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4438AE" w:rsidRDefault="004438AE" w:rsidP="004438AE">
      <w:pPr>
        <w:spacing w:line="348" w:lineRule="auto"/>
        <w:jc w:val="center"/>
        <w:rPr>
          <w:b/>
          <w:szCs w:val="28"/>
          <w:lang w:val="uk-UA"/>
        </w:rPr>
      </w:pPr>
    </w:p>
    <w:p w:rsidR="00CA713B" w:rsidRPr="00B17F12" w:rsidRDefault="00CA713B" w:rsidP="00CA713B">
      <w:pPr>
        <w:spacing w:line="360" w:lineRule="auto"/>
        <w:jc w:val="center"/>
        <w:rPr>
          <w:lang w:val="uk-UA"/>
        </w:rPr>
      </w:pPr>
      <w:r w:rsidRPr="00B17F12">
        <w:rPr>
          <w:lang w:val="uk-UA"/>
        </w:rPr>
        <w:t>МІНІСТЕРСТВО  ОХОРОНИ  ЗДОРОВ'Я  УКРАЇНИ</w:t>
      </w:r>
    </w:p>
    <w:p w:rsidR="00CA713B" w:rsidRPr="00B17F12" w:rsidRDefault="00CA713B" w:rsidP="00CA713B">
      <w:pPr>
        <w:pBdr>
          <w:bottom w:val="single" w:sz="12" w:space="1" w:color="auto"/>
        </w:pBdr>
        <w:spacing w:line="360" w:lineRule="auto"/>
        <w:jc w:val="center"/>
        <w:rPr>
          <w:lang w:val="uk-UA"/>
        </w:rPr>
      </w:pPr>
      <w:r w:rsidRPr="00B17F12">
        <w:rPr>
          <w:lang w:val="uk-UA"/>
        </w:rPr>
        <w:t xml:space="preserve">НАЦІОНАЛЬНИЙ  ФАРМАЦЕВТИЧНИЙ  УНІВЕРСИТЕТ  </w:t>
      </w:r>
    </w:p>
    <w:p w:rsidR="00CA713B" w:rsidRPr="00B17F12" w:rsidRDefault="00CA713B" w:rsidP="00CA713B">
      <w:pPr>
        <w:spacing w:line="360" w:lineRule="auto"/>
        <w:ind w:firstLine="709"/>
        <w:jc w:val="center"/>
        <w:rPr>
          <w:lang w:val="uk-UA"/>
        </w:rPr>
      </w:pPr>
    </w:p>
    <w:p w:rsidR="00CA713B" w:rsidRPr="00B17F12" w:rsidRDefault="00CA713B" w:rsidP="00CA713B">
      <w:pPr>
        <w:spacing w:line="360" w:lineRule="auto"/>
        <w:ind w:firstLine="709"/>
        <w:jc w:val="right"/>
        <w:rPr>
          <w:lang w:val="uk-UA"/>
        </w:rPr>
      </w:pPr>
    </w:p>
    <w:p w:rsidR="00CA713B" w:rsidRPr="00B17F12" w:rsidRDefault="00CA713B" w:rsidP="00CA713B">
      <w:pPr>
        <w:spacing w:line="360" w:lineRule="auto"/>
        <w:ind w:firstLine="709"/>
        <w:jc w:val="center"/>
        <w:rPr>
          <w:lang w:val="uk-UA"/>
        </w:rPr>
      </w:pPr>
    </w:p>
    <w:p w:rsidR="00CA713B" w:rsidRPr="00B17F12" w:rsidRDefault="00CA713B" w:rsidP="00CA713B">
      <w:pPr>
        <w:spacing w:line="360" w:lineRule="auto"/>
        <w:jc w:val="center"/>
        <w:rPr>
          <w:b/>
          <w:bCs/>
          <w:lang w:val="uk-UA"/>
        </w:rPr>
      </w:pPr>
      <w:r w:rsidRPr="00B17F12">
        <w:rPr>
          <w:b/>
          <w:bCs/>
          <w:lang w:val="uk-UA"/>
        </w:rPr>
        <w:t>ХОМЕНКО  Віктор  Миколайович</w:t>
      </w:r>
    </w:p>
    <w:p w:rsidR="00CA713B" w:rsidRPr="00B17F12" w:rsidRDefault="00CA713B" w:rsidP="00CA713B">
      <w:pPr>
        <w:spacing w:line="360" w:lineRule="auto"/>
        <w:ind w:firstLine="709"/>
        <w:jc w:val="both"/>
        <w:rPr>
          <w:lang w:val="uk-UA"/>
        </w:rPr>
      </w:pPr>
    </w:p>
    <w:p w:rsidR="00CA713B" w:rsidRPr="00B17F12" w:rsidRDefault="00CA713B" w:rsidP="00CA713B">
      <w:pPr>
        <w:spacing w:line="360" w:lineRule="auto"/>
        <w:ind w:left="6371" w:hanging="6371"/>
        <w:jc w:val="right"/>
        <w:rPr>
          <w:lang w:val="uk-UA"/>
        </w:rPr>
      </w:pPr>
      <w:r w:rsidRPr="00B17F12">
        <w:rPr>
          <w:lang w:val="uk-UA"/>
        </w:rPr>
        <w:t xml:space="preserve">УДК: 615.1:321.01:338.21:351/354:658.562 </w:t>
      </w:r>
    </w:p>
    <w:p w:rsidR="00CA713B" w:rsidRPr="00B17F12" w:rsidRDefault="00CA713B" w:rsidP="00CA713B">
      <w:pPr>
        <w:spacing w:line="360" w:lineRule="auto"/>
        <w:ind w:firstLine="709"/>
        <w:jc w:val="center"/>
        <w:rPr>
          <w:lang w:val="uk-UA"/>
        </w:rPr>
      </w:pPr>
    </w:p>
    <w:p w:rsidR="00CA713B" w:rsidRPr="00B17F12" w:rsidRDefault="00CA713B" w:rsidP="00CA713B">
      <w:pPr>
        <w:spacing w:line="360" w:lineRule="auto"/>
        <w:ind w:firstLine="709"/>
        <w:jc w:val="center"/>
        <w:rPr>
          <w:lang w:val="uk-UA"/>
        </w:rPr>
      </w:pPr>
    </w:p>
    <w:p w:rsidR="00CA713B" w:rsidRPr="00B17F12" w:rsidRDefault="00CA713B" w:rsidP="00CA713B">
      <w:pPr>
        <w:spacing w:line="360" w:lineRule="auto"/>
        <w:ind w:firstLine="709"/>
        <w:jc w:val="center"/>
        <w:rPr>
          <w:lang w:val="uk-UA"/>
        </w:rPr>
      </w:pPr>
    </w:p>
    <w:p w:rsidR="00CA713B" w:rsidRPr="00B17F12" w:rsidRDefault="00CA713B" w:rsidP="00CA713B">
      <w:pPr>
        <w:spacing w:line="360" w:lineRule="auto"/>
        <w:jc w:val="center"/>
        <w:rPr>
          <w:b/>
          <w:bCs/>
          <w:lang w:val="uk-UA"/>
        </w:rPr>
      </w:pPr>
      <w:r w:rsidRPr="00B17F12">
        <w:rPr>
          <w:b/>
          <w:bCs/>
          <w:lang w:val="uk-UA"/>
        </w:rPr>
        <w:t>ТЕОРЕТИЧНЕ ОБҐРУНТУВАННЯ ТА РЕАЛІЗАЦІЯ</w:t>
      </w:r>
    </w:p>
    <w:p w:rsidR="00CA713B" w:rsidRPr="00B17F12" w:rsidRDefault="00CA713B" w:rsidP="00CA713B">
      <w:pPr>
        <w:spacing w:line="360" w:lineRule="auto"/>
        <w:jc w:val="center"/>
        <w:rPr>
          <w:b/>
          <w:bCs/>
          <w:lang w:val="uk-UA"/>
        </w:rPr>
      </w:pPr>
      <w:r w:rsidRPr="00B17F12">
        <w:rPr>
          <w:b/>
          <w:bCs/>
          <w:lang w:val="uk-UA"/>
        </w:rPr>
        <w:t>СУЧАСНИХ ПРИНЦИПІВ ДЕРЖАВНОГО УПРАВЛІННЯ</w:t>
      </w:r>
    </w:p>
    <w:p w:rsidR="00CA713B" w:rsidRPr="00B17F12" w:rsidRDefault="00CA713B" w:rsidP="00CA713B">
      <w:pPr>
        <w:spacing w:line="360" w:lineRule="auto"/>
        <w:jc w:val="center"/>
        <w:rPr>
          <w:b/>
          <w:bCs/>
          <w:lang w:val="uk-UA"/>
        </w:rPr>
      </w:pPr>
      <w:r w:rsidRPr="00B17F12">
        <w:rPr>
          <w:b/>
          <w:bCs/>
          <w:lang w:val="uk-UA"/>
        </w:rPr>
        <w:t>ФАРМАЦІЄЮ В УКРАЇНІ</w:t>
      </w:r>
    </w:p>
    <w:p w:rsidR="00CA713B" w:rsidRPr="00B17F12" w:rsidRDefault="00CA713B" w:rsidP="00CA713B">
      <w:pPr>
        <w:spacing w:line="360" w:lineRule="auto"/>
        <w:rPr>
          <w:lang w:val="uk-UA"/>
        </w:rPr>
      </w:pPr>
    </w:p>
    <w:p w:rsidR="00CA713B" w:rsidRPr="00B17F12" w:rsidRDefault="00CA713B" w:rsidP="00CA713B">
      <w:pPr>
        <w:spacing w:line="360" w:lineRule="auto"/>
        <w:ind w:firstLine="709"/>
        <w:jc w:val="center"/>
        <w:rPr>
          <w:lang w:val="uk-UA"/>
        </w:rPr>
      </w:pPr>
    </w:p>
    <w:p w:rsidR="00CA713B" w:rsidRPr="00B17F12" w:rsidRDefault="00CA713B" w:rsidP="00CA713B">
      <w:pPr>
        <w:spacing w:line="360" w:lineRule="auto"/>
        <w:ind w:firstLine="709"/>
        <w:jc w:val="center"/>
        <w:rPr>
          <w:lang w:val="uk-UA"/>
        </w:rPr>
      </w:pPr>
    </w:p>
    <w:p w:rsidR="00CA713B" w:rsidRPr="00B17F12" w:rsidRDefault="00CA713B" w:rsidP="00CA713B">
      <w:pPr>
        <w:spacing w:line="360" w:lineRule="auto"/>
        <w:jc w:val="center"/>
        <w:rPr>
          <w:lang w:val="uk-UA"/>
        </w:rPr>
      </w:pPr>
      <w:r w:rsidRPr="00B17F12">
        <w:rPr>
          <w:lang w:val="uk-UA"/>
        </w:rPr>
        <w:t>15.00.01 – технологія ліків та організація фармацевтичної справи</w:t>
      </w:r>
    </w:p>
    <w:p w:rsidR="00CA713B" w:rsidRPr="00B17F12" w:rsidRDefault="00CA713B" w:rsidP="00CA713B">
      <w:pPr>
        <w:spacing w:line="360" w:lineRule="auto"/>
        <w:ind w:firstLine="709"/>
        <w:jc w:val="center"/>
        <w:rPr>
          <w:lang w:val="uk-UA"/>
        </w:rPr>
      </w:pPr>
    </w:p>
    <w:p w:rsidR="00CA713B" w:rsidRPr="00B17F12" w:rsidRDefault="00CA713B" w:rsidP="00CA713B">
      <w:pPr>
        <w:spacing w:line="360" w:lineRule="auto"/>
        <w:ind w:firstLine="709"/>
        <w:jc w:val="center"/>
        <w:rPr>
          <w:lang w:val="uk-UA"/>
        </w:rPr>
      </w:pPr>
    </w:p>
    <w:p w:rsidR="00CA713B" w:rsidRPr="00B17F12" w:rsidRDefault="00CA713B" w:rsidP="00CA713B">
      <w:pPr>
        <w:spacing w:line="360" w:lineRule="auto"/>
        <w:jc w:val="center"/>
        <w:rPr>
          <w:b/>
          <w:lang w:val="uk-UA"/>
        </w:rPr>
      </w:pPr>
      <w:r w:rsidRPr="00B17F12">
        <w:rPr>
          <w:b/>
          <w:lang w:val="uk-UA"/>
        </w:rPr>
        <w:t>АВТОРЕФЕРАТ</w:t>
      </w:r>
    </w:p>
    <w:p w:rsidR="00CA713B" w:rsidRPr="00B17F12" w:rsidRDefault="00CA713B" w:rsidP="00CA713B">
      <w:pPr>
        <w:spacing w:line="360" w:lineRule="auto"/>
        <w:jc w:val="center"/>
        <w:rPr>
          <w:b/>
          <w:lang w:val="uk-UA"/>
        </w:rPr>
      </w:pPr>
      <w:r w:rsidRPr="00B17F12">
        <w:rPr>
          <w:b/>
          <w:lang w:val="uk-UA"/>
        </w:rPr>
        <w:t>дисертації на здобуття наукового ступеня</w:t>
      </w:r>
    </w:p>
    <w:p w:rsidR="00CA713B" w:rsidRPr="00B17F12" w:rsidRDefault="00CA713B" w:rsidP="00CA713B">
      <w:pPr>
        <w:spacing w:line="360" w:lineRule="auto"/>
        <w:jc w:val="center"/>
        <w:rPr>
          <w:b/>
          <w:lang w:val="uk-UA"/>
        </w:rPr>
      </w:pPr>
      <w:r w:rsidRPr="00B17F12">
        <w:rPr>
          <w:b/>
          <w:lang w:val="uk-UA"/>
        </w:rPr>
        <w:t>доктора фармацевтичних наук</w:t>
      </w:r>
    </w:p>
    <w:p w:rsidR="00CA713B" w:rsidRPr="00B17F12" w:rsidRDefault="00CA713B" w:rsidP="00CA713B">
      <w:pPr>
        <w:spacing w:line="360" w:lineRule="auto"/>
        <w:ind w:firstLine="709"/>
        <w:jc w:val="center"/>
        <w:rPr>
          <w:lang w:val="uk-UA"/>
        </w:rPr>
      </w:pPr>
    </w:p>
    <w:p w:rsidR="00CA713B" w:rsidRPr="00B17F12" w:rsidRDefault="00CA713B" w:rsidP="00CA713B">
      <w:pPr>
        <w:spacing w:line="360" w:lineRule="auto"/>
        <w:ind w:firstLine="709"/>
        <w:jc w:val="center"/>
        <w:rPr>
          <w:lang w:val="uk-UA"/>
        </w:rPr>
      </w:pPr>
    </w:p>
    <w:p w:rsidR="00CA713B" w:rsidRPr="00B17F12" w:rsidRDefault="00CA713B" w:rsidP="00CA713B">
      <w:pPr>
        <w:spacing w:line="360" w:lineRule="auto"/>
        <w:ind w:firstLine="709"/>
        <w:jc w:val="right"/>
        <w:rPr>
          <w:lang w:val="uk-UA"/>
        </w:rPr>
      </w:pPr>
    </w:p>
    <w:p w:rsidR="00CA713B" w:rsidRPr="00B17F12" w:rsidRDefault="00CA713B" w:rsidP="00CA713B">
      <w:pPr>
        <w:spacing w:line="360" w:lineRule="auto"/>
        <w:ind w:firstLine="709"/>
        <w:jc w:val="right"/>
        <w:rPr>
          <w:lang w:val="uk-UA"/>
        </w:rPr>
      </w:pPr>
    </w:p>
    <w:p w:rsidR="00CA713B" w:rsidRPr="00B17F12" w:rsidRDefault="00CA713B" w:rsidP="00CA713B">
      <w:pPr>
        <w:spacing w:line="360" w:lineRule="auto"/>
        <w:ind w:firstLine="709"/>
        <w:jc w:val="center"/>
        <w:rPr>
          <w:lang w:val="uk-UA"/>
        </w:rPr>
      </w:pPr>
    </w:p>
    <w:p w:rsidR="00CA713B" w:rsidRPr="00B17F12" w:rsidRDefault="00CA713B" w:rsidP="00CA713B">
      <w:pPr>
        <w:pStyle w:val="30"/>
        <w:spacing w:line="360" w:lineRule="auto"/>
        <w:rPr>
          <w:bCs/>
        </w:rPr>
      </w:pPr>
      <w:r w:rsidRPr="00B17F12">
        <w:rPr>
          <w:bCs/>
        </w:rPr>
        <w:t>Харків – 2008</w:t>
      </w:r>
    </w:p>
    <w:p w:rsidR="00CA713B" w:rsidRPr="00792E39" w:rsidRDefault="00CA713B" w:rsidP="00CA713B">
      <w:pPr>
        <w:spacing w:line="360" w:lineRule="auto"/>
        <w:rPr>
          <w:lang w:val="uk-UA"/>
        </w:rPr>
        <w:sectPr w:rsidR="00CA713B" w:rsidRPr="00792E39" w:rsidSect="00D82A90">
          <w:headerReference w:type="even" r:id="rId10"/>
          <w:headerReference w:type="default" r:id="rId11"/>
          <w:footerReference w:type="even" r:id="rId12"/>
          <w:pgSz w:w="11907" w:h="16840" w:code="9"/>
          <w:pgMar w:top="1134" w:right="1134" w:bottom="1134" w:left="1134" w:header="709" w:footer="709" w:gutter="0"/>
          <w:pgNumType w:start="1"/>
          <w:cols w:space="708"/>
          <w:titlePg/>
          <w:docGrid w:linePitch="360"/>
        </w:sectPr>
      </w:pPr>
    </w:p>
    <w:p w:rsidR="00CA713B" w:rsidRPr="00B17F12" w:rsidRDefault="00CA713B" w:rsidP="00CA713B">
      <w:pPr>
        <w:jc w:val="both"/>
        <w:rPr>
          <w:lang w:val="uk-UA"/>
        </w:rPr>
      </w:pPr>
      <w:r w:rsidRPr="00B17F12">
        <w:rPr>
          <w:lang w:val="uk-UA"/>
        </w:rPr>
        <w:lastRenderedPageBreak/>
        <w:t>Дисертацією є рукопис.</w:t>
      </w:r>
    </w:p>
    <w:p w:rsidR="00CA713B" w:rsidRPr="00B17F12" w:rsidRDefault="00CA713B" w:rsidP="00CA713B">
      <w:pPr>
        <w:jc w:val="both"/>
        <w:rPr>
          <w:lang w:val="uk-UA"/>
        </w:rPr>
      </w:pPr>
      <w:r w:rsidRPr="00B17F12">
        <w:rPr>
          <w:lang w:val="uk-UA"/>
        </w:rPr>
        <w:t>Робота виконана на кафедрі організації та економіки фармації Національного фармацевтичного університету Міністерства охорони здоров'я України</w:t>
      </w:r>
      <w:r>
        <w:rPr>
          <w:lang w:val="uk-UA"/>
        </w:rPr>
        <w:t>.</w:t>
      </w:r>
    </w:p>
    <w:p w:rsidR="00CA713B" w:rsidRPr="00B17F12" w:rsidRDefault="00CA713B" w:rsidP="00CA713B">
      <w:pPr>
        <w:jc w:val="both"/>
        <w:rPr>
          <w:lang w:val="uk-UA"/>
        </w:rPr>
      </w:pPr>
    </w:p>
    <w:p w:rsidR="00CA713B" w:rsidRPr="00B17F12" w:rsidRDefault="00CA713B" w:rsidP="00CA713B">
      <w:pPr>
        <w:ind w:left="3240" w:hanging="3240"/>
        <w:jc w:val="both"/>
        <w:rPr>
          <w:lang w:val="uk-UA"/>
        </w:rPr>
      </w:pPr>
      <w:r w:rsidRPr="00B17F12">
        <w:rPr>
          <w:b/>
          <w:lang w:val="uk-UA"/>
        </w:rPr>
        <w:t>Науковий консультант:</w:t>
      </w:r>
      <w:r w:rsidRPr="00B17F12">
        <w:rPr>
          <w:lang w:val="uk-UA"/>
        </w:rPr>
        <w:t xml:space="preserve"> </w:t>
      </w:r>
      <w:r w:rsidRPr="00B17F12">
        <w:rPr>
          <w:lang w:val="uk-UA"/>
        </w:rPr>
        <w:tab/>
        <w:t>доктор фармацевтичних наук, професор,</w:t>
      </w:r>
    </w:p>
    <w:p w:rsidR="00CA713B" w:rsidRPr="00B17F12" w:rsidRDefault="00CA713B" w:rsidP="00CA713B">
      <w:pPr>
        <w:ind w:left="3240"/>
        <w:jc w:val="both"/>
        <w:rPr>
          <w:lang w:val="uk-UA"/>
        </w:rPr>
      </w:pPr>
      <w:r w:rsidRPr="00B17F12">
        <w:rPr>
          <w:lang w:val="uk-UA"/>
        </w:rPr>
        <w:t>заслужений діяч науки і техніки України</w:t>
      </w:r>
    </w:p>
    <w:p w:rsidR="00CA713B" w:rsidRPr="00B17F12" w:rsidRDefault="00CA713B" w:rsidP="00CA713B">
      <w:pPr>
        <w:ind w:left="3240"/>
        <w:jc w:val="both"/>
        <w:rPr>
          <w:lang w:val="uk-UA"/>
        </w:rPr>
      </w:pPr>
      <w:r w:rsidRPr="00B17F12">
        <w:rPr>
          <w:b/>
          <w:lang w:val="uk-UA"/>
        </w:rPr>
        <w:t xml:space="preserve">НЕМЧЕНКО </w:t>
      </w:r>
      <w:r w:rsidRPr="00B17F12">
        <w:rPr>
          <w:b/>
          <w:bCs/>
          <w:lang w:val="uk-UA"/>
        </w:rPr>
        <w:t>Алла Семенівна</w:t>
      </w:r>
      <w:r w:rsidRPr="00B17F12">
        <w:rPr>
          <w:lang w:val="uk-UA"/>
        </w:rPr>
        <w:t xml:space="preserve">, </w:t>
      </w:r>
    </w:p>
    <w:p w:rsidR="00CA713B" w:rsidRPr="00B17F12" w:rsidRDefault="00CA713B" w:rsidP="00CA713B">
      <w:pPr>
        <w:ind w:left="3240"/>
        <w:jc w:val="both"/>
        <w:rPr>
          <w:lang w:val="uk-UA"/>
        </w:rPr>
      </w:pPr>
      <w:r w:rsidRPr="00B17F12">
        <w:rPr>
          <w:lang w:val="uk-UA"/>
        </w:rPr>
        <w:t xml:space="preserve">Національний фармацевтичний університет, </w:t>
      </w:r>
    </w:p>
    <w:p w:rsidR="00CA713B" w:rsidRPr="00B17F12" w:rsidRDefault="00CA713B" w:rsidP="00CA713B">
      <w:pPr>
        <w:ind w:left="3240"/>
        <w:jc w:val="both"/>
        <w:rPr>
          <w:lang w:val="uk-UA"/>
        </w:rPr>
      </w:pPr>
      <w:r w:rsidRPr="00B17F12">
        <w:rPr>
          <w:lang w:val="uk-UA"/>
        </w:rPr>
        <w:t>завідувач кафедри організації та економіки фармації</w:t>
      </w:r>
    </w:p>
    <w:p w:rsidR="00CA713B" w:rsidRPr="00B17F12" w:rsidRDefault="00CA713B" w:rsidP="00CA713B">
      <w:pPr>
        <w:jc w:val="both"/>
        <w:rPr>
          <w:lang w:val="uk-UA"/>
        </w:rPr>
      </w:pPr>
    </w:p>
    <w:p w:rsidR="00CA713B" w:rsidRPr="00B17F12" w:rsidRDefault="00CA713B" w:rsidP="00CA713B">
      <w:pPr>
        <w:ind w:left="3240" w:hanging="3240"/>
        <w:jc w:val="both"/>
        <w:rPr>
          <w:lang w:val="uk-UA"/>
        </w:rPr>
      </w:pPr>
      <w:r w:rsidRPr="00B17F12">
        <w:rPr>
          <w:b/>
          <w:lang w:val="uk-UA"/>
        </w:rPr>
        <w:t>Офіційні опоненти:</w:t>
      </w:r>
      <w:r w:rsidRPr="00B17F12">
        <w:rPr>
          <w:lang w:val="uk-UA"/>
        </w:rPr>
        <w:tab/>
        <w:t>доктор фармацевтичних наук, професор,</w:t>
      </w:r>
    </w:p>
    <w:p w:rsidR="00CA713B" w:rsidRPr="00B17F12" w:rsidRDefault="00CA713B" w:rsidP="00CA713B">
      <w:pPr>
        <w:ind w:left="3240"/>
        <w:jc w:val="both"/>
        <w:rPr>
          <w:lang w:val="uk-UA"/>
        </w:rPr>
      </w:pPr>
      <w:r w:rsidRPr="00B17F12">
        <w:rPr>
          <w:lang w:val="uk-UA"/>
        </w:rPr>
        <w:t xml:space="preserve">заслужений </w:t>
      </w:r>
      <w:r>
        <w:rPr>
          <w:lang w:val="uk-UA"/>
        </w:rPr>
        <w:t>працівник охорони здоров’я</w:t>
      </w:r>
      <w:r w:rsidRPr="00B17F12">
        <w:rPr>
          <w:lang w:val="uk-UA"/>
        </w:rPr>
        <w:t xml:space="preserve"> України</w:t>
      </w:r>
    </w:p>
    <w:p w:rsidR="00CA713B" w:rsidRPr="00B17F12" w:rsidRDefault="00CA713B" w:rsidP="00CA713B">
      <w:pPr>
        <w:ind w:left="3240"/>
        <w:jc w:val="both"/>
        <w:rPr>
          <w:b/>
          <w:lang w:val="uk-UA"/>
        </w:rPr>
      </w:pPr>
      <w:r w:rsidRPr="00B17F12">
        <w:rPr>
          <w:b/>
          <w:lang w:val="uk-UA"/>
        </w:rPr>
        <w:t>ГУДЗЕНКО Олександр Павлович,</w:t>
      </w:r>
    </w:p>
    <w:p w:rsidR="00CA713B" w:rsidRPr="00B17F12" w:rsidRDefault="00CA713B" w:rsidP="00CA713B">
      <w:pPr>
        <w:ind w:left="3240"/>
        <w:jc w:val="both"/>
        <w:rPr>
          <w:lang w:val="uk-UA"/>
        </w:rPr>
      </w:pPr>
      <w:r w:rsidRPr="00B17F12">
        <w:rPr>
          <w:lang w:val="uk-UA"/>
        </w:rPr>
        <w:t>Луганський державний медичний університет,</w:t>
      </w:r>
    </w:p>
    <w:p w:rsidR="00CA713B" w:rsidRPr="00B17F12" w:rsidRDefault="00CA713B" w:rsidP="00CA713B">
      <w:pPr>
        <w:ind w:left="3240"/>
        <w:jc w:val="both"/>
        <w:rPr>
          <w:lang w:val="uk-UA"/>
        </w:rPr>
      </w:pPr>
      <w:r w:rsidRPr="00B17F12">
        <w:rPr>
          <w:lang w:val="uk-UA"/>
        </w:rPr>
        <w:t xml:space="preserve">завідувач кафедри технології ліків, </w:t>
      </w:r>
    </w:p>
    <w:p w:rsidR="00CA713B" w:rsidRPr="00B17F12" w:rsidRDefault="00CA713B" w:rsidP="00CA713B">
      <w:pPr>
        <w:ind w:left="3240"/>
        <w:jc w:val="both"/>
        <w:rPr>
          <w:lang w:val="uk-UA"/>
        </w:rPr>
      </w:pPr>
      <w:r w:rsidRPr="00B17F12">
        <w:rPr>
          <w:lang w:val="uk-UA"/>
        </w:rPr>
        <w:t>організації та економіки фармації</w:t>
      </w:r>
      <w:r>
        <w:rPr>
          <w:lang w:val="uk-UA"/>
        </w:rPr>
        <w:t>;</w:t>
      </w:r>
      <w:r w:rsidRPr="00B17F12">
        <w:rPr>
          <w:lang w:val="uk-UA"/>
        </w:rPr>
        <w:t xml:space="preserve"> </w:t>
      </w:r>
    </w:p>
    <w:p w:rsidR="00CA713B" w:rsidRPr="00B17F12" w:rsidRDefault="00CA713B" w:rsidP="00CA713B">
      <w:pPr>
        <w:jc w:val="both"/>
        <w:rPr>
          <w:lang w:val="uk-UA"/>
        </w:rPr>
      </w:pPr>
    </w:p>
    <w:p w:rsidR="00CA713B" w:rsidRPr="00B17F12" w:rsidRDefault="00CA713B" w:rsidP="00CA713B">
      <w:pPr>
        <w:ind w:left="3240"/>
        <w:jc w:val="both"/>
        <w:rPr>
          <w:lang w:val="uk-UA"/>
        </w:rPr>
      </w:pPr>
      <w:r w:rsidRPr="00B17F12">
        <w:rPr>
          <w:lang w:val="uk-UA"/>
        </w:rPr>
        <w:t>доктор фармацевтичних наук, професор</w:t>
      </w:r>
    </w:p>
    <w:p w:rsidR="00CA713B" w:rsidRPr="00B17F12" w:rsidRDefault="00CA713B" w:rsidP="00CA713B">
      <w:pPr>
        <w:ind w:left="3240"/>
        <w:jc w:val="both"/>
        <w:rPr>
          <w:lang w:val="uk-UA"/>
        </w:rPr>
      </w:pPr>
      <w:r w:rsidRPr="00B17F12">
        <w:rPr>
          <w:b/>
          <w:lang w:val="uk-UA"/>
        </w:rPr>
        <w:t>ГРОМОВИК Богдан Петрович</w:t>
      </w:r>
      <w:r w:rsidRPr="00B17F12">
        <w:rPr>
          <w:lang w:val="uk-UA"/>
        </w:rPr>
        <w:t>,</w:t>
      </w:r>
    </w:p>
    <w:p w:rsidR="00CA713B" w:rsidRPr="00B17F12" w:rsidRDefault="00CA713B" w:rsidP="00CA713B">
      <w:pPr>
        <w:ind w:left="3240"/>
        <w:jc w:val="both"/>
        <w:rPr>
          <w:lang w:val="uk-UA"/>
        </w:rPr>
      </w:pPr>
      <w:r w:rsidRPr="00B17F12">
        <w:rPr>
          <w:lang w:val="uk-UA"/>
        </w:rPr>
        <w:t>Одеський державний медичний університет,</w:t>
      </w:r>
    </w:p>
    <w:p w:rsidR="00CA713B" w:rsidRPr="00B17F12" w:rsidRDefault="00CA713B" w:rsidP="00CA713B">
      <w:pPr>
        <w:ind w:left="3240"/>
        <w:jc w:val="both"/>
        <w:rPr>
          <w:lang w:val="uk-UA"/>
        </w:rPr>
      </w:pPr>
      <w:r w:rsidRPr="00B17F12">
        <w:rPr>
          <w:lang w:val="uk-UA"/>
        </w:rPr>
        <w:t xml:space="preserve">професор кафедри організації </w:t>
      </w:r>
    </w:p>
    <w:p w:rsidR="00CA713B" w:rsidRPr="00B17F12" w:rsidRDefault="00CA713B" w:rsidP="00CA713B">
      <w:pPr>
        <w:ind w:left="3240"/>
        <w:jc w:val="both"/>
        <w:rPr>
          <w:lang w:val="uk-UA"/>
        </w:rPr>
      </w:pPr>
      <w:r w:rsidRPr="00B17F12">
        <w:rPr>
          <w:lang w:val="uk-UA"/>
        </w:rPr>
        <w:t>та економіки фармації</w:t>
      </w:r>
      <w:r>
        <w:rPr>
          <w:lang w:val="uk-UA"/>
        </w:rPr>
        <w:t>;</w:t>
      </w:r>
      <w:r w:rsidRPr="00B17F12">
        <w:rPr>
          <w:lang w:val="uk-UA"/>
        </w:rPr>
        <w:t xml:space="preserve"> </w:t>
      </w:r>
    </w:p>
    <w:p w:rsidR="00CA713B" w:rsidRPr="00B17F12" w:rsidRDefault="00CA713B" w:rsidP="00CA713B">
      <w:pPr>
        <w:jc w:val="both"/>
        <w:rPr>
          <w:lang w:val="uk-UA"/>
        </w:rPr>
      </w:pPr>
    </w:p>
    <w:p w:rsidR="00CA713B" w:rsidRPr="00B17F12" w:rsidRDefault="00CA713B" w:rsidP="00CA713B">
      <w:pPr>
        <w:ind w:left="3240"/>
        <w:jc w:val="both"/>
        <w:rPr>
          <w:lang w:val="uk-UA"/>
        </w:rPr>
      </w:pPr>
      <w:r w:rsidRPr="00B17F12">
        <w:rPr>
          <w:lang w:val="uk-UA"/>
        </w:rPr>
        <w:t>доктор фармацевтичних наук, доцент</w:t>
      </w:r>
    </w:p>
    <w:p w:rsidR="00CA713B" w:rsidRPr="00B17F12" w:rsidRDefault="00CA713B" w:rsidP="00CA713B">
      <w:pPr>
        <w:ind w:left="3240"/>
        <w:jc w:val="both"/>
        <w:rPr>
          <w:lang w:val="uk-UA"/>
        </w:rPr>
      </w:pPr>
      <w:r w:rsidRPr="00B17F12">
        <w:rPr>
          <w:b/>
          <w:lang w:val="uk-UA"/>
        </w:rPr>
        <w:t>СЯТИНЯ Михайло Лукович</w:t>
      </w:r>
      <w:r w:rsidRPr="00B17F12">
        <w:rPr>
          <w:lang w:val="uk-UA"/>
        </w:rPr>
        <w:t>,</w:t>
      </w:r>
    </w:p>
    <w:p w:rsidR="00CA713B" w:rsidRPr="00B17F12" w:rsidRDefault="00CA713B" w:rsidP="00CA713B">
      <w:pPr>
        <w:ind w:left="3240"/>
        <w:jc w:val="both"/>
        <w:rPr>
          <w:lang w:val="uk-UA"/>
        </w:rPr>
      </w:pPr>
      <w:r w:rsidRPr="00B17F12">
        <w:rPr>
          <w:lang w:val="uk-UA"/>
        </w:rPr>
        <w:t xml:space="preserve">Національний медичний університет </w:t>
      </w:r>
    </w:p>
    <w:p w:rsidR="00CA713B" w:rsidRPr="00B17F12" w:rsidRDefault="00CA713B" w:rsidP="00CA713B">
      <w:pPr>
        <w:ind w:left="3240"/>
        <w:jc w:val="both"/>
        <w:rPr>
          <w:lang w:val="uk-UA"/>
        </w:rPr>
      </w:pPr>
      <w:r w:rsidRPr="00B17F12">
        <w:rPr>
          <w:lang w:val="uk-UA"/>
        </w:rPr>
        <w:t xml:space="preserve">ім. О.О. Богомольця, </w:t>
      </w:r>
    </w:p>
    <w:p w:rsidR="00CA713B" w:rsidRPr="00B17F12" w:rsidRDefault="00CA713B" w:rsidP="00CA713B">
      <w:pPr>
        <w:ind w:left="3240"/>
        <w:jc w:val="both"/>
        <w:rPr>
          <w:lang w:val="uk-UA"/>
        </w:rPr>
      </w:pPr>
      <w:r w:rsidRPr="00B17F12">
        <w:rPr>
          <w:lang w:val="uk-UA"/>
        </w:rPr>
        <w:t xml:space="preserve">завідувач кафедри аптечної та промислової </w:t>
      </w:r>
    </w:p>
    <w:p w:rsidR="00CA713B" w:rsidRPr="00B17F12" w:rsidRDefault="00CA713B" w:rsidP="00CA713B">
      <w:pPr>
        <w:ind w:left="3240"/>
        <w:jc w:val="both"/>
        <w:rPr>
          <w:lang w:val="uk-UA"/>
        </w:rPr>
      </w:pPr>
      <w:r w:rsidRPr="00B17F12">
        <w:rPr>
          <w:lang w:val="uk-UA"/>
        </w:rPr>
        <w:t>технології ліків</w:t>
      </w:r>
      <w:r>
        <w:rPr>
          <w:lang w:val="uk-UA"/>
        </w:rPr>
        <w:t>.</w:t>
      </w:r>
    </w:p>
    <w:p w:rsidR="00CA713B" w:rsidRPr="00B17F12" w:rsidRDefault="00CA713B" w:rsidP="00CA713B">
      <w:pPr>
        <w:jc w:val="both"/>
        <w:rPr>
          <w:lang w:val="uk-UA"/>
        </w:rPr>
      </w:pPr>
    </w:p>
    <w:p w:rsidR="00CA713B" w:rsidRPr="00B17F12" w:rsidRDefault="00CA713B" w:rsidP="00CA713B">
      <w:pPr>
        <w:jc w:val="both"/>
        <w:rPr>
          <w:lang w:val="uk-UA"/>
        </w:rPr>
      </w:pPr>
      <w:r w:rsidRPr="00B17F12">
        <w:rPr>
          <w:lang w:val="uk-UA"/>
        </w:rPr>
        <w:t xml:space="preserve">Захист відбудеться  </w:t>
      </w:r>
      <w:r>
        <w:rPr>
          <w:lang w:val="uk-UA"/>
        </w:rPr>
        <w:t>„ 5 ”  „ грудня ”</w:t>
      </w:r>
      <w:r w:rsidRPr="00B17F12">
        <w:rPr>
          <w:lang w:val="uk-UA"/>
        </w:rPr>
        <w:t xml:space="preserve"> 2008 р. о </w:t>
      </w:r>
      <w:r>
        <w:rPr>
          <w:lang w:val="uk-UA"/>
        </w:rPr>
        <w:t>10.00</w:t>
      </w:r>
      <w:r w:rsidRPr="00B17F12">
        <w:rPr>
          <w:lang w:val="uk-UA"/>
        </w:rPr>
        <w:t xml:space="preserve"> годині на засіданні спеціал</w:t>
      </w:r>
      <w:r w:rsidRPr="00B17F12">
        <w:rPr>
          <w:lang w:val="uk-UA"/>
        </w:rPr>
        <w:t>і</w:t>
      </w:r>
      <w:r w:rsidRPr="00B17F12">
        <w:rPr>
          <w:lang w:val="uk-UA"/>
        </w:rPr>
        <w:t>зованої вченої ради Д 64.605.0</w:t>
      </w:r>
      <w:r>
        <w:rPr>
          <w:lang w:val="uk-UA"/>
        </w:rPr>
        <w:t>2</w:t>
      </w:r>
      <w:r w:rsidRPr="00B17F12">
        <w:rPr>
          <w:lang w:val="uk-UA"/>
        </w:rPr>
        <w:t xml:space="preserve"> при Національному фармацевтичному уніве</w:t>
      </w:r>
      <w:r w:rsidRPr="00B17F12">
        <w:rPr>
          <w:lang w:val="uk-UA"/>
        </w:rPr>
        <w:t>р</w:t>
      </w:r>
      <w:r w:rsidRPr="00B17F12">
        <w:rPr>
          <w:lang w:val="uk-UA"/>
        </w:rPr>
        <w:t>ситеті за адресою: 61002, м. Харків, вул. Пушкінська, 53.</w:t>
      </w:r>
    </w:p>
    <w:p w:rsidR="00CA713B" w:rsidRPr="00B17F12" w:rsidRDefault="00CA713B" w:rsidP="00CA713B">
      <w:pPr>
        <w:jc w:val="both"/>
        <w:rPr>
          <w:lang w:val="uk-UA"/>
        </w:rPr>
      </w:pPr>
    </w:p>
    <w:p w:rsidR="00CA713B" w:rsidRPr="00B17F12" w:rsidRDefault="00CA713B" w:rsidP="00CA713B">
      <w:pPr>
        <w:jc w:val="both"/>
        <w:rPr>
          <w:lang w:val="uk-UA"/>
        </w:rPr>
      </w:pPr>
    </w:p>
    <w:p w:rsidR="00CA713B" w:rsidRPr="00B17F12" w:rsidRDefault="00CA713B" w:rsidP="00CA713B">
      <w:pPr>
        <w:jc w:val="both"/>
        <w:rPr>
          <w:lang w:val="uk-UA"/>
        </w:rPr>
      </w:pPr>
      <w:r w:rsidRPr="00B17F12">
        <w:rPr>
          <w:lang w:val="uk-UA"/>
        </w:rPr>
        <w:t>З дисертацією можна ознайомитися у бібліотеці Національного фармацевти</w:t>
      </w:r>
      <w:r w:rsidRPr="00B17F12">
        <w:rPr>
          <w:lang w:val="uk-UA"/>
        </w:rPr>
        <w:t>ч</w:t>
      </w:r>
      <w:r w:rsidRPr="00B17F12">
        <w:rPr>
          <w:lang w:val="uk-UA"/>
        </w:rPr>
        <w:t>ного університету  (61168, м. Харків, вул. Блюхера, 4).</w:t>
      </w:r>
    </w:p>
    <w:p w:rsidR="00CA713B" w:rsidRPr="00B17F12" w:rsidRDefault="00CA713B" w:rsidP="00CA713B">
      <w:pPr>
        <w:jc w:val="both"/>
        <w:rPr>
          <w:lang w:val="uk-UA"/>
        </w:rPr>
      </w:pPr>
    </w:p>
    <w:p w:rsidR="00CA713B" w:rsidRPr="00B17F12" w:rsidRDefault="00CA713B" w:rsidP="00CA713B">
      <w:pPr>
        <w:jc w:val="both"/>
        <w:rPr>
          <w:lang w:val="uk-UA"/>
        </w:rPr>
      </w:pPr>
    </w:p>
    <w:p w:rsidR="00CA713B" w:rsidRPr="00B17F12" w:rsidRDefault="00CA713B" w:rsidP="00CA713B">
      <w:pPr>
        <w:jc w:val="both"/>
        <w:rPr>
          <w:lang w:val="uk-UA"/>
        </w:rPr>
      </w:pPr>
      <w:r w:rsidRPr="00B17F12">
        <w:rPr>
          <w:lang w:val="uk-UA"/>
        </w:rPr>
        <w:t xml:space="preserve">Автореферат розісланий   </w:t>
      </w:r>
      <w:r>
        <w:rPr>
          <w:lang w:val="uk-UA"/>
        </w:rPr>
        <w:t>„      ”</w:t>
      </w:r>
      <w:r w:rsidRPr="00B17F12">
        <w:rPr>
          <w:lang w:val="uk-UA"/>
        </w:rPr>
        <w:t xml:space="preserve"> </w:t>
      </w:r>
      <w:r>
        <w:rPr>
          <w:lang w:val="uk-UA"/>
        </w:rPr>
        <w:t xml:space="preserve">  листопада</w:t>
      </w:r>
      <w:r w:rsidRPr="00B17F12">
        <w:rPr>
          <w:lang w:val="uk-UA"/>
        </w:rPr>
        <w:t xml:space="preserve"> 2008 р.</w:t>
      </w:r>
    </w:p>
    <w:p w:rsidR="00CA713B" w:rsidRPr="00B17F12" w:rsidRDefault="00CA713B" w:rsidP="00CA713B">
      <w:pPr>
        <w:jc w:val="both"/>
        <w:rPr>
          <w:lang w:val="uk-UA"/>
        </w:rPr>
      </w:pPr>
    </w:p>
    <w:p w:rsidR="00CA713B" w:rsidRPr="00B17F12" w:rsidRDefault="00CA713B" w:rsidP="00CA713B">
      <w:pPr>
        <w:jc w:val="both"/>
        <w:rPr>
          <w:lang w:val="uk-UA"/>
        </w:rPr>
      </w:pPr>
    </w:p>
    <w:p w:rsidR="00CA713B" w:rsidRPr="00B17F12" w:rsidRDefault="00CA713B" w:rsidP="00CA713B">
      <w:pPr>
        <w:jc w:val="both"/>
        <w:rPr>
          <w:lang w:val="uk-UA"/>
        </w:rPr>
      </w:pPr>
      <w:r w:rsidRPr="00B17F12">
        <w:rPr>
          <w:lang w:val="uk-UA"/>
        </w:rPr>
        <w:t>Вчений секретар</w:t>
      </w:r>
    </w:p>
    <w:p w:rsidR="00CA713B" w:rsidRPr="00B17F12" w:rsidRDefault="00CA713B" w:rsidP="00CA713B">
      <w:pPr>
        <w:jc w:val="both"/>
        <w:rPr>
          <w:lang w:val="uk-UA"/>
        </w:rPr>
      </w:pPr>
      <w:r w:rsidRPr="00B17F12">
        <w:rPr>
          <w:lang w:val="uk-UA"/>
        </w:rPr>
        <w:t>спеціалізованої вченої ради</w:t>
      </w:r>
    </w:p>
    <w:p w:rsidR="00CA713B" w:rsidRPr="00B17F12" w:rsidRDefault="00CA713B" w:rsidP="00CA713B">
      <w:pPr>
        <w:jc w:val="both"/>
        <w:rPr>
          <w:lang w:val="uk-UA"/>
        </w:rPr>
      </w:pPr>
      <w:r w:rsidRPr="00B17F12">
        <w:rPr>
          <w:lang w:val="uk-UA"/>
        </w:rPr>
        <w:t>доктор фармацевтичних наук, професор                           Д.І. Дмитрієвський</w:t>
      </w:r>
    </w:p>
    <w:p w:rsidR="00CA713B" w:rsidRPr="00B17F12" w:rsidRDefault="00CA713B" w:rsidP="00CA713B">
      <w:pPr>
        <w:jc w:val="center"/>
        <w:rPr>
          <w:b/>
          <w:lang w:val="uk-UA"/>
        </w:rPr>
      </w:pPr>
      <w:r w:rsidRPr="00B17F12">
        <w:rPr>
          <w:b/>
          <w:lang w:val="uk-UA"/>
        </w:rPr>
        <w:t>ЗАГАЛЬНА ХАРАКТЕРИСТИКА РОБОТИ</w:t>
      </w:r>
    </w:p>
    <w:p w:rsidR="00CA713B" w:rsidRPr="00B17F12" w:rsidRDefault="00CA713B" w:rsidP="00CA713B">
      <w:pPr>
        <w:jc w:val="both"/>
        <w:rPr>
          <w:b/>
          <w:lang w:val="uk-UA"/>
        </w:rPr>
      </w:pPr>
    </w:p>
    <w:p w:rsidR="00CA713B" w:rsidRPr="00B17F12" w:rsidRDefault="00CA713B" w:rsidP="00CA713B">
      <w:pPr>
        <w:ind w:firstLine="708"/>
        <w:jc w:val="both"/>
        <w:rPr>
          <w:lang w:val="uk-UA"/>
        </w:rPr>
      </w:pPr>
      <w:r w:rsidRPr="00B17F12">
        <w:rPr>
          <w:b/>
          <w:lang w:val="uk-UA"/>
        </w:rPr>
        <w:t>Актуальність теми.</w:t>
      </w:r>
      <w:r w:rsidRPr="00B17F12">
        <w:rPr>
          <w:lang w:val="uk-UA"/>
        </w:rPr>
        <w:t xml:space="preserve"> Розбудова України як незалежної, демократичної та соціально орієнтованої держави супроводжується інтенсивними перетворенн</w:t>
      </w:r>
      <w:r w:rsidRPr="00B17F12">
        <w:rPr>
          <w:lang w:val="uk-UA"/>
        </w:rPr>
        <w:t>я</w:t>
      </w:r>
      <w:r w:rsidRPr="00B17F12">
        <w:rPr>
          <w:lang w:val="uk-UA"/>
        </w:rPr>
        <w:t>ми в соціально-економічній сфері, трансформацією соціально-суспільних та державно-управлінських відносин, внаслідок чого істотно змінюється роль і</w:t>
      </w:r>
      <w:r w:rsidRPr="00B17F12">
        <w:rPr>
          <w:lang w:val="uk-UA"/>
        </w:rPr>
        <w:t>н</w:t>
      </w:r>
      <w:r w:rsidRPr="00B17F12">
        <w:rPr>
          <w:lang w:val="uk-UA"/>
        </w:rPr>
        <w:t>ститутів держави та їх функцій. Наразі, у зв’язку з широким обговорюванням політичної реформи в Україні ці питання мають принципову науково-прак</w:t>
      </w:r>
      <w:r w:rsidRPr="00B17F12">
        <w:rPr>
          <w:lang w:val="uk-UA"/>
        </w:rPr>
        <w:softHyphen/>
        <w:t>тич</w:t>
      </w:r>
      <w:r w:rsidRPr="00B17F12">
        <w:rPr>
          <w:lang w:val="uk-UA"/>
        </w:rPr>
        <w:softHyphen/>
        <w:t>ну значимість та безумовну актуальність. Важливим елементом системи держ</w:t>
      </w:r>
      <w:r w:rsidRPr="00B17F12">
        <w:rPr>
          <w:lang w:val="uk-UA"/>
        </w:rPr>
        <w:t>а</w:t>
      </w:r>
      <w:r w:rsidRPr="00B17F12">
        <w:rPr>
          <w:lang w:val="uk-UA"/>
        </w:rPr>
        <w:t xml:space="preserve">вного </w:t>
      </w:r>
      <w:r w:rsidRPr="00B17F12">
        <w:rPr>
          <w:lang w:val="uk-UA"/>
        </w:rPr>
        <w:lastRenderedPageBreak/>
        <w:t>управління є організаційна структура, раціональна побудова якої створює умови для ефективного виконання відповідних функцій. Однак неврегульов</w:t>
      </w:r>
      <w:r w:rsidRPr="00B17F12">
        <w:rPr>
          <w:lang w:val="uk-UA"/>
        </w:rPr>
        <w:t>а</w:t>
      </w:r>
      <w:r w:rsidRPr="00B17F12">
        <w:rPr>
          <w:lang w:val="uk-UA"/>
        </w:rPr>
        <w:t>ність відносин між державними, регіональними і самоврядними інст</w:t>
      </w:r>
      <w:r w:rsidRPr="00B17F12">
        <w:rPr>
          <w:lang w:val="uk-UA"/>
        </w:rPr>
        <w:t>и</w:t>
      </w:r>
      <w:r w:rsidRPr="00B17F12">
        <w:rPr>
          <w:lang w:val="uk-UA"/>
        </w:rPr>
        <w:t>тутами, постійна зміна складу і структури органів виконавчої влади в Україні сприч</w:t>
      </w:r>
      <w:r w:rsidRPr="00B17F12">
        <w:rPr>
          <w:lang w:val="uk-UA"/>
        </w:rPr>
        <w:t>и</w:t>
      </w:r>
      <w:r w:rsidRPr="00B17F12">
        <w:rPr>
          <w:lang w:val="uk-UA"/>
        </w:rPr>
        <w:t>няє відносно невисоку результативність управлінських рішень, неадекватний вплив державних інститутів на суспільний розвиток. Це вимагає вдо</w:t>
      </w:r>
      <w:r w:rsidRPr="00B17F12">
        <w:rPr>
          <w:lang w:val="uk-UA"/>
        </w:rPr>
        <w:t>с</w:t>
      </w:r>
      <w:r w:rsidRPr="00B17F12">
        <w:rPr>
          <w:lang w:val="uk-UA"/>
        </w:rPr>
        <w:t>коналення системи державного управління, в першу чергу соціально значимих галузей економіки, до яких повною мірою належить фармація.</w:t>
      </w:r>
    </w:p>
    <w:p w:rsidR="00CA713B" w:rsidRPr="00B17F12" w:rsidRDefault="00CA713B" w:rsidP="00CA713B">
      <w:pPr>
        <w:ind w:firstLine="708"/>
        <w:jc w:val="both"/>
        <w:rPr>
          <w:lang w:val="uk-UA"/>
        </w:rPr>
      </w:pPr>
      <w:r w:rsidRPr="00B17F12">
        <w:rPr>
          <w:lang w:val="uk-UA"/>
        </w:rPr>
        <w:t>Фармацевтична галузь посідає значне місце як у системі охорони зд</w:t>
      </w:r>
      <w:r w:rsidRPr="00B17F12">
        <w:rPr>
          <w:lang w:val="uk-UA"/>
        </w:rPr>
        <w:t>о</w:t>
      </w:r>
      <w:r w:rsidRPr="00B17F12">
        <w:rPr>
          <w:lang w:val="uk-UA"/>
        </w:rPr>
        <w:t>ров’я, так й економіці країни в цілому. Фармація України історично мала лід</w:t>
      </w:r>
      <w:r w:rsidRPr="00B17F12">
        <w:rPr>
          <w:lang w:val="uk-UA"/>
        </w:rPr>
        <w:t>и</w:t>
      </w:r>
      <w:r w:rsidRPr="00B17F12">
        <w:rPr>
          <w:lang w:val="uk-UA"/>
        </w:rPr>
        <w:t>руючі позиції в науково-освітній, виробничій та аптечній сферах, тому є страт</w:t>
      </w:r>
      <w:r w:rsidRPr="00B17F12">
        <w:rPr>
          <w:lang w:val="uk-UA"/>
        </w:rPr>
        <w:t>е</w:t>
      </w:r>
      <w:r w:rsidRPr="00B17F12">
        <w:rPr>
          <w:lang w:val="uk-UA"/>
        </w:rPr>
        <w:t>гічно важливою складовою макроекономічного комплексу країни.</w:t>
      </w:r>
    </w:p>
    <w:p w:rsidR="00CA713B" w:rsidRPr="00B17F12" w:rsidRDefault="00CA713B" w:rsidP="00CA713B">
      <w:pPr>
        <w:ind w:firstLine="708"/>
        <w:jc w:val="both"/>
        <w:rPr>
          <w:lang w:val="uk-UA"/>
        </w:rPr>
      </w:pPr>
      <w:r w:rsidRPr="00B17F12">
        <w:rPr>
          <w:lang w:val="uk-UA"/>
        </w:rPr>
        <w:t>За роки незалежності України постійно змінювались підходи та органи державного управління фармацією: відбувався інколи хаотичний пошук ефе</w:t>
      </w:r>
      <w:r w:rsidRPr="00B17F12">
        <w:rPr>
          <w:lang w:val="uk-UA"/>
        </w:rPr>
        <w:t>к</w:t>
      </w:r>
      <w:r w:rsidRPr="00B17F12">
        <w:rPr>
          <w:lang w:val="uk-UA"/>
        </w:rPr>
        <w:t>тивних принципів державного управління, їх співвідношення – комплексних та галузевих, організаційних та структурно-функціональних, централізації й дец</w:t>
      </w:r>
      <w:r w:rsidRPr="00B17F12">
        <w:rPr>
          <w:lang w:val="uk-UA"/>
        </w:rPr>
        <w:t>е</w:t>
      </w:r>
      <w:r w:rsidRPr="00B17F12">
        <w:rPr>
          <w:lang w:val="uk-UA"/>
        </w:rPr>
        <w:t>нтралізації. Цей пошук далеко не завжди був вдалим.</w:t>
      </w:r>
    </w:p>
    <w:p w:rsidR="00CA713B" w:rsidRPr="00B17F12" w:rsidRDefault="00CA713B" w:rsidP="00CA713B">
      <w:pPr>
        <w:ind w:firstLine="708"/>
        <w:jc w:val="both"/>
        <w:rPr>
          <w:lang w:val="uk-UA"/>
        </w:rPr>
      </w:pPr>
      <w:r w:rsidRPr="00B17F12">
        <w:rPr>
          <w:lang w:val="uk-UA"/>
        </w:rPr>
        <w:t>У цей період діяли різноманітні державні органи управління галуззю, які мали статус урядових та навіть центрального. Слід зазначити, що з самого п</w:t>
      </w:r>
      <w:r w:rsidRPr="00B17F12">
        <w:rPr>
          <w:lang w:val="uk-UA"/>
        </w:rPr>
        <w:t>о</w:t>
      </w:r>
      <w:r w:rsidRPr="00B17F12">
        <w:rPr>
          <w:lang w:val="uk-UA"/>
        </w:rPr>
        <w:t>чатку в державному управлінні галуззю був покладений принцип множинності функцій та дублювання окремих повноважень різними державними органами. Регіональне управління галуззю представлено різноманіттям державних структур: в областях України діють комунальні підприємства та об’єднання „Фармація”, акціонерні товариства, холдинги, управління фармації чи відділи лікарс</w:t>
      </w:r>
      <w:r w:rsidRPr="00B17F12">
        <w:rPr>
          <w:lang w:val="uk-UA"/>
        </w:rPr>
        <w:t>ь</w:t>
      </w:r>
      <w:r w:rsidRPr="00B17F12">
        <w:rPr>
          <w:lang w:val="uk-UA"/>
        </w:rPr>
        <w:t>кого забезпечення управлінь охорони здоров’я обласних адміністрацій та ін.</w:t>
      </w:r>
    </w:p>
    <w:p w:rsidR="00CA713B" w:rsidRPr="00B17F12" w:rsidRDefault="00CA713B" w:rsidP="00CA713B">
      <w:pPr>
        <w:ind w:firstLine="708"/>
        <w:jc w:val="both"/>
        <w:rPr>
          <w:lang w:val="uk-UA"/>
        </w:rPr>
      </w:pPr>
      <w:r w:rsidRPr="00B17F12">
        <w:rPr>
          <w:lang w:val="uk-UA"/>
        </w:rPr>
        <w:t>У результаті цих непослідовних змін та необґрунтованих рішень було втрачено „вертикаль” в управлінні і, як наслідок, з’явились значні проблеми державного та регіонального управління фармацією, що негативно позначилось на організації фармацевтичного забезпечення населення, виникли проблеми з рецептурним відпуском ліків, в першу чергу наркотичних та психотропних препаратів, з пільговим та безоплатним відпуском лікарських засобів хворим та ін. Про необхідність реформування системи державного управління фармаце</w:t>
      </w:r>
      <w:r w:rsidRPr="00B17F12">
        <w:rPr>
          <w:lang w:val="uk-UA"/>
        </w:rPr>
        <w:t>в</w:t>
      </w:r>
      <w:r w:rsidRPr="00B17F12">
        <w:rPr>
          <w:lang w:val="uk-UA"/>
        </w:rPr>
        <w:t>тичною галуззю неодноразово наголошувалось в Концепціях розвитку фармації (2005, 2007 рр.) та інших нормативно-правових документах. Однією з основних причин такого стану є відсутність системного підходу до обґрунтування при</w:t>
      </w:r>
      <w:r w:rsidRPr="00B17F12">
        <w:rPr>
          <w:lang w:val="uk-UA"/>
        </w:rPr>
        <w:t>н</w:t>
      </w:r>
      <w:r w:rsidRPr="00B17F12">
        <w:rPr>
          <w:lang w:val="uk-UA"/>
        </w:rPr>
        <w:t xml:space="preserve">ципів та механізмів державного управління фармацевтичною галуззю. </w:t>
      </w:r>
    </w:p>
    <w:p w:rsidR="00CA713B" w:rsidRPr="00B17F12" w:rsidRDefault="00CA713B" w:rsidP="00CA713B">
      <w:pPr>
        <w:ind w:firstLine="708"/>
        <w:jc w:val="both"/>
        <w:rPr>
          <w:lang w:val="uk-UA"/>
        </w:rPr>
      </w:pPr>
      <w:r w:rsidRPr="00B17F12">
        <w:rPr>
          <w:lang w:val="uk-UA"/>
        </w:rPr>
        <w:t>Еволюційні процеси розвитку вітчизняної фармації потребують гармон</w:t>
      </w:r>
      <w:r w:rsidRPr="00B17F12">
        <w:rPr>
          <w:lang w:val="uk-UA"/>
        </w:rPr>
        <w:t>і</w:t>
      </w:r>
      <w:r w:rsidRPr="00B17F12">
        <w:rPr>
          <w:lang w:val="uk-UA"/>
        </w:rPr>
        <w:t>зації національного законодавства з вимогами ЄС, розробки відповідної норм</w:t>
      </w:r>
      <w:r w:rsidRPr="00B17F12">
        <w:rPr>
          <w:lang w:val="uk-UA"/>
        </w:rPr>
        <w:t>а</w:t>
      </w:r>
      <w:r w:rsidRPr="00B17F12">
        <w:rPr>
          <w:lang w:val="uk-UA"/>
        </w:rPr>
        <w:t>тивно-правової бази, що  визначають державну політику розвитку галузі відн</w:t>
      </w:r>
      <w:r w:rsidRPr="00B17F12">
        <w:rPr>
          <w:lang w:val="uk-UA"/>
        </w:rPr>
        <w:t>о</w:t>
      </w:r>
      <w:r w:rsidRPr="00B17F12">
        <w:rPr>
          <w:lang w:val="uk-UA"/>
        </w:rPr>
        <w:t>сно пріоритетів у формуванні національної лікарської (фармацевтичної) пол</w:t>
      </w:r>
      <w:r w:rsidRPr="00B17F12">
        <w:rPr>
          <w:lang w:val="uk-UA"/>
        </w:rPr>
        <w:t>і</w:t>
      </w:r>
      <w:r w:rsidRPr="00B17F12">
        <w:rPr>
          <w:lang w:val="uk-UA"/>
        </w:rPr>
        <w:t>тики (НЛ(Ф)П), а саме: доступність лікарських засобів для усіх верств населе</w:t>
      </w:r>
      <w:r w:rsidRPr="00B17F12">
        <w:rPr>
          <w:lang w:val="uk-UA"/>
        </w:rPr>
        <w:t>н</w:t>
      </w:r>
      <w:r w:rsidRPr="00B17F12">
        <w:rPr>
          <w:lang w:val="uk-UA"/>
        </w:rPr>
        <w:t>ня та перш за все незахищених соціально, якість ліків та фармацевтичної доп</w:t>
      </w:r>
      <w:r w:rsidRPr="00B17F12">
        <w:rPr>
          <w:lang w:val="uk-UA"/>
        </w:rPr>
        <w:t>о</w:t>
      </w:r>
      <w:r w:rsidRPr="00B17F12">
        <w:rPr>
          <w:lang w:val="uk-UA"/>
        </w:rPr>
        <w:t>моги, а також раціональне використання препаратів.</w:t>
      </w:r>
    </w:p>
    <w:p w:rsidR="00CA713B" w:rsidRPr="00B17F12" w:rsidRDefault="00CA713B" w:rsidP="00CA713B">
      <w:pPr>
        <w:ind w:firstLine="708"/>
        <w:jc w:val="both"/>
        <w:rPr>
          <w:lang w:val="uk-UA"/>
        </w:rPr>
      </w:pPr>
      <w:r w:rsidRPr="00B17F12">
        <w:rPr>
          <w:lang w:val="uk-UA"/>
        </w:rPr>
        <w:t>На рубежі ХХ та ХХІ століть відбулися суттєві зміни тенденцій і пріор</w:t>
      </w:r>
      <w:r w:rsidRPr="00B17F12">
        <w:rPr>
          <w:lang w:val="uk-UA"/>
        </w:rPr>
        <w:t>и</w:t>
      </w:r>
      <w:r w:rsidRPr="00B17F12">
        <w:rPr>
          <w:lang w:val="uk-UA"/>
        </w:rPr>
        <w:t>тетів у розвитку фармації: якщо раніше віддавалася перевага вирішенню питань охорони здоров’я по відношенню до фармації, то зараз у світі декларується їх рівноправне положення. Це загальносвітові тенденції розвитку фармації, які необхідно враховувати в реформуванні вітчизняної галузі.</w:t>
      </w:r>
    </w:p>
    <w:p w:rsidR="00CA713B" w:rsidRPr="00B17F12" w:rsidRDefault="00CA713B" w:rsidP="00CA713B">
      <w:pPr>
        <w:ind w:firstLine="708"/>
        <w:jc w:val="both"/>
        <w:rPr>
          <w:lang w:val="uk-UA"/>
        </w:rPr>
      </w:pPr>
      <w:r w:rsidRPr="00B17F12">
        <w:rPr>
          <w:lang w:val="uk-UA"/>
        </w:rPr>
        <w:t>Деяким організаційно-правовим та соціально-економічним аспектам г</w:t>
      </w:r>
      <w:r w:rsidRPr="00B17F12">
        <w:rPr>
          <w:lang w:val="uk-UA"/>
        </w:rPr>
        <w:t>а</w:t>
      </w:r>
      <w:r w:rsidRPr="00B17F12">
        <w:rPr>
          <w:lang w:val="uk-UA"/>
        </w:rPr>
        <w:t>лу</w:t>
      </w:r>
      <w:r w:rsidRPr="00B17F12">
        <w:rPr>
          <w:lang w:val="uk-UA"/>
        </w:rPr>
        <w:softHyphen/>
        <w:t>зевого управління фармацією на загальнодержавному і територіальному рі</w:t>
      </w:r>
      <w:r w:rsidRPr="00B17F12">
        <w:rPr>
          <w:lang w:val="uk-UA"/>
        </w:rPr>
        <w:t>в</w:t>
      </w:r>
      <w:r w:rsidRPr="00B17F12">
        <w:rPr>
          <w:lang w:val="uk-UA"/>
        </w:rPr>
        <w:t xml:space="preserve">нях </w:t>
      </w:r>
      <w:r w:rsidRPr="00B17F12">
        <w:rPr>
          <w:spacing w:val="-4"/>
          <w:lang w:val="uk-UA"/>
        </w:rPr>
        <w:t>в різні роки приділялась увага вітчизняних вчених, в першу чергу Толочка В.М.</w:t>
      </w:r>
      <w:r w:rsidRPr="00B17F12">
        <w:rPr>
          <w:lang w:val="uk-UA"/>
        </w:rPr>
        <w:t xml:space="preserve">, а </w:t>
      </w:r>
      <w:r w:rsidRPr="00B17F12">
        <w:rPr>
          <w:spacing w:val="-4"/>
          <w:lang w:val="uk-UA"/>
        </w:rPr>
        <w:t>також Волоха Д.С., Громовика Б.П., Гудзенка О.П., Мнушко З.М., Немченко А.С.</w:t>
      </w:r>
      <w:r w:rsidRPr="00B17F12">
        <w:rPr>
          <w:lang w:val="uk-UA"/>
        </w:rPr>
        <w:t>, Парновського Б.Л., Печеного О.П. та ін. Разом з цим комплексних теор</w:t>
      </w:r>
      <w:r w:rsidRPr="00B17F12">
        <w:rPr>
          <w:lang w:val="uk-UA"/>
        </w:rPr>
        <w:t>е</w:t>
      </w:r>
      <w:r w:rsidRPr="00B17F12">
        <w:rPr>
          <w:lang w:val="uk-UA"/>
        </w:rPr>
        <w:t>тико-прикладних досліджень, присвячених проблемам державного та регіон</w:t>
      </w:r>
      <w:r w:rsidRPr="00B17F12">
        <w:rPr>
          <w:lang w:val="uk-UA"/>
        </w:rPr>
        <w:t>а</w:t>
      </w:r>
      <w:r w:rsidRPr="00B17F12">
        <w:rPr>
          <w:lang w:val="uk-UA"/>
        </w:rPr>
        <w:t>льного управління фармацією, в Україні не проводилось.</w:t>
      </w:r>
    </w:p>
    <w:p w:rsidR="00CA713B" w:rsidRPr="00B17F12" w:rsidRDefault="00CA713B" w:rsidP="00CA713B">
      <w:pPr>
        <w:ind w:firstLine="708"/>
        <w:jc w:val="both"/>
        <w:rPr>
          <w:lang w:val="uk-UA"/>
        </w:rPr>
      </w:pPr>
      <w:r w:rsidRPr="00B17F12">
        <w:rPr>
          <w:lang w:val="uk-UA"/>
        </w:rPr>
        <w:t>Вищезазначене обумовило актуальність, мету та завдання нашого досл</w:t>
      </w:r>
      <w:r w:rsidRPr="00B17F12">
        <w:rPr>
          <w:lang w:val="uk-UA"/>
        </w:rPr>
        <w:t>і</w:t>
      </w:r>
      <w:r w:rsidRPr="00B17F12">
        <w:rPr>
          <w:lang w:val="uk-UA"/>
        </w:rPr>
        <w:t>дження.</w:t>
      </w:r>
    </w:p>
    <w:p w:rsidR="00CA713B" w:rsidRPr="00B17F12" w:rsidRDefault="00CA713B" w:rsidP="00CA713B">
      <w:pPr>
        <w:ind w:firstLine="708"/>
        <w:jc w:val="both"/>
        <w:rPr>
          <w:lang w:val="uk-UA"/>
        </w:rPr>
      </w:pPr>
      <w:r w:rsidRPr="00B17F12">
        <w:rPr>
          <w:b/>
          <w:lang w:val="uk-UA"/>
        </w:rPr>
        <w:t xml:space="preserve">Зв’язок роботи з науковими програмами, планами, темами. </w:t>
      </w:r>
      <w:r w:rsidRPr="00B17F12">
        <w:rPr>
          <w:lang w:val="uk-UA"/>
        </w:rPr>
        <w:t>Дисерт</w:t>
      </w:r>
      <w:r w:rsidRPr="00B17F12">
        <w:rPr>
          <w:lang w:val="uk-UA"/>
        </w:rPr>
        <w:t>а</w:t>
      </w:r>
      <w:r w:rsidRPr="00B17F12">
        <w:rPr>
          <w:lang w:val="uk-UA"/>
        </w:rPr>
        <w:t>ційна робота виконана згідно з планом науково-дослідних робіт Національного фармацевтичного університету за темою: „О</w:t>
      </w:r>
      <w:r w:rsidRPr="00B17F12">
        <w:rPr>
          <w:lang w:val="uk-UA"/>
        </w:rPr>
        <w:t>р</w:t>
      </w:r>
      <w:r w:rsidRPr="00B17F12">
        <w:rPr>
          <w:lang w:val="uk-UA"/>
        </w:rPr>
        <w:t>ганізація фармацевтичної справи, менеджмент і маркетинг</w:t>
      </w:r>
      <w:r>
        <w:rPr>
          <w:lang w:val="uk-UA"/>
        </w:rPr>
        <w:t xml:space="preserve"> у</w:t>
      </w:r>
      <w:r w:rsidRPr="00B17F12">
        <w:rPr>
          <w:lang w:val="uk-UA"/>
        </w:rPr>
        <w:t xml:space="preserve"> </w:t>
      </w:r>
      <w:r w:rsidRPr="00B17F12">
        <w:rPr>
          <w:lang w:val="uk-UA"/>
        </w:rPr>
        <w:lastRenderedPageBreak/>
        <w:t>фармації” (номер державної реєстрації 0103U000479)</w:t>
      </w:r>
      <w:r>
        <w:rPr>
          <w:lang w:val="uk-UA"/>
        </w:rPr>
        <w:t xml:space="preserve"> та </w:t>
      </w:r>
      <w:r w:rsidRPr="00B17F12">
        <w:rPr>
          <w:lang w:val="uk-UA"/>
        </w:rPr>
        <w:t>ПК „Фармація” АМН та МОЗ України (протокол № 11 від 18. 06. 2004 р.).</w:t>
      </w:r>
    </w:p>
    <w:p w:rsidR="00CA713B" w:rsidRPr="00B17F12" w:rsidRDefault="00CA713B" w:rsidP="00CA713B">
      <w:pPr>
        <w:ind w:firstLine="708"/>
        <w:jc w:val="both"/>
        <w:rPr>
          <w:lang w:val="uk-UA"/>
        </w:rPr>
      </w:pPr>
      <w:r w:rsidRPr="00B17F12">
        <w:rPr>
          <w:lang w:val="uk-UA"/>
        </w:rPr>
        <w:t>У межах цих науково-дослідних робіт особисто автором були розроблені нові підходи до методології державного (у. т.ч. регіонального) управління фа</w:t>
      </w:r>
      <w:r w:rsidRPr="00B17F12">
        <w:rPr>
          <w:lang w:val="uk-UA"/>
        </w:rPr>
        <w:t>р</w:t>
      </w:r>
      <w:r w:rsidRPr="00B17F12">
        <w:rPr>
          <w:lang w:val="uk-UA"/>
        </w:rPr>
        <w:t>мацією в Україні, запропоновано організаційні та структурно-функціональні з</w:t>
      </w:r>
      <w:r w:rsidRPr="00B17F12">
        <w:rPr>
          <w:lang w:val="uk-UA"/>
        </w:rPr>
        <w:t>а</w:t>
      </w:r>
      <w:r w:rsidRPr="00B17F12">
        <w:rPr>
          <w:lang w:val="uk-UA"/>
        </w:rPr>
        <w:t>сади, концептуальні моделі організаційної структури управління та державно-управлінських відносин, механізми державного регулювання процесом форм</w:t>
      </w:r>
      <w:r w:rsidRPr="00B17F12">
        <w:rPr>
          <w:lang w:val="uk-UA"/>
        </w:rPr>
        <w:t>у</w:t>
      </w:r>
      <w:r w:rsidRPr="00B17F12">
        <w:rPr>
          <w:lang w:val="uk-UA"/>
        </w:rPr>
        <w:t>вання НЛ(Ф)П, які впроваджені в практику.</w:t>
      </w:r>
    </w:p>
    <w:p w:rsidR="00CA713B" w:rsidRPr="00B17F12" w:rsidRDefault="00CA713B" w:rsidP="00CA713B">
      <w:pPr>
        <w:ind w:firstLine="708"/>
        <w:jc w:val="both"/>
        <w:rPr>
          <w:lang w:val="uk-UA"/>
        </w:rPr>
      </w:pPr>
      <w:r w:rsidRPr="00B17F12">
        <w:rPr>
          <w:b/>
          <w:lang w:val="uk-UA"/>
        </w:rPr>
        <w:t xml:space="preserve">Мета і завдання дослідження. </w:t>
      </w:r>
      <w:r w:rsidRPr="00B17F12">
        <w:rPr>
          <w:lang w:val="uk-UA"/>
        </w:rPr>
        <w:t>Метою даного дисертаційного досл</w:t>
      </w:r>
      <w:r w:rsidRPr="00B17F12">
        <w:rPr>
          <w:lang w:val="uk-UA"/>
        </w:rPr>
        <w:t>і</w:t>
      </w:r>
      <w:r w:rsidRPr="00B17F12">
        <w:rPr>
          <w:lang w:val="uk-UA"/>
        </w:rPr>
        <w:t>дження є розробка методологічних підходів та концептуальних положень щодо реформування державного управління фармацією в Україні і на цій основі опрацювання й впровадження відповідних науково-методичних рекомендацій щодо формування НЛ(Ф)П та сучасної державної політики розвитку галузі.</w:t>
      </w:r>
    </w:p>
    <w:p w:rsidR="00CA713B" w:rsidRPr="00B17F12" w:rsidRDefault="00CA713B" w:rsidP="00CA713B">
      <w:pPr>
        <w:ind w:firstLine="708"/>
        <w:jc w:val="both"/>
        <w:rPr>
          <w:lang w:val="uk-UA"/>
        </w:rPr>
      </w:pPr>
      <w:r w:rsidRPr="00B17F12">
        <w:rPr>
          <w:lang w:val="uk-UA"/>
        </w:rPr>
        <w:t xml:space="preserve">Для досягнення цієї мети було визначено такі завдання: </w:t>
      </w:r>
    </w:p>
    <w:p w:rsidR="00CA713B" w:rsidRPr="00B17F12" w:rsidRDefault="00CA713B" w:rsidP="00D4245E">
      <w:pPr>
        <w:numPr>
          <w:ilvl w:val="0"/>
          <w:numId w:val="42"/>
        </w:numPr>
        <w:tabs>
          <w:tab w:val="clear" w:pos="1428"/>
        </w:tabs>
        <w:suppressAutoHyphens w:val="0"/>
        <w:ind w:left="360"/>
        <w:jc w:val="both"/>
        <w:rPr>
          <w:lang w:val="uk-UA"/>
        </w:rPr>
      </w:pPr>
      <w:r w:rsidRPr="00B17F12">
        <w:rPr>
          <w:lang w:val="uk-UA"/>
        </w:rPr>
        <w:t>дослідити проблеми державного управління фармацевтичною галуззю, опрацювати основні поняття теорії державного управління, що використ</w:t>
      </w:r>
      <w:r w:rsidRPr="00B17F12">
        <w:rPr>
          <w:lang w:val="uk-UA"/>
        </w:rPr>
        <w:t>о</w:t>
      </w:r>
      <w:r w:rsidRPr="00B17F12">
        <w:rPr>
          <w:lang w:val="uk-UA"/>
        </w:rPr>
        <w:t>вуються у фармації, проаналізувати сучасний стан та проблеми розвитку г</w:t>
      </w:r>
      <w:r w:rsidRPr="00B17F12">
        <w:rPr>
          <w:lang w:val="uk-UA"/>
        </w:rPr>
        <w:t>а</w:t>
      </w:r>
      <w:r w:rsidRPr="00B17F12">
        <w:rPr>
          <w:lang w:val="uk-UA"/>
        </w:rPr>
        <w:t>лузі, узагальнити основні положення державної політики у фармації згідно з цілями НЛ(Ф)П;</w:t>
      </w:r>
    </w:p>
    <w:p w:rsidR="00CA713B" w:rsidRPr="00B17F12" w:rsidRDefault="00CA713B" w:rsidP="00D4245E">
      <w:pPr>
        <w:numPr>
          <w:ilvl w:val="0"/>
          <w:numId w:val="42"/>
        </w:numPr>
        <w:tabs>
          <w:tab w:val="clear" w:pos="1428"/>
        </w:tabs>
        <w:suppressAutoHyphens w:val="0"/>
        <w:ind w:left="360"/>
        <w:jc w:val="both"/>
        <w:rPr>
          <w:lang w:val="uk-UA"/>
        </w:rPr>
      </w:pPr>
      <w:r w:rsidRPr="00B17F12">
        <w:rPr>
          <w:lang w:val="uk-UA"/>
        </w:rPr>
        <w:t>проаналізувати стратегічні та державницькі засади у фармацевтичному з</w:t>
      </w:r>
      <w:r w:rsidRPr="00B17F12">
        <w:rPr>
          <w:lang w:val="uk-UA"/>
        </w:rPr>
        <w:t>а</w:t>
      </w:r>
      <w:r w:rsidRPr="00B17F12">
        <w:rPr>
          <w:lang w:val="uk-UA"/>
        </w:rPr>
        <w:t>конодавстві ЄС та країн, що входять до співтовариства, а також провести порівняльний аналіз законодавчих актів про ЛЗ та фармацевтичну ді</w:t>
      </w:r>
      <w:r w:rsidRPr="00B17F12">
        <w:rPr>
          <w:lang w:val="uk-UA"/>
        </w:rPr>
        <w:t>я</w:t>
      </w:r>
      <w:r w:rsidRPr="00B17F12">
        <w:rPr>
          <w:lang w:val="uk-UA"/>
        </w:rPr>
        <w:t>льність в Україні та країнах СНД;</w:t>
      </w:r>
    </w:p>
    <w:p w:rsidR="00CA713B" w:rsidRPr="00B17F12" w:rsidRDefault="00CA713B" w:rsidP="00D4245E">
      <w:pPr>
        <w:numPr>
          <w:ilvl w:val="0"/>
          <w:numId w:val="42"/>
        </w:numPr>
        <w:tabs>
          <w:tab w:val="clear" w:pos="1428"/>
        </w:tabs>
        <w:suppressAutoHyphens w:val="0"/>
        <w:ind w:left="360"/>
        <w:jc w:val="both"/>
        <w:rPr>
          <w:lang w:val="uk-UA"/>
        </w:rPr>
      </w:pPr>
      <w:r w:rsidRPr="00B17F12">
        <w:rPr>
          <w:lang w:val="uk-UA"/>
        </w:rPr>
        <w:t>організувати Всеукраїнське опитування керівників державних органів, апт</w:t>
      </w:r>
      <w:r w:rsidRPr="00B17F12">
        <w:rPr>
          <w:lang w:val="uk-UA"/>
        </w:rPr>
        <w:t>е</w:t>
      </w:r>
      <w:r w:rsidRPr="00B17F12">
        <w:rPr>
          <w:lang w:val="uk-UA"/>
        </w:rPr>
        <w:t>чних закладів, фармацевтичних підприємств та представників фармацевти</w:t>
      </w:r>
      <w:r w:rsidRPr="00B17F12">
        <w:rPr>
          <w:lang w:val="uk-UA"/>
        </w:rPr>
        <w:t>ч</w:t>
      </w:r>
      <w:r w:rsidRPr="00B17F12">
        <w:rPr>
          <w:lang w:val="uk-UA"/>
        </w:rPr>
        <w:t>ної громадськості з метою оцінки ключових проблем державного та регіон</w:t>
      </w:r>
      <w:r w:rsidRPr="00B17F12">
        <w:rPr>
          <w:lang w:val="uk-UA"/>
        </w:rPr>
        <w:t>а</w:t>
      </w:r>
      <w:r w:rsidRPr="00B17F12">
        <w:rPr>
          <w:lang w:val="uk-UA"/>
        </w:rPr>
        <w:t>льного управління фармацією, визначення пріоритетів державної політики розвитку фармації та основних напрямків її реформування;</w:t>
      </w:r>
    </w:p>
    <w:p w:rsidR="00CA713B" w:rsidRPr="00B17F12" w:rsidRDefault="00CA713B" w:rsidP="00D4245E">
      <w:pPr>
        <w:numPr>
          <w:ilvl w:val="0"/>
          <w:numId w:val="42"/>
        </w:numPr>
        <w:tabs>
          <w:tab w:val="clear" w:pos="1428"/>
        </w:tabs>
        <w:suppressAutoHyphens w:val="0"/>
        <w:ind w:left="360"/>
        <w:jc w:val="both"/>
        <w:rPr>
          <w:lang w:val="uk-UA"/>
        </w:rPr>
      </w:pPr>
      <w:r w:rsidRPr="00B17F12">
        <w:rPr>
          <w:lang w:val="uk-UA"/>
        </w:rPr>
        <w:t>здійснити наукові узагальнення світового досвіду щодо формування си</w:t>
      </w:r>
      <w:r w:rsidRPr="00B17F12">
        <w:rPr>
          <w:lang w:val="uk-UA"/>
        </w:rPr>
        <w:t>с</w:t>
      </w:r>
      <w:r w:rsidRPr="00B17F12">
        <w:rPr>
          <w:lang w:val="uk-UA"/>
        </w:rPr>
        <w:t>тем забезпечення якості ЛЗ, а також провести організаційний та структ</w:t>
      </w:r>
      <w:r w:rsidRPr="00B17F12">
        <w:rPr>
          <w:lang w:val="uk-UA"/>
        </w:rPr>
        <w:t>у</w:t>
      </w:r>
      <w:r w:rsidRPr="00B17F12">
        <w:rPr>
          <w:lang w:val="uk-UA"/>
        </w:rPr>
        <w:t>рно-функціональний аналіз вітчизняної системи контролю якості ЛЗ, запропон</w:t>
      </w:r>
      <w:r w:rsidRPr="00B17F12">
        <w:rPr>
          <w:lang w:val="uk-UA"/>
        </w:rPr>
        <w:t>у</w:t>
      </w:r>
      <w:r w:rsidRPr="00B17F12">
        <w:rPr>
          <w:lang w:val="uk-UA"/>
        </w:rPr>
        <w:t>вати основні напрямки реформування державного контролю у фармації та розробити модель системи забезпечення якості ЛЗ в Україні;</w:t>
      </w:r>
    </w:p>
    <w:p w:rsidR="00CA713B" w:rsidRPr="00B17F12" w:rsidRDefault="00CA713B" w:rsidP="00D4245E">
      <w:pPr>
        <w:numPr>
          <w:ilvl w:val="0"/>
          <w:numId w:val="42"/>
        </w:numPr>
        <w:tabs>
          <w:tab w:val="clear" w:pos="1428"/>
        </w:tabs>
        <w:suppressAutoHyphens w:val="0"/>
        <w:ind w:left="360"/>
        <w:jc w:val="both"/>
        <w:rPr>
          <w:lang w:val="uk-UA"/>
        </w:rPr>
      </w:pPr>
      <w:r w:rsidRPr="00B17F12">
        <w:rPr>
          <w:lang w:val="uk-UA"/>
        </w:rPr>
        <w:t>обґрунтувати методологічні підходи до удосконалення державного упра</w:t>
      </w:r>
      <w:r w:rsidRPr="00B17F12">
        <w:rPr>
          <w:lang w:val="uk-UA"/>
        </w:rPr>
        <w:t>в</w:t>
      </w:r>
      <w:r w:rsidRPr="00B17F12">
        <w:rPr>
          <w:lang w:val="uk-UA"/>
        </w:rPr>
        <w:t>ління фармацією на регіональному рівні, розробити систему показн</w:t>
      </w:r>
      <w:r w:rsidRPr="00B17F12">
        <w:rPr>
          <w:lang w:val="uk-UA"/>
        </w:rPr>
        <w:t>и</w:t>
      </w:r>
      <w:r w:rsidRPr="00B17F12">
        <w:rPr>
          <w:lang w:val="uk-UA"/>
        </w:rPr>
        <w:t>ків для проведення моніторингу фармацевтичного забезпечення населення та алг</w:t>
      </w:r>
      <w:r w:rsidRPr="00B17F12">
        <w:rPr>
          <w:lang w:val="uk-UA"/>
        </w:rPr>
        <w:t>о</w:t>
      </w:r>
      <w:r w:rsidRPr="00B17F12">
        <w:rPr>
          <w:lang w:val="uk-UA"/>
        </w:rPr>
        <w:t>ритм його проведення, а також запропонувати методику комплексного до</w:t>
      </w:r>
      <w:r w:rsidRPr="00B17F12">
        <w:rPr>
          <w:lang w:val="uk-UA"/>
        </w:rPr>
        <w:t>с</w:t>
      </w:r>
      <w:r w:rsidRPr="00B17F12">
        <w:rPr>
          <w:lang w:val="uk-UA"/>
        </w:rPr>
        <w:t>лідження стану регіональних аптечних мереж та провести їх типологічну класифікацію;</w:t>
      </w:r>
    </w:p>
    <w:p w:rsidR="00CA713B" w:rsidRPr="00B17F12" w:rsidRDefault="00CA713B" w:rsidP="00D4245E">
      <w:pPr>
        <w:numPr>
          <w:ilvl w:val="0"/>
          <w:numId w:val="42"/>
        </w:numPr>
        <w:tabs>
          <w:tab w:val="clear" w:pos="1428"/>
        </w:tabs>
        <w:suppressAutoHyphens w:val="0"/>
        <w:ind w:left="360"/>
        <w:jc w:val="both"/>
        <w:rPr>
          <w:lang w:val="uk-UA"/>
        </w:rPr>
      </w:pPr>
      <w:r w:rsidRPr="00B17F12">
        <w:rPr>
          <w:lang w:val="uk-UA"/>
        </w:rPr>
        <w:t>визначити зміст та типологію державно-управлінських відносин у галузі,  запропонувати механізм визначення пріоритетів державної політики згі</w:t>
      </w:r>
      <w:r w:rsidRPr="00B17F12">
        <w:rPr>
          <w:lang w:val="uk-UA"/>
        </w:rPr>
        <w:t>д</w:t>
      </w:r>
      <w:r w:rsidRPr="00B17F12">
        <w:rPr>
          <w:lang w:val="uk-UA"/>
        </w:rPr>
        <w:t>но з цілями НЛ(Ф)П, обґрунтувати сучасні організаційні засади державного управління та розробити концептуальну модель структури управління фа</w:t>
      </w:r>
      <w:r w:rsidRPr="00B17F12">
        <w:rPr>
          <w:lang w:val="uk-UA"/>
        </w:rPr>
        <w:t>р</w:t>
      </w:r>
      <w:r w:rsidRPr="00B17F12">
        <w:rPr>
          <w:lang w:val="uk-UA"/>
        </w:rPr>
        <w:t>мацевтичною галуззю на основі ідеї єдиного регуляторного органу.</w:t>
      </w:r>
    </w:p>
    <w:p w:rsidR="00CA713B" w:rsidRPr="00B17F12" w:rsidRDefault="00CA713B" w:rsidP="00CA713B">
      <w:pPr>
        <w:ind w:firstLine="708"/>
        <w:jc w:val="both"/>
        <w:rPr>
          <w:lang w:val="uk-UA"/>
        </w:rPr>
      </w:pPr>
      <w:r w:rsidRPr="00B17F12">
        <w:rPr>
          <w:b/>
          <w:lang w:val="uk-UA"/>
        </w:rPr>
        <w:t>Об’єкт дослідження</w:t>
      </w:r>
      <w:r w:rsidRPr="00B17F12">
        <w:rPr>
          <w:lang w:val="uk-UA"/>
        </w:rPr>
        <w:t xml:space="preserve"> – система державного управління фармацевтичною галуззю, що включає суб’єкти управління (державні органи влади), об’єкт управління (фармацевтичні підприємства, аптечні організації та ін.), а також специфічні механізми управління галуззю та регулювання фармацевтичною д</w:t>
      </w:r>
      <w:r w:rsidRPr="00B17F12">
        <w:rPr>
          <w:lang w:val="uk-UA"/>
        </w:rPr>
        <w:t>і</w:t>
      </w:r>
      <w:r w:rsidRPr="00B17F12">
        <w:rPr>
          <w:lang w:val="uk-UA"/>
        </w:rPr>
        <w:t>яльністю.</w:t>
      </w:r>
    </w:p>
    <w:p w:rsidR="00CA713B" w:rsidRPr="00B17F12" w:rsidRDefault="00CA713B" w:rsidP="00CA713B">
      <w:pPr>
        <w:jc w:val="both"/>
        <w:rPr>
          <w:lang w:val="uk-UA"/>
        </w:rPr>
      </w:pPr>
      <w:r w:rsidRPr="00B17F12">
        <w:rPr>
          <w:lang w:val="uk-UA"/>
        </w:rPr>
        <w:tab/>
      </w:r>
      <w:r w:rsidRPr="00B17F12">
        <w:rPr>
          <w:b/>
          <w:lang w:val="uk-UA"/>
        </w:rPr>
        <w:t>Предмет дослідження</w:t>
      </w:r>
      <w:r w:rsidRPr="00B17F12">
        <w:rPr>
          <w:lang w:val="uk-UA"/>
        </w:rPr>
        <w:t xml:space="preserve"> – теоретичні, методологічні і прикладні засади державного управління фармацією, розробка систем моделей становлення де</w:t>
      </w:r>
      <w:r w:rsidRPr="00B17F12">
        <w:rPr>
          <w:lang w:val="uk-UA"/>
        </w:rPr>
        <w:t>р</w:t>
      </w:r>
      <w:r w:rsidRPr="00B17F12">
        <w:rPr>
          <w:lang w:val="uk-UA"/>
        </w:rPr>
        <w:t>жавно-управлінських відносин у галузі, а також Концепції формування НЛ(Ф)П, що відповідають національним особливостям розвитку охорони зд</w:t>
      </w:r>
      <w:r w:rsidRPr="00B17F12">
        <w:rPr>
          <w:lang w:val="uk-UA"/>
        </w:rPr>
        <w:t>о</w:t>
      </w:r>
      <w:r w:rsidRPr="00B17F12">
        <w:rPr>
          <w:lang w:val="uk-UA"/>
        </w:rPr>
        <w:t>ров’я та фармації згідно з міжнародними вимогами.</w:t>
      </w:r>
    </w:p>
    <w:p w:rsidR="00CA713B" w:rsidRPr="00B17F12" w:rsidRDefault="00CA713B" w:rsidP="00CA713B">
      <w:pPr>
        <w:ind w:firstLine="708"/>
        <w:jc w:val="both"/>
        <w:rPr>
          <w:lang w:val="uk-UA"/>
        </w:rPr>
      </w:pPr>
      <w:r w:rsidRPr="00B17F12">
        <w:rPr>
          <w:b/>
          <w:lang w:val="uk-UA"/>
        </w:rPr>
        <w:t>Методи дослідження</w:t>
      </w:r>
      <w:r w:rsidRPr="00B17F12">
        <w:rPr>
          <w:lang w:val="uk-UA"/>
        </w:rPr>
        <w:t>. Теоретичну та методологічну основу дисертації становлять фундаментальні положення теорії державного управління, міжнар</w:t>
      </w:r>
      <w:r w:rsidRPr="00B17F12">
        <w:rPr>
          <w:lang w:val="uk-UA"/>
        </w:rPr>
        <w:t>о</w:t>
      </w:r>
      <w:r w:rsidRPr="00B17F12">
        <w:rPr>
          <w:lang w:val="uk-UA"/>
        </w:rPr>
        <w:t>дних норм та стандартів фармацевтичного законодавства країн ЄС та співтов</w:t>
      </w:r>
      <w:r w:rsidRPr="00B17F12">
        <w:rPr>
          <w:lang w:val="uk-UA"/>
        </w:rPr>
        <w:t>а</w:t>
      </w:r>
      <w:r w:rsidRPr="00B17F12">
        <w:rPr>
          <w:lang w:val="uk-UA"/>
        </w:rPr>
        <w:t>риства загалом, що надає системного наукового осмислення об’єктивних пр</w:t>
      </w:r>
      <w:r w:rsidRPr="00B17F12">
        <w:rPr>
          <w:lang w:val="uk-UA"/>
        </w:rPr>
        <w:t>о</w:t>
      </w:r>
      <w:r w:rsidRPr="00B17F12">
        <w:rPr>
          <w:lang w:val="uk-UA"/>
        </w:rPr>
        <w:t>цесів розвитку фармації, а також закономірностей становлення соціально оріє</w:t>
      </w:r>
      <w:r w:rsidRPr="00B17F12">
        <w:rPr>
          <w:lang w:val="uk-UA"/>
        </w:rPr>
        <w:t>н</w:t>
      </w:r>
      <w:r w:rsidRPr="00B17F12">
        <w:rPr>
          <w:lang w:val="uk-UA"/>
        </w:rPr>
        <w:t>тованого державного управління фармацевтичною галуззю.</w:t>
      </w:r>
    </w:p>
    <w:p w:rsidR="00CA713B" w:rsidRPr="00B17F12" w:rsidRDefault="00CA713B" w:rsidP="00CA713B">
      <w:pPr>
        <w:spacing w:line="252" w:lineRule="auto"/>
        <w:jc w:val="both"/>
        <w:rPr>
          <w:lang w:val="uk-UA"/>
        </w:rPr>
      </w:pPr>
      <w:r w:rsidRPr="00B17F12">
        <w:rPr>
          <w:lang w:val="uk-UA"/>
        </w:rPr>
        <w:tab/>
        <w:t>Інформаційну та теоретико-фактологічну базу дослідження становлять наукові праці зарубіжних і вітчизняних вчених і практиків, присвячені пробл</w:t>
      </w:r>
      <w:r w:rsidRPr="00B17F12">
        <w:rPr>
          <w:lang w:val="uk-UA"/>
        </w:rPr>
        <w:t>е</w:t>
      </w:r>
      <w:r w:rsidRPr="00B17F12">
        <w:rPr>
          <w:lang w:val="uk-UA"/>
        </w:rPr>
        <w:t xml:space="preserve">мам державного та </w:t>
      </w:r>
      <w:r w:rsidRPr="00B17F12">
        <w:rPr>
          <w:lang w:val="uk-UA"/>
        </w:rPr>
        <w:lastRenderedPageBreak/>
        <w:t>регіонального управління фармацією, а також офіційні ст</w:t>
      </w:r>
      <w:r w:rsidRPr="00B17F12">
        <w:rPr>
          <w:lang w:val="uk-UA"/>
        </w:rPr>
        <w:t>а</w:t>
      </w:r>
      <w:r w:rsidRPr="00B17F12">
        <w:rPr>
          <w:lang w:val="uk-UA"/>
        </w:rPr>
        <w:t>тистичні дані, положення законодавчих та нормативно-правових актів, матері</w:t>
      </w:r>
      <w:r w:rsidRPr="00B17F12">
        <w:rPr>
          <w:lang w:val="uk-UA"/>
        </w:rPr>
        <w:t>а</w:t>
      </w:r>
      <w:r w:rsidRPr="00B17F12">
        <w:rPr>
          <w:lang w:val="uk-UA"/>
        </w:rPr>
        <w:t>ли урядових і неурядових міжнародних організацій (ЄС, ВООЗ, країн СНД та ін.) щодо зазначених питань.</w:t>
      </w:r>
    </w:p>
    <w:p w:rsidR="00CA713B" w:rsidRPr="00B17F12" w:rsidRDefault="00CA713B" w:rsidP="00CA713B">
      <w:pPr>
        <w:spacing w:line="252" w:lineRule="auto"/>
        <w:jc w:val="both"/>
        <w:rPr>
          <w:lang w:val="uk-UA"/>
        </w:rPr>
      </w:pPr>
      <w:r w:rsidRPr="00B17F12">
        <w:rPr>
          <w:lang w:val="uk-UA"/>
        </w:rPr>
        <w:tab/>
        <w:t>Методологічну цілісність дослідження забезпечують комплексний та си</w:t>
      </w:r>
      <w:r w:rsidRPr="00B17F12">
        <w:rPr>
          <w:lang w:val="uk-UA"/>
        </w:rPr>
        <w:t>с</w:t>
      </w:r>
      <w:r w:rsidRPr="00B17F12">
        <w:rPr>
          <w:lang w:val="uk-UA"/>
        </w:rPr>
        <w:t>темний підхід, внаслідок чого систему державного управління фармацією роз</w:t>
      </w:r>
      <w:r w:rsidRPr="00B17F12">
        <w:rPr>
          <w:lang w:val="uk-UA"/>
        </w:rPr>
        <w:t>г</w:t>
      </w:r>
      <w:r w:rsidRPr="00B17F12">
        <w:rPr>
          <w:lang w:val="uk-UA"/>
        </w:rPr>
        <w:t>лянуто як комплекс взаємопов’язаних, об’єднаних загальною метою склад</w:t>
      </w:r>
      <w:r w:rsidRPr="00B17F12">
        <w:rPr>
          <w:lang w:val="uk-UA"/>
        </w:rPr>
        <w:t>о</w:t>
      </w:r>
      <w:r w:rsidRPr="00B17F12">
        <w:rPr>
          <w:lang w:val="uk-UA"/>
        </w:rPr>
        <w:t>вих, з’ясовані характеристичні ознаки системи, її внутрішніх та зовнішніх чи</w:t>
      </w:r>
      <w:r w:rsidRPr="00B17F12">
        <w:rPr>
          <w:lang w:val="uk-UA"/>
        </w:rPr>
        <w:t>н</w:t>
      </w:r>
      <w:r w:rsidRPr="00B17F12">
        <w:rPr>
          <w:lang w:val="uk-UA"/>
        </w:rPr>
        <w:t>ників. На основі системно-аналітичного, історичного та логічного методів в</w:t>
      </w:r>
      <w:r w:rsidRPr="00B17F12">
        <w:rPr>
          <w:lang w:val="uk-UA"/>
        </w:rPr>
        <w:t>и</w:t>
      </w:r>
      <w:r w:rsidRPr="00B17F12">
        <w:rPr>
          <w:lang w:val="uk-UA"/>
        </w:rPr>
        <w:t>світлено рівень розробки цієї проблеми у зарубіжній та вітчизняній літературі. Логіко-семантичний метод використано в процесі розгляду поняттєво-катего</w:t>
      </w:r>
      <w:r>
        <w:rPr>
          <w:lang w:val="uk-UA"/>
        </w:rPr>
        <w:softHyphen/>
      </w:r>
      <w:r w:rsidRPr="00B17F12">
        <w:rPr>
          <w:lang w:val="uk-UA"/>
        </w:rPr>
        <w:t>рійного апарата. Метод порівняльного аналізу застосовано для узагальнення державн</w:t>
      </w:r>
      <w:r w:rsidRPr="00B17F12">
        <w:rPr>
          <w:lang w:val="uk-UA"/>
        </w:rPr>
        <w:t>и</w:t>
      </w:r>
      <w:r w:rsidRPr="00B17F12">
        <w:rPr>
          <w:lang w:val="uk-UA"/>
        </w:rPr>
        <w:t>цьких засад та чинників у фармацевтичному законодавстві кр</w:t>
      </w:r>
      <w:r w:rsidRPr="00B17F12">
        <w:rPr>
          <w:lang w:val="uk-UA"/>
        </w:rPr>
        <w:t>а</w:t>
      </w:r>
      <w:r w:rsidRPr="00B17F12">
        <w:rPr>
          <w:lang w:val="uk-UA"/>
        </w:rPr>
        <w:t>їн ЄС, СНД та України. Для моделювання державно-управлінських відносин у фармацевти</w:t>
      </w:r>
      <w:r w:rsidRPr="00B17F12">
        <w:rPr>
          <w:lang w:val="uk-UA"/>
        </w:rPr>
        <w:t>ч</w:t>
      </w:r>
      <w:r w:rsidRPr="00B17F12">
        <w:rPr>
          <w:lang w:val="uk-UA"/>
        </w:rPr>
        <w:t>ній системі було використано метод структурно-логічного мод</w:t>
      </w:r>
      <w:r w:rsidRPr="00B17F12">
        <w:rPr>
          <w:lang w:val="uk-UA"/>
        </w:rPr>
        <w:t>е</w:t>
      </w:r>
      <w:r w:rsidRPr="00B17F12">
        <w:rPr>
          <w:lang w:val="uk-UA"/>
        </w:rPr>
        <w:t>лювання.</w:t>
      </w:r>
    </w:p>
    <w:p w:rsidR="00CA713B" w:rsidRPr="00B17F12" w:rsidRDefault="00CA713B" w:rsidP="00CA713B">
      <w:pPr>
        <w:spacing w:line="252" w:lineRule="auto"/>
        <w:jc w:val="both"/>
        <w:rPr>
          <w:lang w:val="uk-UA"/>
        </w:rPr>
      </w:pPr>
      <w:r w:rsidRPr="00B17F12">
        <w:rPr>
          <w:lang w:val="uk-UA"/>
        </w:rPr>
        <w:tab/>
        <w:t>За допомогою соціологічного методу (анкетування, цільове експертне опитування – близько 1000 анкет) зібрано та опрацьовано емпіричну інформ</w:t>
      </w:r>
      <w:r w:rsidRPr="00B17F12">
        <w:rPr>
          <w:lang w:val="uk-UA"/>
        </w:rPr>
        <w:t>а</w:t>
      </w:r>
      <w:r w:rsidRPr="00B17F12">
        <w:rPr>
          <w:lang w:val="uk-UA"/>
        </w:rPr>
        <w:t>цію для визначення основних тенденцій, труднощів та чинників, що характер</w:t>
      </w:r>
      <w:r w:rsidRPr="00B17F12">
        <w:rPr>
          <w:lang w:val="uk-UA"/>
        </w:rPr>
        <w:t>и</w:t>
      </w:r>
      <w:r w:rsidRPr="00B17F12">
        <w:rPr>
          <w:lang w:val="uk-UA"/>
        </w:rPr>
        <w:t>зують стан фармацевтичної галузі, оцінювання роботи Державної служби ЛЗ та ВМП МОЗ України, Державної інспекції з контролю якості ЛЗ МОЗ України, державних органів управління фармацією на регіональному рівні, а також о</w:t>
      </w:r>
      <w:r w:rsidRPr="00B17F12">
        <w:rPr>
          <w:lang w:val="uk-UA"/>
        </w:rPr>
        <w:t>б</w:t>
      </w:r>
      <w:r w:rsidRPr="00B17F12">
        <w:rPr>
          <w:lang w:val="uk-UA"/>
        </w:rPr>
        <w:t>ґрунтування найважливіших  напрямків реформування фармацевтичної галузі.</w:t>
      </w:r>
    </w:p>
    <w:p w:rsidR="00CA713B" w:rsidRPr="00B17F12" w:rsidRDefault="00CA713B" w:rsidP="00CA713B">
      <w:pPr>
        <w:spacing w:line="252" w:lineRule="auto"/>
        <w:jc w:val="both"/>
        <w:rPr>
          <w:lang w:val="uk-UA"/>
        </w:rPr>
      </w:pPr>
      <w:r w:rsidRPr="00B17F12">
        <w:rPr>
          <w:lang w:val="uk-UA"/>
        </w:rPr>
        <w:tab/>
        <w:t xml:space="preserve">Методи типологічного групування, а саме методи Варда та </w:t>
      </w:r>
      <w:r w:rsidRPr="00B17F12">
        <w:rPr>
          <w:i/>
          <w:lang w:val="uk-UA"/>
        </w:rPr>
        <w:t>k</w:t>
      </w:r>
      <w:r w:rsidRPr="00B17F12">
        <w:rPr>
          <w:lang w:val="uk-UA"/>
        </w:rPr>
        <w:t>-середніх, були використані для регіональної кластеризації основних показників розвитку аптечної мережі України. Методи описового та абстрактного моделювання й наукового узагальнення, а також прогностичний метод використовувалися для формування висновків, рекомендацій та пропозицій щодо обґрунтування н</w:t>
      </w:r>
      <w:r w:rsidRPr="00B17F12">
        <w:rPr>
          <w:lang w:val="uk-UA"/>
        </w:rPr>
        <w:t>а</w:t>
      </w:r>
      <w:r w:rsidRPr="00B17F12">
        <w:rPr>
          <w:lang w:val="uk-UA"/>
        </w:rPr>
        <w:t>прямків оптимізації державної політики у фармації.</w:t>
      </w:r>
    </w:p>
    <w:p w:rsidR="00CA713B" w:rsidRPr="00B17F12" w:rsidRDefault="00CA713B" w:rsidP="00CA713B">
      <w:pPr>
        <w:spacing w:line="252" w:lineRule="auto"/>
        <w:jc w:val="both"/>
        <w:rPr>
          <w:lang w:val="uk-UA"/>
        </w:rPr>
      </w:pPr>
      <w:r w:rsidRPr="00B17F12">
        <w:rPr>
          <w:lang w:val="uk-UA"/>
        </w:rPr>
        <w:tab/>
        <w:t>У дисертації широко застосовувався графічний метод для наочного п</w:t>
      </w:r>
      <w:r w:rsidRPr="00B17F12">
        <w:rPr>
          <w:lang w:val="uk-UA"/>
        </w:rPr>
        <w:t>о</w:t>
      </w:r>
      <w:r w:rsidRPr="00B17F12">
        <w:rPr>
          <w:lang w:val="uk-UA"/>
        </w:rPr>
        <w:t>дання статистичних даних, а також схематичного відображення результатів н</w:t>
      </w:r>
      <w:r w:rsidRPr="00B17F12">
        <w:rPr>
          <w:lang w:val="uk-UA"/>
        </w:rPr>
        <w:t>а</w:t>
      </w:r>
      <w:r w:rsidRPr="00B17F12">
        <w:rPr>
          <w:lang w:val="uk-UA"/>
        </w:rPr>
        <w:t>укових досліджень.</w:t>
      </w:r>
    </w:p>
    <w:p w:rsidR="00CA713B" w:rsidRPr="00B17F12" w:rsidRDefault="00CA713B" w:rsidP="00CA713B">
      <w:pPr>
        <w:spacing w:line="252" w:lineRule="auto"/>
        <w:jc w:val="both"/>
        <w:rPr>
          <w:lang w:val="uk-UA"/>
        </w:rPr>
      </w:pPr>
      <w:r w:rsidRPr="00B17F12">
        <w:rPr>
          <w:lang w:val="uk-UA"/>
        </w:rPr>
        <w:tab/>
      </w:r>
      <w:r w:rsidRPr="00B17F12">
        <w:rPr>
          <w:b/>
          <w:lang w:val="uk-UA"/>
        </w:rPr>
        <w:t xml:space="preserve">Наукова новизна одержаних результатів </w:t>
      </w:r>
      <w:r w:rsidRPr="00B17F12">
        <w:rPr>
          <w:lang w:val="uk-UA"/>
        </w:rPr>
        <w:t>полягає в обґрунтуванні с</w:t>
      </w:r>
      <w:r w:rsidRPr="00B17F12">
        <w:rPr>
          <w:lang w:val="uk-UA"/>
        </w:rPr>
        <w:t>у</w:t>
      </w:r>
      <w:r w:rsidRPr="00B17F12">
        <w:rPr>
          <w:lang w:val="uk-UA"/>
        </w:rPr>
        <w:t>часних теоретичних підходів та концептуальних положень, що розв’язують в</w:t>
      </w:r>
      <w:r w:rsidRPr="00B17F12">
        <w:rPr>
          <w:lang w:val="uk-UA"/>
        </w:rPr>
        <w:t>а</w:t>
      </w:r>
      <w:r w:rsidRPr="00B17F12">
        <w:rPr>
          <w:lang w:val="uk-UA"/>
        </w:rPr>
        <w:t>жливу методологічну проблему удосконалення системи державного управління фармацією на принципово нових засадах державної політики розвитку галузі з метою реалізації НЛ (Ф)П.</w:t>
      </w:r>
    </w:p>
    <w:p w:rsidR="00CA713B" w:rsidRPr="00B17F12" w:rsidRDefault="00CA713B" w:rsidP="00CA713B">
      <w:pPr>
        <w:spacing w:line="252" w:lineRule="auto"/>
        <w:jc w:val="both"/>
        <w:rPr>
          <w:lang w:val="uk-UA"/>
        </w:rPr>
      </w:pPr>
      <w:r w:rsidRPr="00B17F12">
        <w:rPr>
          <w:lang w:val="uk-UA"/>
        </w:rPr>
        <w:tab/>
        <w:t>Основними науковими результатами, що характеризують новизну та ро</w:t>
      </w:r>
      <w:r w:rsidRPr="00B17F12">
        <w:rPr>
          <w:lang w:val="uk-UA"/>
        </w:rPr>
        <w:t>з</w:t>
      </w:r>
      <w:r w:rsidRPr="00B17F12">
        <w:rPr>
          <w:lang w:val="uk-UA"/>
        </w:rPr>
        <w:t>кривають зміст дослідження, є такі положення.</w:t>
      </w:r>
    </w:p>
    <w:p w:rsidR="00CA713B" w:rsidRPr="00B17F12" w:rsidRDefault="00CA713B" w:rsidP="00CA713B">
      <w:pPr>
        <w:spacing w:line="252" w:lineRule="auto"/>
        <w:jc w:val="both"/>
        <w:rPr>
          <w:i/>
          <w:lang w:val="uk-UA"/>
        </w:rPr>
      </w:pPr>
      <w:r w:rsidRPr="00B17F12">
        <w:rPr>
          <w:lang w:val="uk-UA"/>
        </w:rPr>
        <w:tab/>
      </w:r>
      <w:r w:rsidRPr="00B17F12">
        <w:rPr>
          <w:i/>
          <w:lang w:val="uk-UA"/>
        </w:rPr>
        <w:t>Вперше:</w:t>
      </w:r>
    </w:p>
    <w:p w:rsidR="00CA713B" w:rsidRPr="00B17F12" w:rsidRDefault="00CA713B" w:rsidP="00D4245E">
      <w:pPr>
        <w:numPr>
          <w:ilvl w:val="0"/>
          <w:numId w:val="43"/>
        </w:numPr>
        <w:tabs>
          <w:tab w:val="clear" w:pos="360"/>
        </w:tabs>
        <w:suppressAutoHyphens w:val="0"/>
        <w:spacing w:line="252" w:lineRule="auto"/>
        <w:jc w:val="both"/>
        <w:rPr>
          <w:lang w:val="uk-UA"/>
        </w:rPr>
      </w:pPr>
      <w:r w:rsidRPr="00B17F12">
        <w:rPr>
          <w:lang w:val="uk-UA"/>
        </w:rPr>
        <w:t>теоретично обґрунтовані організаційні засади та розроблено концептуал</w:t>
      </w:r>
      <w:r w:rsidRPr="00B17F12">
        <w:rPr>
          <w:lang w:val="uk-UA"/>
        </w:rPr>
        <w:t>ь</w:t>
      </w:r>
      <w:r w:rsidRPr="00B17F12">
        <w:rPr>
          <w:lang w:val="uk-UA"/>
        </w:rPr>
        <w:t>ну модель організаційної структури системи державного управління фа</w:t>
      </w:r>
      <w:r w:rsidRPr="00B17F12">
        <w:rPr>
          <w:lang w:val="uk-UA"/>
        </w:rPr>
        <w:t>р</w:t>
      </w:r>
      <w:r w:rsidRPr="00B17F12">
        <w:rPr>
          <w:lang w:val="uk-UA"/>
        </w:rPr>
        <w:t>мацією на основі удосконалення державного та суспільного регулювання фармаце</w:t>
      </w:r>
      <w:r w:rsidRPr="00B17F12">
        <w:rPr>
          <w:lang w:val="uk-UA"/>
        </w:rPr>
        <w:t>в</w:t>
      </w:r>
      <w:r w:rsidRPr="00B17F12">
        <w:rPr>
          <w:lang w:val="uk-UA"/>
        </w:rPr>
        <w:t>тичної діяльності, централізації та децентралізації в управлінні, а також ф</w:t>
      </w:r>
      <w:r w:rsidRPr="00B17F12">
        <w:rPr>
          <w:lang w:val="uk-UA"/>
        </w:rPr>
        <w:t>і</w:t>
      </w:r>
      <w:r w:rsidRPr="00B17F12">
        <w:rPr>
          <w:lang w:val="uk-UA"/>
        </w:rPr>
        <w:t>нансування державних органів управління галуззю;</w:t>
      </w:r>
    </w:p>
    <w:p w:rsidR="00CA713B" w:rsidRPr="00B17F12" w:rsidRDefault="00CA713B" w:rsidP="00D4245E">
      <w:pPr>
        <w:numPr>
          <w:ilvl w:val="0"/>
          <w:numId w:val="43"/>
        </w:numPr>
        <w:tabs>
          <w:tab w:val="clear" w:pos="360"/>
        </w:tabs>
        <w:suppressAutoHyphens w:val="0"/>
        <w:jc w:val="both"/>
        <w:rPr>
          <w:lang w:val="uk-UA"/>
        </w:rPr>
      </w:pPr>
      <w:r w:rsidRPr="00B17F12">
        <w:rPr>
          <w:lang w:val="uk-UA"/>
        </w:rPr>
        <w:t>проведено комплексну оцінку ключових проблем державного управління фармацією, результатів роботи державних органів управління, а також в</w:t>
      </w:r>
      <w:r w:rsidRPr="00B17F12">
        <w:rPr>
          <w:lang w:val="uk-UA"/>
        </w:rPr>
        <w:t>и</w:t>
      </w:r>
      <w:r w:rsidRPr="00B17F12">
        <w:rPr>
          <w:lang w:val="uk-UA"/>
        </w:rPr>
        <w:t>значено найважливіші пріоритети державної політики розвитку галузі та о</w:t>
      </w:r>
      <w:r w:rsidRPr="00B17F12">
        <w:rPr>
          <w:lang w:val="uk-UA"/>
        </w:rPr>
        <w:t>с</w:t>
      </w:r>
      <w:r w:rsidRPr="00B17F12">
        <w:rPr>
          <w:lang w:val="uk-UA"/>
        </w:rPr>
        <w:t>новні напрямки її реформування на основі Всеукраїнського опитування кер</w:t>
      </w:r>
      <w:r w:rsidRPr="00B17F12">
        <w:rPr>
          <w:lang w:val="uk-UA"/>
        </w:rPr>
        <w:t>і</w:t>
      </w:r>
      <w:r w:rsidRPr="00B17F12">
        <w:rPr>
          <w:lang w:val="uk-UA"/>
        </w:rPr>
        <w:t>вників – фахівців усіх сфер управління фармацевтичною галуззю (держа</w:t>
      </w:r>
      <w:r w:rsidRPr="00B17F12">
        <w:rPr>
          <w:lang w:val="uk-UA"/>
        </w:rPr>
        <w:t>в</w:t>
      </w:r>
      <w:r w:rsidRPr="00B17F12">
        <w:rPr>
          <w:lang w:val="uk-UA"/>
        </w:rPr>
        <w:t>них органів, аптечних організацій, фармацевтичних промислових підпр</w:t>
      </w:r>
      <w:r w:rsidRPr="00B17F12">
        <w:rPr>
          <w:lang w:val="uk-UA"/>
        </w:rPr>
        <w:t>и</w:t>
      </w:r>
      <w:r w:rsidRPr="00B17F12">
        <w:rPr>
          <w:lang w:val="uk-UA"/>
        </w:rPr>
        <w:t>ємств та громадськості);</w:t>
      </w:r>
    </w:p>
    <w:p w:rsidR="00CA713B" w:rsidRPr="00B17F12" w:rsidRDefault="00CA713B" w:rsidP="00D4245E">
      <w:pPr>
        <w:numPr>
          <w:ilvl w:val="0"/>
          <w:numId w:val="43"/>
        </w:numPr>
        <w:tabs>
          <w:tab w:val="clear" w:pos="360"/>
        </w:tabs>
        <w:suppressAutoHyphens w:val="0"/>
        <w:jc w:val="both"/>
        <w:rPr>
          <w:lang w:val="uk-UA"/>
        </w:rPr>
      </w:pPr>
      <w:r w:rsidRPr="00B17F12">
        <w:rPr>
          <w:lang w:val="uk-UA"/>
        </w:rPr>
        <w:t>запропоновані методологічні підходи щодо удосконалення державного управління фармацією на територіальному рівні, визначені основні тенд</w:t>
      </w:r>
      <w:r w:rsidRPr="00B17F12">
        <w:rPr>
          <w:lang w:val="uk-UA"/>
        </w:rPr>
        <w:t>е</w:t>
      </w:r>
      <w:r w:rsidRPr="00B17F12">
        <w:rPr>
          <w:lang w:val="uk-UA"/>
        </w:rPr>
        <w:t>нції розвитку аптечних мереж в регіонах на основі методів типологічного груп</w:t>
      </w:r>
      <w:r w:rsidRPr="00B17F12">
        <w:rPr>
          <w:lang w:val="uk-UA"/>
        </w:rPr>
        <w:t>у</w:t>
      </w:r>
      <w:r w:rsidRPr="00B17F12">
        <w:rPr>
          <w:lang w:val="uk-UA"/>
        </w:rPr>
        <w:t>вання, запропонована система показників для оцінки рівня фармац</w:t>
      </w:r>
      <w:r w:rsidRPr="00B17F12">
        <w:rPr>
          <w:lang w:val="uk-UA"/>
        </w:rPr>
        <w:t>е</w:t>
      </w:r>
      <w:r w:rsidRPr="00B17F12">
        <w:rPr>
          <w:lang w:val="uk-UA"/>
        </w:rPr>
        <w:t>втичного забезпечення населення, яка апробована в деяких областях Укр</w:t>
      </w:r>
      <w:r w:rsidRPr="00B17F12">
        <w:rPr>
          <w:lang w:val="uk-UA"/>
        </w:rPr>
        <w:t>а</w:t>
      </w:r>
      <w:r w:rsidRPr="00B17F12">
        <w:rPr>
          <w:lang w:val="uk-UA"/>
        </w:rPr>
        <w:t>їни.</w:t>
      </w:r>
    </w:p>
    <w:p w:rsidR="00CA713B" w:rsidRPr="00B17F12" w:rsidRDefault="00CA713B" w:rsidP="00CA713B">
      <w:pPr>
        <w:ind w:firstLine="720"/>
        <w:jc w:val="both"/>
        <w:rPr>
          <w:i/>
          <w:lang w:val="uk-UA"/>
        </w:rPr>
      </w:pPr>
      <w:r w:rsidRPr="00B17F12">
        <w:rPr>
          <w:i/>
          <w:lang w:val="uk-UA"/>
        </w:rPr>
        <w:t>Удосконалено:</w:t>
      </w:r>
    </w:p>
    <w:p w:rsidR="00CA713B" w:rsidRPr="00B17F12" w:rsidRDefault="00CA713B" w:rsidP="00D4245E">
      <w:pPr>
        <w:numPr>
          <w:ilvl w:val="0"/>
          <w:numId w:val="44"/>
        </w:numPr>
        <w:tabs>
          <w:tab w:val="clear" w:pos="360"/>
        </w:tabs>
        <w:suppressAutoHyphens w:val="0"/>
        <w:jc w:val="both"/>
        <w:rPr>
          <w:lang w:val="uk-UA"/>
        </w:rPr>
      </w:pPr>
      <w:r w:rsidRPr="00B17F12">
        <w:rPr>
          <w:lang w:val="uk-UA"/>
        </w:rPr>
        <w:lastRenderedPageBreak/>
        <w:t>науковий підхід з визначення стратегічних та державницьких засад у фарм</w:t>
      </w:r>
      <w:r w:rsidRPr="00B17F12">
        <w:rPr>
          <w:lang w:val="uk-UA"/>
        </w:rPr>
        <w:t>а</w:t>
      </w:r>
      <w:r w:rsidRPr="00B17F12">
        <w:rPr>
          <w:lang w:val="uk-UA"/>
        </w:rPr>
        <w:t>цевтичному законодавстві країн ЄС на основі запропонованих класифікаці</w:t>
      </w:r>
      <w:r w:rsidRPr="00B17F12">
        <w:rPr>
          <w:lang w:val="uk-UA"/>
        </w:rPr>
        <w:t>й</w:t>
      </w:r>
      <w:r w:rsidRPr="00B17F12">
        <w:rPr>
          <w:lang w:val="uk-UA"/>
        </w:rPr>
        <w:t>них ознак та виділення базових країн для поглибленого змістовного аналізу проблемних питань;</w:t>
      </w:r>
    </w:p>
    <w:p w:rsidR="00CA713B" w:rsidRPr="00B17F12" w:rsidRDefault="00CA713B" w:rsidP="00D4245E">
      <w:pPr>
        <w:numPr>
          <w:ilvl w:val="0"/>
          <w:numId w:val="44"/>
        </w:numPr>
        <w:tabs>
          <w:tab w:val="clear" w:pos="360"/>
        </w:tabs>
        <w:suppressAutoHyphens w:val="0"/>
        <w:jc w:val="both"/>
        <w:rPr>
          <w:lang w:val="uk-UA"/>
        </w:rPr>
      </w:pPr>
      <w:r w:rsidRPr="00B17F12">
        <w:rPr>
          <w:lang w:val="uk-UA"/>
        </w:rPr>
        <w:t>сучасні принципи щодо формування державної політики у сфері обігу ЛЗ та фармації загалом на основі порівняльного аналізу зазначеної категорії, її зм</w:t>
      </w:r>
      <w:r w:rsidRPr="00B17F12">
        <w:rPr>
          <w:lang w:val="uk-UA"/>
        </w:rPr>
        <w:t>і</w:t>
      </w:r>
      <w:r w:rsidRPr="00B17F12">
        <w:rPr>
          <w:lang w:val="uk-UA"/>
        </w:rPr>
        <w:t>сту в законодавчих актах про ЛЗ та фармацевтичну діяльність в Україні та країнах СНД;</w:t>
      </w:r>
    </w:p>
    <w:p w:rsidR="00CA713B" w:rsidRPr="00B17F12" w:rsidRDefault="00CA713B" w:rsidP="00D4245E">
      <w:pPr>
        <w:numPr>
          <w:ilvl w:val="0"/>
          <w:numId w:val="44"/>
        </w:numPr>
        <w:tabs>
          <w:tab w:val="clear" w:pos="360"/>
        </w:tabs>
        <w:suppressAutoHyphens w:val="0"/>
        <w:jc w:val="both"/>
        <w:rPr>
          <w:lang w:val="uk-UA"/>
        </w:rPr>
      </w:pPr>
      <w:r w:rsidRPr="00B17F12">
        <w:rPr>
          <w:lang w:val="uk-UA"/>
        </w:rPr>
        <w:t>організаційні засади, функції та завдання вітчизняної системи контролю як</w:t>
      </w:r>
      <w:r w:rsidRPr="00B17F12">
        <w:rPr>
          <w:lang w:val="uk-UA"/>
        </w:rPr>
        <w:t>о</w:t>
      </w:r>
      <w:r w:rsidRPr="00B17F12">
        <w:rPr>
          <w:lang w:val="uk-UA"/>
        </w:rPr>
        <w:t>сті ЛЗ в процесі її реформування, організаційно-правовий механізм вза</w:t>
      </w:r>
      <w:r w:rsidRPr="00B17F12">
        <w:rPr>
          <w:lang w:val="uk-UA"/>
        </w:rPr>
        <w:t>є</w:t>
      </w:r>
      <w:r w:rsidRPr="00B17F12">
        <w:rPr>
          <w:lang w:val="uk-UA"/>
        </w:rPr>
        <w:t>мозв’язків державних інспекцій з контролю якості ЛЗ з іншими органами державного контролю та місцевого самоврядування;</w:t>
      </w:r>
    </w:p>
    <w:p w:rsidR="00CA713B" w:rsidRPr="00B17F12" w:rsidRDefault="00CA713B" w:rsidP="00D4245E">
      <w:pPr>
        <w:numPr>
          <w:ilvl w:val="0"/>
          <w:numId w:val="44"/>
        </w:numPr>
        <w:tabs>
          <w:tab w:val="clear" w:pos="360"/>
        </w:tabs>
        <w:suppressAutoHyphens w:val="0"/>
        <w:jc w:val="both"/>
        <w:rPr>
          <w:lang w:val="uk-UA"/>
        </w:rPr>
      </w:pPr>
      <w:r w:rsidRPr="00B17F12">
        <w:rPr>
          <w:lang w:val="uk-UA"/>
        </w:rPr>
        <w:t>концептуальний підхід до визначення принципів та механізмів державного управління процесом формування НЛ(Ф)П.</w:t>
      </w:r>
    </w:p>
    <w:p w:rsidR="00CA713B" w:rsidRPr="00B17F12" w:rsidRDefault="00CA713B" w:rsidP="00CA713B">
      <w:pPr>
        <w:ind w:firstLine="720"/>
        <w:jc w:val="both"/>
        <w:rPr>
          <w:lang w:val="uk-UA"/>
        </w:rPr>
      </w:pPr>
      <w:r w:rsidRPr="00B17F12">
        <w:rPr>
          <w:i/>
          <w:lang w:val="uk-UA"/>
        </w:rPr>
        <w:t>Дістало подальшого розвитку</w:t>
      </w:r>
      <w:r w:rsidRPr="00B17F12">
        <w:rPr>
          <w:lang w:val="uk-UA"/>
        </w:rPr>
        <w:t>:</w:t>
      </w:r>
    </w:p>
    <w:p w:rsidR="00CA713B" w:rsidRPr="00B17F12" w:rsidRDefault="00CA713B" w:rsidP="00D4245E">
      <w:pPr>
        <w:numPr>
          <w:ilvl w:val="0"/>
          <w:numId w:val="45"/>
        </w:numPr>
        <w:tabs>
          <w:tab w:val="clear" w:pos="360"/>
        </w:tabs>
        <w:suppressAutoHyphens w:val="0"/>
        <w:jc w:val="both"/>
        <w:rPr>
          <w:lang w:val="uk-UA"/>
        </w:rPr>
      </w:pPr>
      <w:r w:rsidRPr="00B17F12">
        <w:rPr>
          <w:lang w:val="uk-UA"/>
        </w:rPr>
        <w:t>поняттєво-категорійний апарат дисертаційного дослідження шляхом введе</w:t>
      </w:r>
      <w:r w:rsidRPr="00B17F12">
        <w:rPr>
          <w:lang w:val="uk-UA"/>
        </w:rPr>
        <w:t>н</w:t>
      </w:r>
      <w:r w:rsidRPr="00B17F12">
        <w:rPr>
          <w:lang w:val="uk-UA"/>
        </w:rPr>
        <w:t xml:space="preserve">ня у науковий обіг таких понять, як </w:t>
      </w:r>
      <w:r>
        <w:rPr>
          <w:lang w:val="uk-UA"/>
        </w:rPr>
        <w:t>„</w:t>
      </w:r>
      <w:r w:rsidRPr="00B17F12">
        <w:rPr>
          <w:lang w:val="uk-UA"/>
        </w:rPr>
        <w:t>механізм державного управління фа</w:t>
      </w:r>
      <w:r w:rsidRPr="00B17F12">
        <w:rPr>
          <w:lang w:val="uk-UA"/>
        </w:rPr>
        <w:t>р</w:t>
      </w:r>
      <w:r w:rsidRPr="00B17F12">
        <w:rPr>
          <w:lang w:val="uk-UA"/>
        </w:rPr>
        <w:t>мацією</w:t>
      </w:r>
      <w:r>
        <w:rPr>
          <w:lang w:val="uk-UA"/>
        </w:rPr>
        <w:t>”</w:t>
      </w:r>
      <w:r w:rsidRPr="00B17F12">
        <w:rPr>
          <w:lang w:val="uk-UA"/>
        </w:rPr>
        <w:t>, зокрема НЛ(Ф)П</w:t>
      </w:r>
      <w:r w:rsidRPr="00AB272B">
        <w:rPr>
          <w:lang w:val="uk-UA"/>
        </w:rPr>
        <w:t>, „суб’єкт” та „об’єкт системи державного упра</w:t>
      </w:r>
      <w:r w:rsidRPr="00AB272B">
        <w:rPr>
          <w:lang w:val="uk-UA"/>
        </w:rPr>
        <w:t>в</w:t>
      </w:r>
      <w:r w:rsidRPr="00AB272B">
        <w:rPr>
          <w:lang w:val="uk-UA"/>
        </w:rPr>
        <w:t>ління фармацією”, „державно-управлінські відносини у фармації” з обґру</w:t>
      </w:r>
      <w:r w:rsidRPr="00AB272B">
        <w:rPr>
          <w:lang w:val="uk-UA"/>
        </w:rPr>
        <w:t>н</w:t>
      </w:r>
      <w:r w:rsidRPr="00AB272B">
        <w:rPr>
          <w:lang w:val="uk-UA"/>
        </w:rPr>
        <w:t>туванням</w:t>
      </w:r>
      <w:r w:rsidRPr="00B17F12">
        <w:rPr>
          <w:lang w:val="uk-UA"/>
        </w:rPr>
        <w:t xml:space="preserve"> їх застосування відповідно до змісту;</w:t>
      </w:r>
    </w:p>
    <w:p w:rsidR="00CA713B" w:rsidRPr="00B17F12" w:rsidRDefault="00CA713B" w:rsidP="00D4245E">
      <w:pPr>
        <w:numPr>
          <w:ilvl w:val="0"/>
          <w:numId w:val="45"/>
        </w:numPr>
        <w:tabs>
          <w:tab w:val="clear" w:pos="360"/>
        </w:tabs>
        <w:suppressAutoHyphens w:val="0"/>
        <w:jc w:val="both"/>
        <w:rPr>
          <w:lang w:val="uk-UA"/>
        </w:rPr>
      </w:pPr>
      <w:r w:rsidRPr="00B17F12">
        <w:rPr>
          <w:lang w:val="uk-UA"/>
        </w:rPr>
        <w:t>розкриття сутності, змісту та наукової типології державно-управлінських в</w:t>
      </w:r>
      <w:r w:rsidRPr="00B17F12">
        <w:rPr>
          <w:lang w:val="uk-UA"/>
        </w:rPr>
        <w:t>і</w:t>
      </w:r>
      <w:r w:rsidRPr="00B17F12">
        <w:rPr>
          <w:lang w:val="uk-UA"/>
        </w:rPr>
        <w:t>дносин у фармації, встановлено значення правовідносин власності, етапів їх змін;</w:t>
      </w:r>
    </w:p>
    <w:p w:rsidR="00CA713B" w:rsidRPr="00B17F12" w:rsidRDefault="00CA713B" w:rsidP="00D4245E">
      <w:pPr>
        <w:numPr>
          <w:ilvl w:val="0"/>
          <w:numId w:val="45"/>
        </w:numPr>
        <w:tabs>
          <w:tab w:val="clear" w:pos="360"/>
        </w:tabs>
        <w:suppressAutoHyphens w:val="0"/>
        <w:jc w:val="both"/>
        <w:rPr>
          <w:lang w:val="uk-UA"/>
        </w:rPr>
      </w:pPr>
      <w:r w:rsidRPr="00B17F12">
        <w:rPr>
          <w:lang w:val="uk-UA"/>
        </w:rPr>
        <w:t>моніторинг змін функціональних повноважень та завдань державних орг</w:t>
      </w:r>
      <w:r w:rsidRPr="00B17F12">
        <w:rPr>
          <w:lang w:val="uk-UA"/>
        </w:rPr>
        <w:t>а</w:t>
      </w:r>
      <w:r w:rsidRPr="00B17F12">
        <w:rPr>
          <w:lang w:val="uk-UA"/>
        </w:rPr>
        <w:t>нів управління фармацевтичною галуззю в Україні з метою виявлення відпові</w:t>
      </w:r>
      <w:r w:rsidRPr="00B17F12">
        <w:rPr>
          <w:lang w:val="uk-UA"/>
        </w:rPr>
        <w:t>д</w:t>
      </w:r>
      <w:r w:rsidRPr="00B17F12">
        <w:rPr>
          <w:lang w:val="uk-UA"/>
        </w:rPr>
        <w:t>ного їх дублювання та нераціональності, а також обґрунтування цілей фун</w:t>
      </w:r>
      <w:r w:rsidRPr="00B17F12">
        <w:rPr>
          <w:lang w:val="uk-UA"/>
        </w:rPr>
        <w:t>к</w:t>
      </w:r>
      <w:r w:rsidRPr="00B17F12">
        <w:rPr>
          <w:lang w:val="uk-UA"/>
        </w:rPr>
        <w:t>ціональних повноважень та завдань регіональних органів державного упра</w:t>
      </w:r>
      <w:r w:rsidRPr="00B17F12">
        <w:rPr>
          <w:lang w:val="uk-UA"/>
        </w:rPr>
        <w:t>в</w:t>
      </w:r>
      <w:r w:rsidRPr="00B17F12">
        <w:rPr>
          <w:lang w:val="uk-UA"/>
        </w:rPr>
        <w:t>ління фармацією на регіональному рівні;</w:t>
      </w:r>
    </w:p>
    <w:p w:rsidR="00CA713B" w:rsidRPr="00B17F12" w:rsidRDefault="00CA713B" w:rsidP="00D4245E">
      <w:pPr>
        <w:numPr>
          <w:ilvl w:val="0"/>
          <w:numId w:val="45"/>
        </w:numPr>
        <w:tabs>
          <w:tab w:val="clear" w:pos="360"/>
        </w:tabs>
        <w:suppressAutoHyphens w:val="0"/>
        <w:jc w:val="both"/>
        <w:rPr>
          <w:lang w:val="uk-UA"/>
        </w:rPr>
      </w:pPr>
      <w:r w:rsidRPr="00B17F12">
        <w:rPr>
          <w:lang w:val="uk-UA"/>
        </w:rPr>
        <w:t>напрямки щодо підвищення ефективності контрольної діяльності держа</w:t>
      </w:r>
      <w:r w:rsidRPr="00B17F12">
        <w:rPr>
          <w:lang w:val="uk-UA"/>
        </w:rPr>
        <w:t>в</w:t>
      </w:r>
      <w:r w:rsidRPr="00B17F12">
        <w:rPr>
          <w:lang w:val="uk-UA"/>
        </w:rPr>
        <w:t>них інспекцій з контролю якості ЛЗ з використанням чинних норм адміністрат</w:t>
      </w:r>
      <w:r w:rsidRPr="00B17F12">
        <w:rPr>
          <w:lang w:val="uk-UA"/>
        </w:rPr>
        <w:t>и</w:t>
      </w:r>
      <w:r w:rsidRPr="00B17F12">
        <w:rPr>
          <w:lang w:val="uk-UA"/>
        </w:rPr>
        <w:t>вного права відповідно до регуляторної, охоронної та виховної фун</w:t>
      </w:r>
      <w:r w:rsidRPr="00B17F12">
        <w:rPr>
          <w:lang w:val="uk-UA"/>
        </w:rPr>
        <w:t>к</w:t>
      </w:r>
      <w:r w:rsidRPr="00B17F12">
        <w:rPr>
          <w:lang w:val="uk-UA"/>
        </w:rPr>
        <w:t>цій.</w:t>
      </w:r>
    </w:p>
    <w:p w:rsidR="00CA713B" w:rsidRPr="00B17F12" w:rsidRDefault="00CA713B" w:rsidP="00CA713B">
      <w:pPr>
        <w:ind w:firstLine="720"/>
        <w:jc w:val="both"/>
        <w:rPr>
          <w:lang w:val="uk-UA"/>
        </w:rPr>
      </w:pPr>
      <w:r w:rsidRPr="00B17F12">
        <w:rPr>
          <w:b/>
          <w:lang w:val="uk-UA"/>
        </w:rPr>
        <w:t>Практичне значення одержаних результатів</w:t>
      </w:r>
      <w:r w:rsidRPr="00B17F12">
        <w:rPr>
          <w:lang w:val="uk-UA"/>
        </w:rPr>
        <w:t xml:space="preserve"> полягає в тому, що у с</w:t>
      </w:r>
      <w:r w:rsidRPr="00B17F12">
        <w:rPr>
          <w:lang w:val="uk-UA"/>
        </w:rPr>
        <w:t>у</w:t>
      </w:r>
      <w:r w:rsidRPr="00B17F12">
        <w:rPr>
          <w:lang w:val="uk-UA"/>
        </w:rPr>
        <w:t>купності вони складають теоретико-методологічну і науково-методичну основу для практичного вдосконалення та реалізації сучасних засад державного та регіон</w:t>
      </w:r>
      <w:r w:rsidRPr="00B17F12">
        <w:rPr>
          <w:lang w:val="uk-UA"/>
        </w:rPr>
        <w:t>а</w:t>
      </w:r>
      <w:r w:rsidRPr="00B17F12">
        <w:rPr>
          <w:lang w:val="uk-UA"/>
        </w:rPr>
        <w:t>льного управління фармацевтичною галуззю.</w:t>
      </w:r>
    </w:p>
    <w:p w:rsidR="00CA713B" w:rsidRPr="00B17F12" w:rsidRDefault="00CA713B" w:rsidP="00CA713B">
      <w:pPr>
        <w:ind w:firstLine="720"/>
        <w:jc w:val="both"/>
        <w:rPr>
          <w:lang w:val="uk-UA"/>
        </w:rPr>
      </w:pPr>
      <w:r w:rsidRPr="00B17F12">
        <w:rPr>
          <w:lang w:val="uk-UA"/>
        </w:rPr>
        <w:t>Пропозиції та рекомендації по обґрунтуванню та реалізації сучасних принципів державного управління фармацевтичною галуззю щодо створення цен</w:t>
      </w:r>
      <w:r w:rsidRPr="00B17F12">
        <w:rPr>
          <w:lang w:val="uk-UA"/>
        </w:rPr>
        <w:t>т</w:t>
      </w:r>
      <w:r w:rsidRPr="00B17F12">
        <w:rPr>
          <w:lang w:val="uk-UA"/>
        </w:rPr>
        <w:t>рального органа виконавчої влади з питань державного контролю якості лікарських засобів та медичної продукції і реалізації державної політики у сф</w:t>
      </w:r>
      <w:r w:rsidRPr="00B17F12">
        <w:rPr>
          <w:lang w:val="uk-UA"/>
        </w:rPr>
        <w:t>е</w:t>
      </w:r>
      <w:r w:rsidRPr="00B17F12">
        <w:rPr>
          <w:lang w:val="uk-UA"/>
        </w:rPr>
        <w:t>рі управління фармацевтичною галуззю, які викладені у дисертації використані у роботі Комітету Верховної Ради України з питань охорони здоров'я під час обговорення нормативно-правових актів щодо реформування державного уп</w:t>
      </w:r>
      <w:r>
        <w:rPr>
          <w:lang w:val="uk-UA"/>
        </w:rPr>
        <w:softHyphen/>
      </w:r>
      <w:r w:rsidRPr="00B17F12">
        <w:rPr>
          <w:lang w:val="uk-UA"/>
        </w:rPr>
        <w:t>равління фармацією (довідка № 04-24/</w:t>
      </w:r>
      <w:r>
        <w:rPr>
          <w:lang w:val="uk-UA"/>
        </w:rPr>
        <w:t>9</w:t>
      </w:r>
      <w:r w:rsidRPr="00B17F12">
        <w:rPr>
          <w:lang w:val="uk-UA"/>
        </w:rPr>
        <w:t>-</w:t>
      </w:r>
      <w:r>
        <w:rPr>
          <w:lang w:val="uk-UA"/>
        </w:rPr>
        <w:t>693</w:t>
      </w:r>
      <w:r w:rsidRPr="00B17F12">
        <w:rPr>
          <w:lang w:val="uk-UA"/>
        </w:rPr>
        <w:t xml:space="preserve"> від </w:t>
      </w:r>
      <w:r>
        <w:rPr>
          <w:lang w:val="uk-UA"/>
        </w:rPr>
        <w:t>6</w:t>
      </w:r>
      <w:r w:rsidRPr="00B17F12">
        <w:rPr>
          <w:lang w:val="uk-UA"/>
        </w:rPr>
        <w:t>.</w:t>
      </w:r>
      <w:r>
        <w:rPr>
          <w:lang w:val="uk-UA"/>
        </w:rPr>
        <w:t>10</w:t>
      </w:r>
      <w:r w:rsidRPr="00B17F12">
        <w:rPr>
          <w:lang w:val="uk-UA"/>
        </w:rPr>
        <w:t xml:space="preserve">.2008 р.) та Секретаріату Кабінету Міністрів під час опрацювання Постанови Кабінету Міністрів України від 10 вересня 2008 р. № 837 </w:t>
      </w:r>
      <w:r w:rsidRPr="007D30D4">
        <w:rPr>
          <w:lang w:val="uk-UA"/>
        </w:rPr>
        <w:t>„</w:t>
      </w:r>
      <w:r w:rsidRPr="00B17F12">
        <w:rPr>
          <w:lang w:val="uk-UA"/>
        </w:rPr>
        <w:t>Питання державного контролю якості лікарських засобів</w:t>
      </w:r>
      <w:r w:rsidRPr="007D30D4">
        <w:rPr>
          <w:lang w:val="uk-UA"/>
        </w:rPr>
        <w:t>”</w:t>
      </w:r>
      <w:r w:rsidRPr="00B17F12">
        <w:rPr>
          <w:lang w:val="uk-UA"/>
        </w:rPr>
        <w:t xml:space="preserve"> щодо створення центрального органу державного управління фармац</w:t>
      </w:r>
      <w:r w:rsidRPr="00B17F12">
        <w:rPr>
          <w:lang w:val="uk-UA"/>
        </w:rPr>
        <w:t>е</w:t>
      </w:r>
      <w:r w:rsidRPr="00B17F12">
        <w:rPr>
          <w:lang w:val="uk-UA"/>
        </w:rPr>
        <w:t>втичною галуззю (довідка від 11.09.2008 р.).</w:t>
      </w:r>
    </w:p>
    <w:p w:rsidR="00CA713B" w:rsidRPr="00B17F12" w:rsidRDefault="00CA713B" w:rsidP="00CA713B">
      <w:pPr>
        <w:ind w:firstLine="720"/>
        <w:jc w:val="both"/>
        <w:rPr>
          <w:lang w:val="uk-UA"/>
        </w:rPr>
      </w:pPr>
      <w:r w:rsidRPr="00B17F12">
        <w:rPr>
          <w:lang w:val="uk-UA"/>
        </w:rPr>
        <w:t>Розроблені науково-методичні підходи до формування НЛ(Ф)П покладені в основу Концепції розвитку фармацевтичної галузі України (розділ 1. Наці</w:t>
      </w:r>
      <w:r w:rsidRPr="00B17F12">
        <w:rPr>
          <w:lang w:val="uk-UA"/>
        </w:rPr>
        <w:t>о</w:t>
      </w:r>
      <w:r w:rsidRPr="00B17F12">
        <w:rPr>
          <w:lang w:val="uk-UA"/>
        </w:rPr>
        <w:t>нальна лікарська політика), яка була прийнята на VІ Національному з’їзді фа</w:t>
      </w:r>
      <w:r w:rsidRPr="00B17F12">
        <w:rPr>
          <w:lang w:val="uk-UA"/>
        </w:rPr>
        <w:t>р</w:t>
      </w:r>
      <w:r w:rsidRPr="00B17F12">
        <w:rPr>
          <w:lang w:val="uk-UA"/>
        </w:rPr>
        <w:t xml:space="preserve">мацевтів України (2005 р.) та знайшли застосування </w:t>
      </w:r>
      <w:r w:rsidRPr="00B17F12">
        <w:rPr>
          <w:i/>
          <w:lang w:val="uk-UA"/>
        </w:rPr>
        <w:t xml:space="preserve">у практичній роботі </w:t>
      </w:r>
      <w:r w:rsidRPr="00B17F12">
        <w:rPr>
          <w:lang w:val="uk-UA"/>
        </w:rPr>
        <w:t>Держа</w:t>
      </w:r>
      <w:r w:rsidRPr="00B17F12">
        <w:rPr>
          <w:lang w:val="uk-UA"/>
        </w:rPr>
        <w:t>в</w:t>
      </w:r>
      <w:r w:rsidRPr="00B17F12">
        <w:rPr>
          <w:lang w:val="uk-UA"/>
        </w:rPr>
        <w:t>ної служби лікарських засобів та виробів медичного призначення України (акт впров</w:t>
      </w:r>
      <w:r w:rsidRPr="00B17F12">
        <w:rPr>
          <w:lang w:val="uk-UA"/>
        </w:rPr>
        <w:t>а</w:t>
      </w:r>
      <w:r w:rsidRPr="00B17F12">
        <w:rPr>
          <w:lang w:val="uk-UA"/>
        </w:rPr>
        <w:t xml:space="preserve">дження від </w:t>
      </w:r>
      <w:r>
        <w:rPr>
          <w:lang w:val="uk-UA"/>
        </w:rPr>
        <w:t>14</w:t>
      </w:r>
      <w:r w:rsidRPr="00B17F12">
        <w:rPr>
          <w:lang w:val="uk-UA"/>
        </w:rPr>
        <w:t>.</w:t>
      </w:r>
      <w:r>
        <w:rPr>
          <w:lang w:val="uk-UA"/>
        </w:rPr>
        <w:t>06</w:t>
      </w:r>
      <w:r w:rsidRPr="00B17F12">
        <w:rPr>
          <w:lang w:val="uk-UA"/>
        </w:rPr>
        <w:t>.200</w:t>
      </w:r>
      <w:r>
        <w:rPr>
          <w:lang w:val="uk-UA"/>
        </w:rPr>
        <w:t>6</w:t>
      </w:r>
      <w:r w:rsidRPr="00B17F12">
        <w:rPr>
          <w:lang w:val="uk-UA"/>
        </w:rPr>
        <w:t xml:space="preserve"> р.). </w:t>
      </w:r>
    </w:p>
    <w:p w:rsidR="00CA713B" w:rsidRPr="00B17F12" w:rsidRDefault="00CA713B" w:rsidP="00CA713B">
      <w:pPr>
        <w:ind w:firstLine="720"/>
        <w:jc w:val="both"/>
        <w:rPr>
          <w:lang w:val="uk-UA"/>
        </w:rPr>
      </w:pPr>
      <w:r w:rsidRPr="00B17F12">
        <w:rPr>
          <w:lang w:val="uk-UA"/>
        </w:rPr>
        <w:t>За підсумками досліджень розроблено та впроваджено в практичну ді</w:t>
      </w:r>
      <w:r w:rsidRPr="00B17F12">
        <w:rPr>
          <w:lang w:val="uk-UA"/>
        </w:rPr>
        <w:t>я</w:t>
      </w:r>
      <w:r w:rsidRPr="00B17F12">
        <w:rPr>
          <w:lang w:val="uk-UA"/>
        </w:rPr>
        <w:t>льність державних органів управління фармацією на загальнодержавному та р</w:t>
      </w:r>
      <w:r w:rsidRPr="00B17F12">
        <w:rPr>
          <w:lang w:val="uk-UA"/>
        </w:rPr>
        <w:t>е</w:t>
      </w:r>
      <w:r w:rsidRPr="00B17F12">
        <w:rPr>
          <w:lang w:val="uk-UA"/>
        </w:rPr>
        <w:t>гіональному рівнях, фармацевтичних підприємств, аптечних організацій та ф</w:t>
      </w:r>
      <w:r w:rsidRPr="00B17F12">
        <w:rPr>
          <w:lang w:val="uk-UA"/>
        </w:rPr>
        <w:t>а</w:t>
      </w:r>
      <w:r w:rsidRPr="00B17F12">
        <w:rPr>
          <w:lang w:val="uk-UA"/>
        </w:rPr>
        <w:t>р</w:t>
      </w:r>
      <w:r>
        <w:rPr>
          <w:lang w:val="uk-UA"/>
        </w:rPr>
        <w:softHyphen/>
      </w:r>
      <w:r w:rsidRPr="00B17F12">
        <w:rPr>
          <w:lang w:val="uk-UA"/>
        </w:rPr>
        <w:t>мацевтичних асоціацій, а також в навчальний процес:</w:t>
      </w:r>
    </w:p>
    <w:p w:rsidR="00CA713B" w:rsidRPr="00B17F12" w:rsidRDefault="00CA713B" w:rsidP="00D4245E">
      <w:pPr>
        <w:numPr>
          <w:ilvl w:val="0"/>
          <w:numId w:val="46"/>
        </w:numPr>
        <w:tabs>
          <w:tab w:val="clear" w:pos="1080"/>
        </w:tabs>
        <w:suppressAutoHyphens w:val="0"/>
        <w:ind w:left="360"/>
        <w:jc w:val="both"/>
        <w:rPr>
          <w:lang w:val="uk-UA"/>
        </w:rPr>
      </w:pPr>
      <w:r w:rsidRPr="00B17F12">
        <w:rPr>
          <w:lang w:val="uk-UA"/>
        </w:rPr>
        <w:t xml:space="preserve">методичні рекомендації </w:t>
      </w:r>
      <w:r w:rsidRPr="00B17F12">
        <w:rPr>
          <w:i/>
          <w:lang w:val="uk-UA"/>
        </w:rPr>
        <w:t>„Наукове обґрунтування механізмів державного управління процесом формування Національної лікарської політики”</w:t>
      </w:r>
      <w:r w:rsidRPr="00B17F12">
        <w:rPr>
          <w:lang w:val="uk-UA"/>
        </w:rPr>
        <w:t>, ухв</w:t>
      </w:r>
      <w:r w:rsidRPr="00B17F12">
        <w:rPr>
          <w:lang w:val="uk-UA"/>
        </w:rPr>
        <w:t>а</w:t>
      </w:r>
      <w:r w:rsidRPr="00B17F12">
        <w:rPr>
          <w:lang w:val="uk-UA"/>
        </w:rPr>
        <w:t>л</w:t>
      </w:r>
      <w:r w:rsidRPr="00B17F12">
        <w:rPr>
          <w:spacing w:val="-4"/>
          <w:lang w:val="uk-UA"/>
        </w:rPr>
        <w:t>ені ПК „Фармація” МОЗ та АМН України (протокол № 39 від 24.06.2005 р.) –</w:t>
      </w:r>
      <w:r w:rsidRPr="00B17F12">
        <w:rPr>
          <w:lang w:val="uk-UA"/>
        </w:rPr>
        <w:t xml:space="preserve"> знайшли застосування </w:t>
      </w:r>
      <w:r w:rsidRPr="00B17F12">
        <w:rPr>
          <w:i/>
          <w:lang w:val="uk-UA"/>
        </w:rPr>
        <w:t xml:space="preserve">у практичній роботі </w:t>
      </w:r>
      <w:r w:rsidRPr="00B17F12">
        <w:rPr>
          <w:lang w:val="uk-UA"/>
        </w:rPr>
        <w:t>Державної служби лікарських засобів та виробів медичного призначення України,</w:t>
      </w:r>
      <w:r w:rsidRPr="00B17F12">
        <w:rPr>
          <w:i/>
          <w:lang w:val="uk-UA"/>
        </w:rPr>
        <w:t xml:space="preserve"> </w:t>
      </w:r>
      <w:r w:rsidRPr="00B17F12">
        <w:rPr>
          <w:lang w:val="uk-UA"/>
        </w:rPr>
        <w:t xml:space="preserve">Державної інспекції з </w:t>
      </w:r>
      <w:r w:rsidRPr="00B17F12">
        <w:rPr>
          <w:lang w:val="uk-UA"/>
        </w:rPr>
        <w:lastRenderedPageBreak/>
        <w:t>контролю якості лікарських засобів у Донецькій, Харківській, Одеській, М</w:t>
      </w:r>
      <w:r w:rsidRPr="00B17F12">
        <w:rPr>
          <w:lang w:val="uk-UA"/>
        </w:rPr>
        <w:t>и</w:t>
      </w:r>
      <w:r w:rsidRPr="00B17F12">
        <w:rPr>
          <w:lang w:val="uk-UA"/>
        </w:rPr>
        <w:t>колаївській, Тернопільській, Волинській, Житомирській, Київській, Луга</w:t>
      </w:r>
      <w:r w:rsidRPr="00B17F12">
        <w:rPr>
          <w:lang w:val="uk-UA"/>
        </w:rPr>
        <w:t>н</w:t>
      </w:r>
      <w:r w:rsidRPr="00B17F12">
        <w:rPr>
          <w:lang w:val="uk-UA"/>
        </w:rPr>
        <w:t>ській, Івано-Франківській, Рівненській, Херсонській, Льві</w:t>
      </w:r>
      <w:r w:rsidRPr="00B17F12">
        <w:rPr>
          <w:lang w:val="uk-UA"/>
        </w:rPr>
        <w:t>в</w:t>
      </w:r>
      <w:r w:rsidRPr="00B17F12">
        <w:rPr>
          <w:lang w:val="uk-UA"/>
        </w:rPr>
        <w:t xml:space="preserve">ській областях, в м. Києві, АР Крим (акти впровадження від </w:t>
      </w:r>
      <w:r>
        <w:rPr>
          <w:lang w:val="uk-UA"/>
        </w:rPr>
        <w:t>14</w:t>
      </w:r>
      <w:r w:rsidRPr="00B17F12">
        <w:rPr>
          <w:lang w:val="uk-UA"/>
        </w:rPr>
        <w:t>.</w:t>
      </w:r>
      <w:r>
        <w:rPr>
          <w:lang w:val="uk-UA"/>
        </w:rPr>
        <w:t>06</w:t>
      </w:r>
      <w:r w:rsidRPr="00B17F12">
        <w:rPr>
          <w:lang w:val="uk-UA"/>
        </w:rPr>
        <w:t>.200</w:t>
      </w:r>
      <w:r>
        <w:rPr>
          <w:lang w:val="uk-UA"/>
        </w:rPr>
        <w:t>6</w:t>
      </w:r>
      <w:r w:rsidRPr="00B17F12">
        <w:rPr>
          <w:lang w:val="uk-UA"/>
        </w:rPr>
        <w:t xml:space="preserve"> р.,14.02.2007 р., 28.03.2007 р., 10.10.2007 р., 15.12.2007 р., 21.12.2007 р., 19.02.2008 р., 25.02.2008 р., 25.02.2008 р., 04.03.2008 р., 18.03.2008 р., 20.03.2008 р., 02.04.2008 р., 18.04.2008 р., 13.03.2008 р., 18.09.2007 р.), а також </w:t>
      </w:r>
      <w:r w:rsidRPr="00B17F12">
        <w:rPr>
          <w:i/>
          <w:lang w:val="uk-UA"/>
        </w:rPr>
        <w:t>у навчал</w:t>
      </w:r>
      <w:r w:rsidRPr="00B17F12">
        <w:rPr>
          <w:i/>
          <w:lang w:val="uk-UA"/>
        </w:rPr>
        <w:t>ь</w:t>
      </w:r>
      <w:r w:rsidRPr="00B17F12">
        <w:rPr>
          <w:i/>
          <w:lang w:val="uk-UA"/>
        </w:rPr>
        <w:t xml:space="preserve">ному процесі </w:t>
      </w:r>
      <w:r w:rsidRPr="00B17F12">
        <w:rPr>
          <w:lang w:val="uk-UA"/>
        </w:rPr>
        <w:t>Донецького національного медичного уніве</w:t>
      </w:r>
      <w:r w:rsidRPr="00B17F12">
        <w:rPr>
          <w:lang w:val="uk-UA"/>
        </w:rPr>
        <w:t>р</w:t>
      </w:r>
      <w:r w:rsidRPr="00B17F12">
        <w:rPr>
          <w:lang w:val="uk-UA"/>
        </w:rPr>
        <w:t>ситету ім. М.Горь</w:t>
      </w:r>
      <w:r>
        <w:rPr>
          <w:lang w:val="uk-UA"/>
        </w:rPr>
        <w:softHyphen/>
      </w:r>
      <w:r w:rsidRPr="00B17F12">
        <w:rPr>
          <w:lang w:val="uk-UA"/>
        </w:rPr>
        <w:t>кого, Національного фармацевтичного університету, Львівського націонал</w:t>
      </w:r>
      <w:r w:rsidRPr="00B17F12">
        <w:rPr>
          <w:lang w:val="uk-UA"/>
        </w:rPr>
        <w:t>ь</w:t>
      </w:r>
      <w:r w:rsidRPr="00B17F12">
        <w:rPr>
          <w:lang w:val="uk-UA"/>
        </w:rPr>
        <w:t>ного медичного університету ім. Данила Галицького, Запорізького, Одеськ</w:t>
      </w:r>
      <w:r w:rsidRPr="00B17F12">
        <w:rPr>
          <w:lang w:val="uk-UA"/>
        </w:rPr>
        <w:t>о</w:t>
      </w:r>
      <w:r w:rsidRPr="00B17F12">
        <w:rPr>
          <w:lang w:val="uk-UA"/>
        </w:rPr>
        <w:t>го, Івано-Франківського, Луганського державних медичних університетів, Кримського державного медичного університету ім. С.І.Георгієвського, Тер</w:t>
      </w:r>
      <w:r>
        <w:rPr>
          <w:lang w:val="uk-UA"/>
        </w:rPr>
        <w:softHyphen/>
      </w:r>
      <w:r w:rsidRPr="00B17F12">
        <w:rPr>
          <w:lang w:val="uk-UA"/>
        </w:rPr>
        <w:t xml:space="preserve">нопільського державного медичного університету ім. І.Я. Горбачевського </w:t>
      </w:r>
      <w:r w:rsidRPr="00B17F12">
        <w:rPr>
          <w:spacing w:val="-4"/>
          <w:lang w:val="uk-UA"/>
        </w:rPr>
        <w:t>(акти впровадження від 18.01.2007 р., 24.01.2007 р., 26.01.2007 р., 23.01.2008 р.,</w:t>
      </w:r>
      <w:r w:rsidRPr="00B17F12">
        <w:rPr>
          <w:lang w:val="uk-UA"/>
        </w:rPr>
        <w:t xml:space="preserve"> 18.03.2008 р., 25.03.2008 р., 27.03.2008 р., 08.04.2008 р., 10.04.2008 р.);</w:t>
      </w:r>
    </w:p>
    <w:p w:rsidR="00CA713B" w:rsidRPr="00B17F12" w:rsidRDefault="00CA713B" w:rsidP="00D4245E">
      <w:pPr>
        <w:numPr>
          <w:ilvl w:val="0"/>
          <w:numId w:val="46"/>
        </w:numPr>
        <w:tabs>
          <w:tab w:val="clear" w:pos="1080"/>
        </w:tabs>
        <w:suppressAutoHyphens w:val="0"/>
        <w:ind w:left="360"/>
        <w:jc w:val="both"/>
        <w:rPr>
          <w:lang w:val="uk-UA"/>
        </w:rPr>
      </w:pPr>
      <w:r w:rsidRPr="00B17F12">
        <w:rPr>
          <w:lang w:val="uk-UA"/>
        </w:rPr>
        <w:t xml:space="preserve">методичні рекомендації </w:t>
      </w:r>
      <w:r w:rsidRPr="00B17F12">
        <w:rPr>
          <w:i/>
          <w:lang w:val="uk-UA"/>
        </w:rPr>
        <w:t>„Оцінка рівня лікарського забезпечення населення в системі регіонального управління”</w:t>
      </w:r>
      <w:r w:rsidRPr="00B17F12">
        <w:rPr>
          <w:lang w:val="uk-UA"/>
        </w:rPr>
        <w:t xml:space="preserve">, ухвалені ПК „Фармація” МОЗ та АМН України (протокол № 45 від 21.02.2007 р.) – знайшли застосування </w:t>
      </w:r>
      <w:r w:rsidRPr="00B17F12">
        <w:rPr>
          <w:i/>
          <w:lang w:val="uk-UA"/>
        </w:rPr>
        <w:t>у пра</w:t>
      </w:r>
      <w:r w:rsidRPr="00B17F12">
        <w:rPr>
          <w:i/>
          <w:lang w:val="uk-UA"/>
        </w:rPr>
        <w:t>к</w:t>
      </w:r>
      <w:r w:rsidRPr="00B17F12">
        <w:rPr>
          <w:i/>
          <w:lang w:val="uk-UA"/>
        </w:rPr>
        <w:t xml:space="preserve">тичній роботі </w:t>
      </w:r>
      <w:r w:rsidRPr="00B17F12">
        <w:rPr>
          <w:lang w:val="uk-UA"/>
        </w:rPr>
        <w:t>Державної інспекції з контролю якості лікарських засобів у Донецькій, Харківській, Сумській, Одеській, Запорізькій, Миколаївській, Тернопільській, Волинській, Житомирській, Київській, Полтавській, Луга</w:t>
      </w:r>
      <w:r w:rsidRPr="00B17F12">
        <w:rPr>
          <w:lang w:val="uk-UA"/>
        </w:rPr>
        <w:t>н</w:t>
      </w:r>
      <w:r w:rsidRPr="00B17F12">
        <w:rPr>
          <w:lang w:val="uk-UA"/>
        </w:rPr>
        <w:t>ській, Івано-Франківській, Чернівецькій, Рівненській, Херсонській, Львівс</w:t>
      </w:r>
      <w:r w:rsidRPr="00B17F12">
        <w:rPr>
          <w:lang w:val="uk-UA"/>
        </w:rPr>
        <w:t>ь</w:t>
      </w:r>
      <w:r w:rsidRPr="00B17F12">
        <w:rPr>
          <w:lang w:val="uk-UA"/>
        </w:rPr>
        <w:t>кій областях, в м. Києві, АР Крим (акти впровадження від 14.02.2007 р., 28.03.2007 р., 23.10.2007 р., 10.11.2007 р., 26.11.2007 р., 15.12.2007 р., 19.12.2007 р., 19.02.2008 р., 25.02.2008 р., 26.02.2008 р., 27.02.2008 р., 04.03.2008 р., 18.03.2008 р., 18.03.2008 р., 20.03.2008 р., 02.04.2008 р., 10.04.2008 р., 13.03.2008 р., 18.04.2008 р.),</w:t>
      </w:r>
      <w:r w:rsidRPr="00B17F12">
        <w:rPr>
          <w:i/>
          <w:lang w:val="uk-UA"/>
        </w:rPr>
        <w:t xml:space="preserve"> </w:t>
      </w:r>
      <w:r w:rsidRPr="00B17F12">
        <w:rPr>
          <w:lang w:val="uk-UA"/>
        </w:rPr>
        <w:t xml:space="preserve">а також </w:t>
      </w:r>
      <w:r w:rsidRPr="00B17F12">
        <w:rPr>
          <w:i/>
          <w:lang w:val="uk-UA"/>
        </w:rPr>
        <w:t xml:space="preserve">у навчальному процесі </w:t>
      </w:r>
      <w:r w:rsidRPr="00B17F12">
        <w:rPr>
          <w:lang w:val="uk-UA"/>
        </w:rPr>
        <w:t>Донецького національного медичного університету ім. М.Горького, Наці</w:t>
      </w:r>
      <w:r w:rsidRPr="00B17F12">
        <w:rPr>
          <w:lang w:val="uk-UA"/>
        </w:rPr>
        <w:t>о</w:t>
      </w:r>
      <w:r w:rsidRPr="00B17F12">
        <w:rPr>
          <w:lang w:val="uk-UA"/>
        </w:rPr>
        <w:t>нального фармацевтичного університету, Львівського національного меди</w:t>
      </w:r>
      <w:r w:rsidRPr="00B17F12">
        <w:rPr>
          <w:lang w:val="uk-UA"/>
        </w:rPr>
        <w:t>ч</w:t>
      </w:r>
      <w:r w:rsidRPr="00B17F12">
        <w:rPr>
          <w:lang w:val="uk-UA"/>
        </w:rPr>
        <w:t>ного університету ім. Данила Галицького, Запорізького державного меди</w:t>
      </w:r>
      <w:r w:rsidRPr="00B17F12">
        <w:rPr>
          <w:lang w:val="uk-UA"/>
        </w:rPr>
        <w:t>ч</w:t>
      </w:r>
      <w:r w:rsidRPr="00B17F12">
        <w:rPr>
          <w:lang w:val="uk-UA"/>
        </w:rPr>
        <w:t>ного університету, Одеського, Івано-Франківського, Луганського державних медичних університетів, Вінницького національного медичного університ</w:t>
      </w:r>
      <w:r w:rsidRPr="00B17F12">
        <w:rPr>
          <w:lang w:val="uk-UA"/>
        </w:rPr>
        <w:t>е</w:t>
      </w:r>
      <w:r w:rsidRPr="00B17F12">
        <w:rPr>
          <w:lang w:val="uk-UA"/>
        </w:rPr>
        <w:t>ту ім. М.І.Пирогова, Кримського державного медичного університету ім. С.І.Георгієвського, Національної медичної академії післядипломної освіти ім. П.Л. Шупика, Тернопільського державного медичного університету ім. І.Я. Горбачевського (акти впровадження від 25.10.2007 р., 24.11.2007 р., 03.12.2007 р., 26.01.2008 р., 16.02.2008 р., 25.03.2008 р., 26.03.2008 р., 27.03.2008 р., 08.04.2008р., 12.04.08 р., 10.04.2008 р.);</w:t>
      </w:r>
    </w:p>
    <w:p w:rsidR="00CA713B" w:rsidRPr="00B17F12" w:rsidRDefault="00CA713B" w:rsidP="00D4245E">
      <w:pPr>
        <w:numPr>
          <w:ilvl w:val="0"/>
          <w:numId w:val="46"/>
        </w:numPr>
        <w:tabs>
          <w:tab w:val="clear" w:pos="1080"/>
        </w:tabs>
        <w:suppressAutoHyphens w:val="0"/>
        <w:ind w:left="360"/>
        <w:jc w:val="both"/>
        <w:rPr>
          <w:lang w:val="uk-UA"/>
        </w:rPr>
      </w:pPr>
      <w:r w:rsidRPr="00B17F12">
        <w:rPr>
          <w:lang w:val="uk-UA"/>
        </w:rPr>
        <w:t xml:space="preserve">методичні рекомендації </w:t>
      </w:r>
      <w:r w:rsidRPr="00B17F12">
        <w:rPr>
          <w:i/>
          <w:lang w:val="uk-UA"/>
        </w:rPr>
        <w:t>„Всеукраїнське експертне опитування фахівців: оцінка проблем державного та регіонального управління фармацевтичною галуззю”</w:t>
      </w:r>
      <w:r w:rsidRPr="00B17F12">
        <w:rPr>
          <w:lang w:val="uk-UA"/>
        </w:rPr>
        <w:t xml:space="preserve">, ухвалені ПК „Фармація” МОЗ та АМН України (протокол № 48 від 17.10.2007 р.) – знайшли застосування </w:t>
      </w:r>
      <w:r w:rsidRPr="00B17F12">
        <w:rPr>
          <w:i/>
          <w:lang w:val="uk-UA"/>
        </w:rPr>
        <w:t xml:space="preserve">у практичній роботі </w:t>
      </w:r>
      <w:r w:rsidRPr="00B17F12">
        <w:rPr>
          <w:lang w:val="uk-UA"/>
        </w:rPr>
        <w:t>Державної інспекції з контролю якості лікарських засобів у Донецькій, Волинській, Харківській, Запорізькій, Тернопільській, Житомирській, Київській, Од</w:t>
      </w:r>
      <w:r w:rsidRPr="00B17F12">
        <w:rPr>
          <w:lang w:val="uk-UA"/>
        </w:rPr>
        <w:t>е</w:t>
      </w:r>
      <w:r w:rsidRPr="00B17F12">
        <w:rPr>
          <w:lang w:val="uk-UA"/>
        </w:rPr>
        <w:t>ській, Луганській, Миколаївській, Чернівецькій, Рівненській, Херсонській, АР Крим (акти впровадження від 10.01.2008 р., 16.01.2008 р., 16.01.2008 р., 27.01.2008 р., 07.02.2008 р., 25.02.2008 р., 26.02.2008 р., 27.02.2008 р., 04.03.2008 р., 18.03.2008 р., 18.03.2008 р., 20.03.2008 р., 10.04.2008 р., 26.03.2008 р.)</w:t>
      </w:r>
      <w:r w:rsidRPr="00B17F12">
        <w:rPr>
          <w:i/>
          <w:lang w:val="uk-UA"/>
        </w:rPr>
        <w:t xml:space="preserve">, </w:t>
      </w:r>
      <w:r w:rsidRPr="00B17F12">
        <w:rPr>
          <w:lang w:val="uk-UA"/>
        </w:rPr>
        <w:t xml:space="preserve">а також </w:t>
      </w:r>
      <w:r w:rsidRPr="00B17F12">
        <w:rPr>
          <w:i/>
          <w:lang w:val="uk-UA"/>
        </w:rPr>
        <w:t xml:space="preserve">у навчальному процесі </w:t>
      </w:r>
      <w:r w:rsidRPr="00B17F12">
        <w:rPr>
          <w:lang w:val="uk-UA"/>
        </w:rPr>
        <w:t>Донецького національного м</w:t>
      </w:r>
      <w:r w:rsidRPr="00B17F12">
        <w:rPr>
          <w:lang w:val="uk-UA"/>
        </w:rPr>
        <w:t>е</w:t>
      </w:r>
      <w:r w:rsidRPr="00B17F12">
        <w:rPr>
          <w:lang w:val="uk-UA"/>
        </w:rPr>
        <w:t>дичного університету ім. М.Горького, Національного фармацевтичного ун</w:t>
      </w:r>
      <w:r w:rsidRPr="00B17F12">
        <w:rPr>
          <w:lang w:val="uk-UA"/>
        </w:rPr>
        <w:t>і</w:t>
      </w:r>
      <w:r w:rsidRPr="00B17F12">
        <w:rPr>
          <w:lang w:val="uk-UA"/>
        </w:rPr>
        <w:t>верситету, Львівського національного медичного університету ім. Данила Галицького, Вінницького національного медичного університету ім. М.І.Пирогова, Запорізького, Івано-Франківського, Луганського державних медичних університетів, Тернопільського державного медичного університету ім. І.Я. Горб</w:t>
      </w:r>
      <w:r w:rsidRPr="00B17F12">
        <w:rPr>
          <w:lang w:val="uk-UA"/>
        </w:rPr>
        <w:t>а</w:t>
      </w:r>
      <w:r w:rsidRPr="00B17F12">
        <w:rPr>
          <w:lang w:val="uk-UA"/>
        </w:rPr>
        <w:t>чевського (акти впровадження від 12.12.2007 р., 14.12.2007 р., 25.12.2007 р., 15.01.2008 р., 17.01.2008 р., 25.03.2008 р., 27.03.2008 р., 10.04.2008 р.);</w:t>
      </w:r>
    </w:p>
    <w:p w:rsidR="00CA713B" w:rsidRPr="00B17F12" w:rsidRDefault="00CA713B" w:rsidP="00D4245E">
      <w:pPr>
        <w:numPr>
          <w:ilvl w:val="0"/>
          <w:numId w:val="46"/>
        </w:numPr>
        <w:tabs>
          <w:tab w:val="clear" w:pos="1080"/>
        </w:tabs>
        <w:suppressAutoHyphens w:val="0"/>
        <w:spacing w:line="252" w:lineRule="auto"/>
        <w:ind w:left="360"/>
        <w:jc w:val="both"/>
        <w:rPr>
          <w:lang w:val="uk-UA"/>
        </w:rPr>
      </w:pPr>
      <w:r w:rsidRPr="00B17F12">
        <w:rPr>
          <w:lang w:val="uk-UA"/>
        </w:rPr>
        <w:t xml:space="preserve">методичні рекомендації </w:t>
      </w:r>
      <w:r w:rsidRPr="00B17F12">
        <w:rPr>
          <w:i/>
          <w:lang w:val="uk-UA"/>
        </w:rPr>
        <w:t>„Всеукраїнське експертне опитування фахівців: оцінка проблем та пріоритетів розвитку фармації”</w:t>
      </w:r>
      <w:r w:rsidRPr="00B17F12">
        <w:rPr>
          <w:lang w:val="uk-UA"/>
        </w:rPr>
        <w:t>, ухвалені ПК „Фарм</w:t>
      </w:r>
      <w:r w:rsidRPr="00B17F12">
        <w:rPr>
          <w:lang w:val="uk-UA"/>
        </w:rPr>
        <w:t>а</w:t>
      </w:r>
      <w:r w:rsidRPr="00B17F12">
        <w:rPr>
          <w:lang w:val="uk-UA"/>
        </w:rPr>
        <w:t>ція” МОЗ та АМН України (протокол № 48 від 17.10.2007 р.) – знайшли з</w:t>
      </w:r>
      <w:r w:rsidRPr="00B17F12">
        <w:rPr>
          <w:lang w:val="uk-UA"/>
        </w:rPr>
        <w:t>а</w:t>
      </w:r>
      <w:r w:rsidRPr="00B17F12">
        <w:rPr>
          <w:lang w:val="uk-UA"/>
        </w:rPr>
        <w:t xml:space="preserve">стосування </w:t>
      </w:r>
      <w:r w:rsidRPr="00B17F12">
        <w:rPr>
          <w:i/>
          <w:lang w:val="uk-UA"/>
        </w:rPr>
        <w:t xml:space="preserve">у практичній роботі </w:t>
      </w:r>
      <w:r w:rsidRPr="00B17F12">
        <w:rPr>
          <w:lang w:val="uk-UA"/>
        </w:rPr>
        <w:t>Державної інспекції з контролю якості лікарських засобів у Донецькій, Волинській, Харківській, Запорізькій, Терн</w:t>
      </w:r>
      <w:r w:rsidRPr="00B17F12">
        <w:rPr>
          <w:lang w:val="uk-UA"/>
        </w:rPr>
        <w:t>о</w:t>
      </w:r>
      <w:r w:rsidRPr="00B17F12">
        <w:rPr>
          <w:lang w:val="uk-UA"/>
        </w:rPr>
        <w:t>пільській, Сумській, Житомирській, Київській, Одеській, Полтавській, Л</w:t>
      </w:r>
      <w:r w:rsidRPr="00B17F12">
        <w:rPr>
          <w:lang w:val="uk-UA"/>
        </w:rPr>
        <w:t>у</w:t>
      </w:r>
      <w:r w:rsidRPr="00B17F12">
        <w:rPr>
          <w:lang w:val="uk-UA"/>
        </w:rPr>
        <w:t xml:space="preserve">ганській, Івано-Франківській, Миколаївській, Чернівецькій, Рівненській, Херсонській, Львівській областях, в м. Києві, АР </w:t>
      </w:r>
      <w:r w:rsidRPr="00B17F12">
        <w:rPr>
          <w:lang w:val="uk-UA"/>
        </w:rPr>
        <w:lastRenderedPageBreak/>
        <w:t>Крим (акти впровадження від 15.01.2008 р., 16.01.2008 р., 16.01.2008 р., 20.01.2008 р., 07.02.2008 р., 24.02.2008 р., 25.02.2008 р., 27.02.2008 р., 27.02.2008 р., 27.02.2008 р., 04.03.2008 р., 18.03.2008 р., 18.03.2008 р., 18.03.2008 р., 20.03.2008 р., 15.04.2008 р., 18.04.2008 р., 13.03.2008 р., 20.03.2008 р.),</w:t>
      </w:r>
      <w:r w:rsidRPr="00B17F12">
        <w:rPr>
          <w:i/>
          <w:lang w:val="uk-UA"/>
        </w:rPr>
        <w:t xml:space="preserve"> </w:t>
      </w:r>
      <w:r w:rsidRPr="00B17F12">
        <w:rPr>
          <w:lang w:val="uk-UA"/>
        </w:rPr>
        <w:t xml:space="preserve">а також </w:t>
      </w:r>
      <w:r w:rsidRPr="00B17F12">
        <w:rPr>
          <w:i/>
          <w:lang w:val="uk-UA"/>
        </w:rPr>
        <w:t>у навчал</w:t>
      </w:r>
      <w:r w:rsidRPr="00B17F12">
        <w:rPr>
          <w:i/>
          <w:lang w:val="uk-UA"/>
        </w:rPr>
        <w:t>ь</w:t>
      </w:r>
      <w:r w:rsidRPr="00B17F12">
        <w:rPr>
          <w:i/>
          <w:lang w:val="uk-UA"/>
        </w:rPr>
        <w:t xml:space="preserve">ному процесі </w:t>
      </w:r>
      <w:r w:rsidRPr="00B17F12">
        <w:rPr>
          <w:lang w:val="uk-UA"/>
        </w:rPr>
        <w:t>Донецького національного медичного університету ім. М.Горького, Національного фармацевтичного університету, Львівського н</w:t>
      </w:r>
      <w:r w:rsidRPr="00B17F12">
        <w:rPr>
          <w:lang w:val="uk-UA"/>
        </w:rPr>
        <w:t>а</w:t>
      </w:r>
      <w:r w:rsidRPr="00B17F12">
        <w:rPr>
          <w:lang w:val="uk-UA"/>
        </w:rPr>
        <w:t>ціонального медичного університету ім. Данила Галицького, Вінницького національного медичного університету ім. М.І. Пирогова, Запорізького, Од</w:t>
      </w:r>
      <w:r w:rsidRPr="00B17F12">
        <w:rPr>
          <w:lang w:val="uk-UA"/>
        </w:rPr>
        <w:t>е</w:t>
      </w:r>
      <w:r w:rsidRPr="00B17F12">
        <w:rPr>
          <w:lang w:val="uk-UA"/>
        </w:rPr>
        <w:t>ського, Івано-Франківського, Луганського державних медичних університ</w:t>
      </w:r>
      <w:r w:rsidRPr="00B17F12">
        <w:rPr>
          <w:lang w:val="uk-UA"/>
        </w:rPr>
        <w:t>е</w:t>
      </w:r>
      <w:r w:rsidRPr="00B17F12">
        <w:rPr>
          <w:lang w:val="uk-UA"/>
        </w:rPr>
        <w:t>тів, Кримського державного медичного університету ім. С.І. Ге</w:t>
      </w:r>
      <w:r w:rsidRPr="00B17F12">
        <w:rPr>
          <w:lang w:val="uk-UA"/>
        </w:rPr>
        <w:t>о</w:t>
      </w:r>
      <w:r w:rsidRPr="00B17F12">
        <w:rPr>
          <w:lang w:val="uk-UA"/>
        </w:rPr>
        <w:t>ргієвського, Національної медичної академії післядипломної освіти ім. П.Л. Шупика, Тернопільського державного медичного університету ім. І.Я. Горбачевськ</w:t>
      </w:r>
      <w:r w:rsidRPr="00B17F12">
        <w:rPr>
          <w:lang w:val="uk-UA"/>
        </w:rPr>
        <w:t>о</w:t>
      </w:r>
      <w:r w:rsidRPr="00B17F12">
        <w:rPr>
          <w:lang w:val="uk-UA"/>
        </w:rPr>
        <w:t>го (акти впровадження від 12.12.2007 р., 14.12.2007 р., 15.12.2007 р., 10.01.2008 р., 08.02.2008 р., 12.02.2008 р., 25.03.2008 р., 27.03.2008 р., 08.04.2008 р., 18.04.08 р., 10.04.2008 р.);</w:t>
      </w:r>
    </w:p>
    <w:p w:rsidR="00CA713B" w:rsidRPr="00B17F12" w:rsidRDefault="00CA713B" w:rsidP="00D4245E">
      <w:pPr>
        <w:numPr>
          <w:ilvl w:val="0"/>
          <w:numId w:val="46"/>
        </w:numPr>
        <w:tabs>
          <w:tab w:val="clear" w:pos="1080"/>
        </w:tabs>
        <w:suppressAutoHyphens w:val="0"/>
        <w:spacing w:line="252" w:lineRule="auto"/>
        <w:ind w:left="360"/>
        <w:jc w:val="both"/>
        <w:rPr>
          <w:lang w:val="uk-UA"/>
        </w:rPr>
      </w:pPr>
      <w:r w:rsidRPr="00B17F12">
        <w:rPr>
          <w:lang w:val="uk-UA"/>
        </w:rPr>
        <w:t xml:space="preserve">методичні рекомендації </w:t>
      </w:r>
      <w:r w:rsidRPr="00B17F12">
        <w:rPr>
          <w:i/>
          <w:lang w:val="uk-UA"/>
        </w:rPr>
        <w:t>„Кластерний аналіз основних показників розвитку аптечної мережі в регіонах України”</w:t>
      </w:r>
      <w:r w:rsidRPr="00B17F12">
        <w:rPr>
          <w:lang w:val="uk-UA"/>
        </w:rPr>
        <w:t xml:space="preserve"> (протокол № 50 від 20.02.2008 р.) – знайшли застосування </w:t>
      </w:r>
      <w:r w:rsidRPr="00B17F12">
        <w:rPr>
          <w:i/>
          <w:lang w:val="uk-UA"/>
        </w:rPr>
        <w:t xml:space="preserve">у практичній роботі </w:t>
      </w:r>
      <w:r w:rsidRPr="00B17F12">
        <w:rPr>
          <w:lang w:val="uk-UA"/>
        </w:rPr>
        <w:t>Державної служби лікарських засобів та виробів медичного призначення України (акт впровадження від 16.09.2008 р.), Управління фармації і фармацевтичної промисловості Харкі</w:t>
      </w:r>
      <w:r w:rsidRPr="00B17F12">
        <w:rPr>
          <w:lang w:val="uk-UA"/>
        </w:rPr>
        <w:t>в</w:t>
      </w:r>
      <w:r w:rsidRPr="00B17F12">
        <w:rPr>
          <w:lang w:val="uk-UA"/>
        </w:rPr>
        <w:t>ської обласної державної адміністрації (акт впровадження від 26.09.2008 р.)</w:t>
      </w:r>
      <w:r w:rsidRPr="00B17F12">
        <w:rPr>
          <w:i/>
          <w:lang w:val="uk-UA"/>
        </w:rPr>
        <w:t xml:space="preserve"> </w:t>
      </w:r>
      <w:r w:rsidRPr="00B17F12">
        <w:rPr>
          <w:lang w:val="uk-UA"/>
        </w:rPr>
        <w:t xml:space="preserve">а також </w:t>
      </w:r>
      <w:r w:rsidRPr="00B17F12">
        <w:rPr>
          <w:i/>
          <w:lang w:val="uk-UA"/>
        </w:rPr>
        <w:t xml:space="preserve">у навчальному процесі </w:t>
      </w:r>
      <w:r w:rsidRPr="00B17F12">
        <w:rPr>
          <w:lang w:val="uk-UA"/>
        </w:rPr>
        <w:t>Національного фармацевтичного університ</w:t>
      </w:r>
      <w:r w:rsidRPr="00B17F12">
        <w:rPr>
          <w:lang w:val="uk-UA"/>
        </w:rPr>
        <w:t>е</w:t>
      </w:r>
      <w:r w:rsidRPr="00B17F12">
        <w:rPr>
          <w:lang w:val="uk-UA"/>
        </w:rPr>
        <w:t xml:space="preserve">ту та Донецького національного медичного університету ім. М.Горького, (акти впровадження від 2.09.2008 р., </w:t>
      </w:r>
      <w:r>
        <w:rPr>
          <w:lang w:val="uk-UA"/>
        </w:rPr>
        <w:t>4</w:t>
      </w:r>
      <w:r w:rsidRPr="00B17F12">
        <w:rPr>
          <w:lang w:val="uk-UA"/>
        </w:rPr>
        <w:t>.09.2008 р.).</w:t>
      </w:r>
    </w:p>
    <w:p w:rsidR="00CA713B" w:rsidRPr="00B17F12" w:rsidRDefault="00CA713B" w:rsidP="00CA713B">
      <w:pPr>
        <w:spacing w:line="252" w:lineRule="auto"/>
        <w:ind w:firstLine="570"/>
        <w:jc w:val="both"/>
        <w:rPr>
          <w:lang w:val="uk-UA"/>
        </w:rPr>
      </w:pPr>
      <w:r w:rsidRPr="00B17F12">
        <w:rPr>
          <w:lang w:val="uk-UA"/>
        </w:rPr>
        <w:t>Методичні матеріали та робочі програми для підготовки магістрів зі спец</w:t>
      </w:r>
      <w:r w:rsidRPr="00B17F12">
        <w:rPr>
          <w:lang w:val="uk-UA"/>
        </w:rPr>
        <w:t>і</w:t>
      </w:r>
      <w:r w:rsidRPr="00B17F12">
        <w:rPr>
          <w:lang w:val="uk-UA"/>
        </w:rPr>
        <w:t xml:space="preserve">альності 8.000007 – „Адміністративний менеджмент” з дисципліни „Державне регулювання діяльності фармацевтичних підприємств” (затверджені ЦМК з економічної підготовки НФаУ, протокол № 1 від </w:t>
      </w:r>
      <w:r>
        <w:rPr>
          <w:lang w:val="uk-UA"/>
        </w:rPr>
        <w:t>29</w:t>
      </w:r>
      <w:r w:rsidRPr="00B17F12">
        <w:rPr>
          <w:lang w:val="uk-UA"/>
        </w:rPr>
        <w:t>.09.2008 р.) та спеціалістів зі спеціальності 7.110201 – „Фармація” з дисципліни „Організація та регулювання діяльності підприємств фармацевтичної галузі” (затверджені ЦМК „Фармація” НФаУ, протокол № 1 від</w:t>
      </w:r>
      <w:r>
        <w:rPr>
          <w:lang w:val="uk-UA"/>
        </w:rPr>
        <w:t xml:space="preserve"> 5</w:t>
      </w:r>
      <w:r w:rsidRPr="00B17F12">
        <w:rPr>
          <w:lang w:val="uk-UA"/>
        </w:rPr>
        <w:t>.09.200</w:t>
      </w:r>
      <w:r>
        <w:rPr>
          <w:lang w:val="uk-UA"/>
        </w:rPr>
        <w:t>6</w:t>
      </w:r>
      <w:r w:rsidRPr="00B17F12">
        <w:rPr>
          <w:lang w:val="uk-UA"/>
        </w:rPr>
        <w:t xml:space="preserve"> р.) впроваджені у навчальний процес ка</w:t>
      </w:r>
      <w:r>
        <w:rPr>
          <w:lang w:val="uk-UA"/>
        </w:rPr>
        <w:softHyphen/>
      </w:r>
      <w:r w:rsidRPr="00B17F12">
        <w:rPr>
          <w:lang w:val="uk-UA"/>
        </w:rPr>
        <w:t>ф</w:t>
      </w:r>
      <w:r w:rsidRPr="00B17F12">
        <w:rPr>
          <w:lang w:val="uk-UA"/>
        </w:rPr>
        <w:t>е</w:t>
      </w:r>
      <w:r w:rsidRPr="00B17F12">
        <w:rPr>
          <w:lang w:val="uk-UA"/>
        </w:rPr>
        <w:t>дри організації та економіки фармації НФаУ.</w:t>
      </w:r>
    </w:p>
    <w:p w:rsidR="00CA713B" w:rsidRPr="00B17F12" w:rsidRDefault="00CA713B" w:rsidP="00CA713B">
      <w:pPr>
        <w:spacing w:line="252" w:lineRule="auto"/>
        <w:ind w:firstLine="708"/>
        <w:jc w:val="both"/>
        <w:rPr>
          <w:lang w:val="uk-UA"/>
        </w:rPr>
      </w:pPr>
      <w:r w:rsidRPr="00B17F12">
        <w:rPr>
          <w:lang w:val="uk-UA"/>
        </w:rPr>
        <w:t>Всього одержано 113 актів впровадження.</w:t>
      </w:r>
    </w:p>
    <w:p w:rsidR="00CA713B" w:rsidRPr="00B17F12" w:rsidRDefault="00CA713B" w:rsidP="00CA713B">
      <w:pPr>
        <w:ind w:firstLine="708"/>
        <w:jc w:val="both"/>
        <w:rPr>
          <w:lang w:val="uk-UA"/>
        </w:rPr>
      </w:pPr>
      <w:r w:rsidRPr="00B17F12">
        <w:rPr>
          <w:b/>
          <w:lang w:val="uk-UA"/>
        </w:rPr>
        <w:t>Особистий внесок здобувача</w:t>
      </w:r>
      <w:r w:rsidRPr="00B17F12">
        <w:rPr>
          <w:lang w:val="uk-UA"/>
        </w:rPr>
        <w:t>. Дисертаційна робота є самостійною на</w:t>
      </w:r>
      <w:r w:rsidRPr="00B17F12">
        <w:rPr>
          <w:lang w:val="uk-UA"/>
        </w:rPr>
        <w:t>у</w:t>
      </w:r>
      <w:r w:rsidRPr="00B17F12">
        <w:rPr>
          <w:lang w:val="uk-UA"/>
        </w:rPr>
        <w:t>ковою працею, містить одержані особисто автором нові результати за напря</w:t>
      </w:r>
      <w:r w:rsidRPr="00B17F12">
        <w:rPr>
          <w:lang w:val="uk-UA"/>
        </w:rPr>
        <w:t>м</w:t>
      </w:r>
      <w:r w:rsidRPr="00B17F12">
        <w:rPr>
          <w:lang w:val="uk-UA"/>
        </w:rPr>
        <w:t>ком організації фармацевтичної справи, що в сукупності розв’язують важливу наукову проблему реформування державного та регіонального управління фа</w:t>
      </w:r>
      <w:r w:rsidRPr="00B17F12">
        <w:rPr>
          <w:lang w:val="uk-UA"/>
        </w:rPr>
        <w:t>р</w:t>
      </w:r>
      <w:r w:rsidRPr="00B17F12">
        <w:rPr>
          <w:lang w:val="uk-UA"/>
        </w:rPr>
        <w:t>мацією на принципово нових засадах організаційних та структурно-функціональних перетворень з визначенням та реалізацією НЛ(Ф)П. Конкре</w:t>
      </w:r>
      <w:r w:rsidRPr="00B17F12">
        <w:rPr>
          <w:lang w:val="uk-UA"/>
        </w:rPr>
        <w:t>т</w:t>
      </w:r>
      <w:r w:rsidRPr="00B17F12">
        <w:rPr>
          <w:lang w:val="uk-UA"/>
        </w:rPr>
        <w:t>ний особистий внесок автора у спільних наукових роботах наведено у списку опублікованих праць за темою дисертації. Усі наукові узагальнення, положе</w:t>
      </w:r>
      <w:r w:rsidRPr="00B17F12">
        <w:rPr>
          <w:lang w:val="uk-UA"/>
        </w:rPr>
        <w:t>н</w:t>
      </w:r>
      <w:r w:rsidRPr="00B17F12">
        <w:rPr>
          <w:lang w:val="uk-UA"/>
        </w:rPr>
        <w:t>ня, результати, висновки та рекомендації, викладені у дисертації, отримані а</w:t>
      </w:r>
      <w:r w:rsidRPr="00B17F12">
        <w:rPr>
          <w:lang w:val="uk-UA"/>
        </w:rPr>
        <w:t>в</w:t>
      </w:r>
      <w:r w:rsidRPr="00B17F12">
        <w:rPr>
          <w:lang w:val="uk-UA"/>
        </w:rPr>
        <w:t>тором особисто. За науковими працями, що опубліковані у співавторстві з Не</w:t>
      </w:r>
      <w:r w:rsidRPr="00B17F12">
        <w:rPr>
          <w:lang w:val="uk-UA"/>
        </w:rPr>
        <w:t>м</w:t>
      </w:r>
      <w:r w:rsidRPr="00B17F12">
        <w:rPr>
          <w:lang w:val="uk-UA"/>
        </w:rPr>
        <w:t>ченко А.С., Ярмолою І.К., Косяченко К.Л., Донченко Н.В., Гунько В.Г. та ін. (№1 – 5, 8, 10 – 1</w:t>
      </w:r>
      <w:r>
        <w:rPr>
          <w:lang w:val="uk-UA"/>
        </w:rPr>
        <w:t>2</w:t>
      </w:r>
      <w:r w:rsidRPr="00B17F12">
        <w:rPr>
          <w:lang w:val="uk-UA"/>
        </w:rPr>
        <w:t>, 1</w:t>
      </w:r>
      <w:r>
        <w:rPr>
          <w:lang w:val="uk-UA"/>
        </w:rPr>
        <w:t>4</w:t>
      </w:r>
      <w:r w:rsidRPr="00B17F12">
        <w:rPr>
          <w:lang w:val="uk-UA"/>
        </w:rPr>
        <w:t xml:space="preserve"> – 1</w:t>
      </w:r>
      <w:r>
        <w:rPr>
          <w:lang w:val="uk-UA"/>
        </w:rPr>
        <w:t>7</w:t>
      </w:r>
      <w:r w:rsidRPr="00B17F12">
        <w:rPr>
          <w:lang w:val="uk-UA"/>
        </w:rPr>
        <w:t>, 2</w:t>
      </w:r>
      <w:r>
        <w:rPr>
          <w:lang w:val="uk-UA"/>
        </w:rPr>
        <w:t>0</w:t>
      </w:r>
      <w:r w:rsidRPr="00B17F12">
        <w:rPr>
          <w:lang w:val="uk-UA"/>
        </w:rPr>
        <w:t>, 2</w:t>
      </w:r>
      <w:r>
        <w:rPr>
          <w:lang w:val="uk-UA"/>
        </w:rPr>
        <w:t>2</w:t>
      </w:r>
      <w:r w:rsidRPr="00B17F12">
        <w:rPr>
          <w:lang w:val="uk-UA"/>
        </w:rPr>
        <w:t xml:space="preserve"> – 2</w:t>
      </w:r>
      <w:r>
        <w:rPr>
          <w:lang w:val="uk-UA"/>
        </w:rPr>
        <w:t>5</w:t>
      </w:r>
      <w:r w:rsidRPr="00B17F12">
        <w:rPr>
          <w:lang w:val="uk-UA"/>
        </w:rPr>
        <w:t>, 2</w:t>
      </w:r>
      <w:r>
        <w:rPr>
          <w:lang w:val="uk-UA"/>
        </w:rPr>
        <w:t>8</w:t>
      </w:r>
      <w:r w:rsidRPr="00B17F12">
        <w:rPr>
          <w:lang w:val="uk-UA"/>
        </w:rPr>
        <w:t xml:space="preserve"> – 3</w:t>
      </w:r>
      <w:r>
        <w:rPr>
          <w:lang w:val="uk-UA"/>
        </w:rPr>
        <w:t>2</w:t>
      </w:r>
      <w:r w:rsidRPr="00B17F12">
        <w:rPr>
          <w:lang w:val="uk-UA"/>
        </w:rPr>
        <w:t>, 3</w:t>
      </w:r>
      <w:r>
        <w:rPr>
          <w:lang w:val="uk-UA"/>
        </w:rPr>
        <w:t>4</w:t>
      </w:r>
      <w:r w:rsidRPr="00B17F12">
        <w:rPr>
          <w:lang w:val="uk-UA"/>
        </w:rPr>
        <w:t xml:space="preserve"> – 3</w:t>
      </w:r>
      <w:r>
        <w:rPr>
          <w:lang w:val="uk-UA"/>
        </w:rPr>
        <w:t>6</w:t>
      </w:r>
      <w:r w:rsidRPr="00B17F12">
        <w:rPr>
          <w:lang w:val="uk-UA"/>
        </w:rPr>
        <w:t>, 3</w:t>
      </w:r>
      <w:r>
        <w:rPr>
          <w:lang w:val="uk-UA"/>
        </w:rPr>
        <w:t>8</w:t>
      </w:r>
      <w:r w:rsidRPr="00B17F12">
        <w:rPr>
          <w:lang w:val="uk-UA"/>
        </w:rPr>
        <w:t xml:space="preserve"> – 4</w:t>
      </w:r>
      <w:r>
        <w:rPr>
          <w:lang w:val="uk-UA"/>
        </w:rPr>
        <w:t>5</w:t>
      </w:r>
      <w:r w:rsidRPr="00B17F12">
        <w:rPr>
          <w:lang w:val="uk-UA"/>
        </w:rPr>
        <w:t xml:space="preserve"> за списком оп</w:t>
      </w:r>
      <w:r w:rsidRPr="00B17F12">
        <w:rPr>
          <w:lang w:val="uk-UA"/>
        </w:rPr>
        <w:t>у</w:t>
      </w:r>
      <w:r w:rsidRPr="00B17F12">
        <w:rPr>
          <w:lang w:val="uk-UA"/>
        </w:rPr>
        <w:t>блікованих праць за темою дисертації), у роботі наведені лише ті ідеї, положе</w:t>
      </w:r>
      <w:r w:rsidRPr="00B17F12">
        <w:rPr>
          <w:lang w:val="uk-UA"/>
        </w:rPr>
        <w:t>н</w:t>
      </w:r>
      <w:r w:rsidRPr="00B17F12">
        <w:rPr>
          <w:lang w:val="uk-UA"/>
        </w:rPr>
        <w:t>ня, розробки і рекомендації, які є результатом особистих досліджень зд</w:t>
      </w:r>
      <w:r w:rsidRPr="00B17F12">
        <w:rPr>
          <w:lang w:val="uk-UA"/>
        </w:rPr>
        <w:t>о</w:t>
      </w:r>
      <w:r w:rsidRPr="00B17F12">
        <w:rPr>
          <w:lang w:val="uk-UA"/>
        </w:rPr>
        <w:t>бувача.</w:t>
      </w:r>
    </w:p>
    <w:p w:rsidR="00CA713B" w:rsidRPr="00B17F12" w:rsidRDefault="00CA713B" w:rsidP="00CA713B">
      <w:pPr>
        <w:shd w:val="clear" w:color="auto" w:fill="FFFFFF"/>
        <w:ind w:firstLine="720"/>
        <w:jc w:val="both"/>
        <w:rPr>
          <w:lang w:val="uk-UA"/>
        </w:rPr>
      </w:pPr>
      <w:r w:rsidRPr="00B17F12">
        <w:rPr>
          <w:b/>
          <w:bCs/>
          <w:lang w:val="uk-UA"/>
        </w:rPr>
        <w:t>Апробація результатів д</w:t>
      </w:r>
      <w:r w:rsidRPr="00B17F12">
        <w:rPr>
          <w:b/>
          <w:lang w:val="uk-UA"/>
        </w:rPr>
        <w:t>исертації.</w:t>
      </w:r>
      <w:r w:rsidRPr="00B17F12">
        <w:rPr>
          <w:lang w:val="uk-UA"/>
        </w:rPr>
        <w:t xml:space="preserve"> Основні теоретичні науково-мето</w:t>
      </w:r>
      <w:r>
        <w:rPr>
          <w:lang w:val="uk-UA"/>
        </w:rPr>
        <w:softHyphen/>
      </w:r>
      <w:r w:rsidRPr="00B17F12">
        <w:rPr>
          <w:lang w:val="uk-UA"/>
        </w:rPr>
        <w:t>дичні положення роботи доповідались та обговорювались на: VI Національн</w:t>
      </w:r>
      <w:r w:rsidRPr="00B17F12">
        <w:rPr>
          <w:lang w:val="uk-UA"/>
        </w:rPr>
        <w:t>о</w:t>
      </w:r>
      <w:r w:rsidRPr="00B17F12">
        <w:rPr>
          <w:lang w:val="uk-UA"/>
        </w:rPr>
        <w:t>му з’їзді фармацевтів України „Досягнення та перспективи розвитку фармаце</w:t>
      </w:r>
      <w:r w:rsidRPr="00B17F12">
        <w:rPr>
          <w:lang w:val="uk-UA"/>
        </w:rPr>
        <w:t>в</w:t>
      </w:r>
      <w:r w:rsidRPr="00B17F12">
        <w:rPr>
          <w:lang w:val="uk-UA"/>
        </w:rPr>
        <w:t>тичної галузі України” (м. Харків, 2005); науково-практичній конференції „Пріоритети організаційно-економічної науки та освіти у розвитку вітчизняної фармації” (м. Харків, 2005); ІІ Міжнародній науково-практичній конференції „Створення, виробництво, стандартизація, фармакоекономічні дослідження л</w:t>
      </w:r>
      <w:r w:rsidRPr="00B17F12">
        <w:rPr>
          <w:lang w:val="uk-UA"/>
        </w:rPr>
        <w:t>і</w:t>
      </w:r>
      <w:r w:rsidRPr="00B17F12">
        <w:rPr>
          <w:lang w:val="uk-UA"/>
        </w:rPr>
        <w:t>карських засобів та біологічно активних добавок” (м. Харків, 2006); науково-практичній конференції „Фармацев</w:t>
      </w:r>
      <w:r w:rsidRPr="00B17F12">
        <w:rPr>
          <w:lang w:val="uk-UA"/>
        </w:rPr>
        <w:softHyphen/>
        <w:t>тичне право в системі правовідносин: вир</w:t>
      </w:r>
      <w:r w:rsidRPr="00B17F12">
        <w:rPr>
          <w:lang w:val="uk-UA"/>
        </w:rPr>
        <w:t>о</w:t>
      </w:r>
      <w:r w:rsidRPr="00B17F12">
        <w:rPr>
          <w:lang w:val="uk-UA"/>
        </w:rPr>
        <w:t>бник – лікар – пацієнт – провізор – ліки – контролюючі та правозахисні органи” (м. Харків, 2006), Всеукраїнській науково-практичній конференції „Клінічна фармація в Україні” (м. Харків, 2006), науково-практичній конференції „</w:t>
      </w:r>
      <w:r w:rsidRPr="00CA713B">
        <w:rPr>
          <w:lang w:val="uk-UA"/>
        </w:rPr>
        <w:t>Бе</w:t>
      </w:r>
      <w:r w:rsidRPr="00CA713B">
        <w:rPr>
          <w:lang w:val="uk-UA"/>
        </w:rPr>
        <w:t>з</w:t>
      </w:r>
      <w:r w:rsidRPr="00CA713B">
        <w:rPr>
          <w:lang w:val="uk-UA"/>
        </w:rPr>
        <w:t>опасность лекарств: от разработки до медицинского применения</w:t>
      </w:r>
      <w:r w:rsidRPr="00B17F12">
        <w:rPr>
          <w:lang w:val="uk-UA"/>
        </w:rPr>
        <w:t xml:space="preserve">” </w:t>
      </w:r>
      <w:r w:rsidRPr="00B17F12">
        <w:rPr>
          <w:lang w:val="uk-UA"/>
        </w:rPr>
        <w:lastRenderedPageBreak/>
        <w:t>(м. Київ, 2007); Всеукраїнській фармацевтичній конференції „Аптека-2007” (м. Яремча, 2007); науково-практичній конференції „Формування Національної лікарської політики за умов впровадження медичного страхування: питання освіти, теорії та практики” (м. Харків, 2008); Всеукраїнському конгресі „Сучасне та майбутнє фармації” (Харків, 2008); VІІІ Міжнародному конгресі з проблем державного управління та самоуправління (м. Харків, 2008).</w:t>
      </w:r>
    </w:p>
    <w:p w:rsidR="00CA713B" w:rsidRPr="00B17F12" w:rsidRDefault="00CA713B" w:rsidP="00CA713B">
      <w:pPr>
        <w:shd w:val="clear" w:color="auto" w:fill="FFFFFF"/>
        <w:ind w:firstLine="720"/>
        <w:jc w:val="both"/>
        <w:rPr>
          <w:lang w:val="uk-UA"/>
        </w:rPr>
      </w:pPr>
      <w:r w:rsidRPr="00B17F12">
        <w:rPr>
          <w:b/>
          <w:lang w:val="uk-UA"/>
        </w:rPr>
        <w:t>Публікації</w:t>
      </w:r>
      <w:r w:rsidRPr="00B17F12">
        <w:rPr>
          <w:lang w:val="uk-UA"/>
        </w:rPr>
        <w:t>. Результати дисертаційного дослідження опубліковані у 4</w:t>
      </w:r>
      <w:r w:rsidRPr="00275556">
        <w:rPr>
          <w:lang w:val="uk-UA"/>
        </w:rPr>
        <w:t>5</w:t>
      </w:r>
      <w:r w:rsidRPr="00B17F12">
        <w:rPr>
          <w:lang w:val="uk-UA"/>
        </w:rPr>
        <w:t xml:space="preserve"> роботах, зокрема: методичні рекомендації, затверджені РПК „Фармація” МОЗ та АМН України й погоджені Українським центром наукової медичної інфо</w:t>
      </w:r>
      <w:r w:rsidRPr="00B17F12">
        <w:rPr>
          <w:lang w:val="uk-UA"/>
        </w:rPr>
        <w:t>р</w:t>
      </w:r>
      <w:r w:rsidRPr="00B17F12">
        <w:rPr>
          <w:lang w:val="uk-UA"/>
        </w:rPr>
        <w:t>мації та патентно-ліцензійної роботи – 5, статті у наукових фахових виданнях – 2</w:t>
      </w:r>
      <w:r w:rsidRPr="00A47D91">
        <w:rPr>
          <w:lang w:val="uk-UA"/>
        </w:rPr>
        <w:t>1</w:t>
      </w:r>
      <w:r w:rsidRPr="00B17F12">
        <w:rPr>
          <w:lang w:val="uk-UA"/>
        </w:rPr>
        <w:t xml:space="preserve">, публікації в інших виданнях – </w:t>
      </w:r>
      <w:r w:rsidRPr="00A47D91">
        <w:rPr>
          <w:lang w:val="uk-UA"/>
        </w:rPr>
        <w:t>5</w:t>
      </w:r>
      <w:r w:rsidRPr="00B17F12">
        <w:rPr>
          <w:lang w:val="uk-UA"/>
        </w:rPr>
        <w:t>, монографії – 1, навчальні посібники – 1 (ухвалений грифом МОН України), тези доповідей – 12.</w:t>
      </w:r>
    </w:p>
    <w:p w:rsidR="00CA713B" w:rsidRPr="00B17F12" w:rsidRDefault="00CA713B" w:rsidP="00CA713B">
      <w:pPr>
        <w:shd w:val="clear" w:color="auto" w:fill="FFFFFF"/>
        <w:ind w:firstLine="720"/>
        <w:jc w:val="both"/>
        <w:rPr>
          <w:lang w:val="uk-UA"/>
        </w:rPr>
      </w:pPr>
      <w:r w:rsidRPr="00B17F12">
        <w:rPr>
          <w:b/>
          <w:lang w:val="uk-UA"/>
        </w:rPr>
        <w:t>Структура та обсяг дисертації</w:t>
      </w:r>
      <w:r w:rsidRPr="00B17F12">
        <w:rPr>
          <w:lang w:val="uk-UA"/>
        </w:rPr>
        <w:t xml:space="preserve">. Дисертація викладена на </w:t>
      </w:r>
      <w:r w:rsidRPr="001C2028">
        <w:rPr>
          <w:lang w:val="uk-UA"/>
        </w:rPr>
        <w:t>381</w:t>
      </w:r>
      <w:r w:rsidRPr="00B17F12">
        <w:rPr>
          <w:lang w:val="uk-UA"/>
        </w:rPr>
        <w:t xml:space="preserve"> сторін</w:t>
      </w:r>
      <w:r>
        <w:rPr>
          <w:lang w:val="uk-UA"/>
        </w:rPr>
        <w:t>ці</w:t>
      </w:r>
      <w:r w:rsidRPr="00B17F12">
        <w:rPr>
          <w:lang w:val="uk-UA"/>
        </w:rPr>
        <w:t xml:space="preserve"> машинописного тексту і складається зі вступу, семи розділів, </w:t>
      </w:r>
      <w:r>
        <w:rPr>
          <w:lang w:val="uk-UA"/>
        </w:rPr>
        <w:t>загальних висно</w:t>
      </w:r>
      <w:r>
        <w:rPr>
          <w:lang w:val="uk-UA"/>
        </w:rPr>
        <w:t>в</w:t>
      </w:r>
      <w:r>
        <w:rPr>
          <w:lang w:val="uk-UA"/>
        </w:rPr>
        <w:t xml:space="preserve">ків, </w:t>
      </w:r>
      <w:r w:rsidRPr="00B17F12">
        <w:rPr>
          <w:lang w:val="uk-UA"/>
        </w:rPr>
        <w:t>списку використаних джерел,</w:t>
      </w:r>
      <w:r>
        <w:rPr>
          <w:lang w:val="uk-UA"/>
        </w:rPr>
        <w:t xml:space="preserve"> додатків.</w:t>
      </w:r>
      <w:r w:rsidRPr="00B17F12">
        <w:rPr>
          <w:lang w:val="uk-UA"/>
        </w:rPr>
        <w:t xml:space="preserve"> Обсяг основного тексту </w:t>
      </w:r>
      <w:r w:rsidRPr="001C2028">
        <w:rPr>
          <w:lang w:val="uk-UA"/>
        </w:rPr>
        <w:t xml:space="preserve">269 </w:t>
      </w:r>
      <w:r w:rsidRPr="00B17F12">
        <w:rPr>
          <w:lang w:val="uk-UA"/>
        </w:rPr>
        <w:t>стор</w:t>
      </w:r>
      <w:r w:rsidRPr="00B17F12">
        <w:rPr>
          <w:lang w:val="uk-UA"/>
        </w:rPr>
        <w:t>і</w:t>
      </w:r>
      <w:r w:rsidRPr="00B17F12">
        <w:rPr>
          <w:lang w:val="uk-UA"/>
        </w:rPr>
        <w:t>н</w:t>
      </w:r>
      <w:r>
        <w:rPr>
          <w:lang w:val="uk-UA"/>
        </w:rPr>
        <w:t>ок</w:t>
      </w:r>
      <w:r w:rsidRPr="00B17F12">
        <w:rPr>
          <w:lang w:val="uk-UA"/>
        </w:rPr>
        <w:t>. Робота проілюстрована 3</w:t>
      </w:r>
      <w:r>
        <w:rPr>
          <w:lang w:val="uk-UA"/>
        </w:rPr>
        <w:t>4</w:t>
      </w:r>
      <w:r w:rsidRPr="00B17F12">
        <w:rPr>
          <w:lang w:val="uk-UA"/>
        </w:rPr>
        <w:t xml:space="preserve"> таблицями і 47 рисунками.</w:t>
      </w:r>
      <w:r>
        <w:rPr>
          <w:lang w:val="uk-UA"/>
        </w:rPr>
        <w:t xml:space="preserve"> Список використ</w:t>
      </w:r>
      <w:r>
        <w:rPr>
          <w:lang w:val="uk-UA"/>
        </w:rPr>
        <w:t>а</w:t>
      </w:r>
      <w:r>
        <w:rPr>
          <w:lang w:val="uk-UA"/>
        </w:rPr>
        <w:t xml:space="preserve">ної </w:t>
      </w:r>
      <w:r w:rsidRPr="001C2028">
        <w:rPr>
          <w:lang w:val="uk-UA"/>
        </w:rPr>
        <w:t>літератури, обсягом 35 сторінок, налічує 352 позиції, серед яких 3</w:t>
      </w:r>
      <w:r w:rsidRPr="001C2028">
        <w:t>6</w:t>
      </w:r>
      <w:r w:rsidRPr="001C2028">
        <w:rPr>
          <w:lang w:val="uk-UA"/>
        </w:rPr>
        <w:t xml:space="preserve"> інозе</w:t>
      </w:r>
      <w:r w:rsidRPr="001C2028">
        <w:rPr>
          <w:lang w:val="uk-UA"/>
        </w:rPr>
        <w:t>м</w:t>
      </w:r>
      <w:r w:rsidRPr="001C2028">
        <w:rPr>
          <w:lang w:val="uk-UA"/>
        </w:rPr>
        <w:t>них.</w:t>
      </w:r>
      <w:r>
        <w:rPr>
          <w:color w:val="FF0000"/>
          <w:lang w:val="uk-UA"/>
        </w:rPr>
        <w:t xml:space="preserve"> </w:t>
      </w:r>
      <w:r w:rsidRPr="00544A0A">
        <w:rPr>
          <w:lang w:val="uk-UA"/>
        </w:rPr>
        <w:t>Додатки до дисертації оформлені у вигляді окремого тому</w:t>
      </w:r>
      <w:r w:rsidRPr="00B17F12">
        <w:rPr>
          <w:lang w:val="uk-UA"/>
        </w:rPr>
        <w:t>.</w:t>
      </w:r>
    </w:p>
    <w:p w:rsidR="00CA713B" w:rsidRDefault="00CA713B" w:rsidP="00CA713B">
      <w:pPr>
        <w:widowControl w:val="0"/>
        <w:ind w:firstLine="708"/>
        <w:jc w:val="center"/>
        <w:rPr>
          <w:b/>
          <w:lang w:val="uk-UA"/>
        </w:rPr>
      </w:pPr>
    </w:p>
    <w:p w:rsidR="00CA713B" w:rsidRPr="00B17F12" w:rsidRDefault="00CA713B" w:rsidP="00CA713B">
      <w:pPr>
        <w:widowControl w:val="0"/>
        <w:ind w:firstLine="708"/>
        <w:jc w:val="center"/>
        <w:rPr>
          <w:b/>
          <w:lang w:val="uk-UA"/>
        </w:rPr>
      </w:pPr>
    </w:p>
    <w:p w:rsidR="00CA713B" w:rsidRPr="00B17F12" w:rsidRDefault="00CA713B" w:rsidP="00CA713B">
      <w:pPr>
        <w:jc w:val="center"/>
        <w:rPr>
          <w:b/>
          <w:lang w:val="uk-UA"/>
        </w:rPr>
      </w:pPr>
      <w:r w:rsidRPr="00B17F12">
        <w:rPr>
          <w:b/>
          <w:lang w:val="uk-UA"/>
        </w:rPr>
        <w:t>ОСНОВНИЙ ЗМІСТ РОБОТИ</w:t>
      </w:r>
    </w:p>
    <w:p w:rsidR="00CA713B" w:rsidRPr="00B17F12" w:rsidRDefault="00CA713B" w:rsidP="00CA713B">
      <w:pPr>
        <w:jc w:val="center"/>
        <w:rPr>
          <w:b/>
          <w:lang w:val="uk-UA"/>
        </w:rPr>
      </w:pPr>
    </w:p>
    <w:p w:rsidR="00CA713B" w:rsidRPr="00B17F12" w:rsidRDefault="00CA713B" w:rsidP="00CA713B">
      <w:pPr>
        <w:ind w:firstLine="708"/>
        <w:rPr>
          <w:b/>
          <w:lang w:val="uk-UA"/>
        </w:rPr>
      </w:pPr>
      <w:r w:rsidRPr="00B17F12">
        <w:rPr>
          <w:b/>
          <w:lang w:val="uk-UA"/>
        </w:rPr>
        <w:t>Теоретичні положення державного управління фармацією</w:t>
      </w:r>
    </w:p>
    <w:p w:rsidR="00CA713B" w:rsidRPr="00B17F12" w:rsidRDefault="00CA713B" w:rsidP="00CA713B">
      <w:pPr>
        <w:spacing w:line="247" w:lineRule="auto"/>
        <w:jc w:val="both"/>
        <w:rPr>
          <w:spacing w:val="-4"/>
          <w:lang w:val="uk-UA"/>
        </w:rPr>
      </w:pPr>
      <w:r w:rsidRPr="00B17F12">
        <w:rPr>
          <w:spacing w:val="-4"/>
          <w:lang w:val="uk-UA"/>
        </w:rPr>
        <w:tab/>
        <w:t>На основі вивчення джерел наукової літератури досліджено проблеми де</w:t>
      </w:r>
      <w:r w:rsidRPr="00B17F12">
        <w:rPr>
          <w:spacing w:val="-4"/>
          <w:lang w:val="uk-UA"/>
        </w:rPr>
        <w:t>р</w:t>
      </w:r>
      <w:r w:rsidRPr="00B17F12">
        <w:rPr>
          <w:spacing w:val="-4"/>
          <w:lang w:val="uk-UA"/>
        </w:rPr>
        <w:t>жавного управління фармацевтичною галуззю з позицій системного підходу до фармації, опрацьовані основні поняття теорії державного управління, пров</w:t>
      </w:r>
      <w:r w:rsidRPr="00B17F12">
        <w:rPr>
          <w:spacing w:val="-4"/>
          <w:lang w:val="uk-UA"/>
        </w:rPr>
        <w:t>е</w:t>
      </w:r>
      <w:r w:rsidRPr="00B17F12">
        <w:rPr>
          <w:spacing w:val="-4"/>
          <w:lang w:val="uk-UA"/>
        </w:rPr>
        <w:t>дено історіографічний аналіз стану та проблем розвитку вітчизняної фармації, а також узагальнено сучасні принципи державної політики розвитку фармації та НЛ(Ф)П.</w:t>
      </w:r>
    </w:p>
    <w:p w:rsidR="00CA713B" w:rsidRPr="00B17F12" w:rsidRDefault="00CA713B" w:rsidP="00CA713B">
      <w:pPr>
        <w:spacing w:line="247" w:lineRule="auto"/>
        <w:jc w:val="both"/>
        <w:rPr>
          <w:lang w:val="uk-UA"/>
        </w:rPr>
      </w:pPr>
      <w:r w:rsidRPr="00B17F12">
        <w:rPr>
          <w:lang w:val="uk-UA"/>
        </w:rPr>
        <w:tab/>
        <w:t>З’ясовано, що за умов планової економіки це було актуальним завданням створення ефективних структур управління вітчизняною фармацією, адеква</w:t>
      </w:r>
      <w:r w:rsidRPr="00B17F12">
        <w:rPr>
          <w:lang w:val="uk-UA"/>
        </w:rPr>
        <w:t>т</w:t>
      </w:r>
      <w:r w:rsidRPr="00B17F12">
        <w:rPr>
          <w:lang w:val="uk-UA"/>
        </w:rPr>
        <w:t>них діючим соціально-економічним умовам розвитку суспільства та охорони здоров’я. Розгляд історичних віх у реформуванні вітчизняної фармації, поч</w:t>
      </w:r>
      <w:r w:rsidRPr="00B17F12">
        <w:rPr>
          <w:lang w:val="uk-UA"/>
        </w:rPr>
        <w:t>и</w:t>
      </w:r>
      <w:r w:rsidRPr="00B17F12">
        <w:rPr>
          <w:lang w:val="uk-UA"/>
        </w:rPr>
        <w:t>наючи з радянських часів, дозволив виділити дев’ять етапів розвитку організ</w:t>
      </w:r>
      <w:r w:rsidRPr="00B17F12">
        <w:rPr>
          <w:lang w:val="uk-UA"/>
        </w:rPr>
        <w:t>а</w:t>
      </w:r>
      <w:r w:rsidRPr="00B17F12">
        <w:rPr>
          <w:lang w:val="uk-UA"/>
        </w:rPr>
        <w:t>ційної структури управління галуззю відповідно до принципових змін та пок</w:t>
      </w:r>
      <w:r w:rsidRPr="00B17F12">
        <w:rPr>
          <w:lang w:val="uk-UA"/>
        </w:rPr>
        <w:t>а</w:t>
      </w:r>
      <w:r w:rsidRPr="00B17F12">
        <w:rPr>
          <w:lang w:val="uk-UA"/>
        </w:rPr>
        <w:t xml:space="preserve">зати їх причини, а саме: </w:t>
      </w:r>
      <w:r w:rsidRPr="00B17F12">
        <w:rPr>
          <w:lang w:val="en-US"/>
        </w:rPr>
        <w:t>I</w:t>
      </w:r>
      <w:r w:rsidRPr="00B17F12">
        <w:rPr>
          <w:lang w:val="uk-UA"/>
        </w:rPr>
        <w:t xml:space="preserve">. 1920-1923 рр. – жорстка адміністративно-командна форма в системі охорони здоров’я. </w:t>
      </w:r>
      <w:r w:rsidRPr="00B17F12">
        <w:rPr>
          <w:lang w:val="en-US"/>
        </w:rPr>
        <w:t>II</w:t>
      </w:r>
      <w:r w:rsidRPr="00B17F12">
        <w:rPr>
          <w:lang w:val="uk-UA"/>
        </w:rPr>
        <w:t>. 1924-1929 рр. – здійснено перехід на н</w:t>
      </w:r>
      <w:r w:rsidRPr="00B17F12">
        <w:rPr>
          <w:lang w:val="uk-UA"/>
        </w:rPr>
        <w:t>о</w:t>
      </w:r>
      <w:r w:rsidRPr="00B17F12">
        <w:rPr>
          <w:lang w:val="uk-UA"/>
        </w:rPr>
        <w:t>вий адміністративно-територіальний розподіл за округами, в яких діяли аптек</w:t>
      </w:r>
      <w:r w:rsidRPr="00B17F12">
        <w:rPr>
          <w:lang w:val="uk-UA"/>
        </w:rPr>
        <w:t>о</w:t>
      </w:r>
      <w:r w:rsidRPr="00B17F12">
        <w:rPr>
          <w:lang w:val="uk-UA"/>
        </w:rPr>
        <w:t xml:space="preserve">управління, що знаходились у структурі відділів охорони здоров’я. </w:t>
      </w:r>
      <w:r w:rsidRPr="00B17F12">
        <w:rPr>
          <w:lang w:val="en-US"/>
        </w:rPr>
        <w:t>III</w:t>
      </w:r>
      <w:r w:rsidRPr="00B17F12">
        <w:rPr>
          <w:lang w:val="uk-UA"/>
        </w:rPr>
        <w:t>. 1930-1934 рр. – організація Всеукраїнського аптечного управління та його філій. С</w:t>
      </w:r>
      <w:r w:rsidRPr="00B17F12">
        <w:rPr>
          <w:lang w:val="uk-UA"/>
        </w:rPr>
        <w:t>а</w:t>
      </w:r>
      <w:r w:rsidRPr="00B17F12">
        <w:rPr>
          <w:lang w:val="uk-UA"/>
        </w:rPr>
        <w:t xml:space="preserve">ме тоді була здійснена перша спроба надати фармації самостійності. </w:t>
      </w:r>
      <w:r w:rsidRPr="00B17F12">
        <w:rPr>
          <w:lang w:val="en-US"/>
        </w:rPr>
        <w:t>IV</w:t>
      </w:r>
      <w:r w:rsidRPr="00B17F12">
        <w:rPr>
          <w:lang w:val="uk-UA"/>
        </w:rPr>
        <w:t>. 1935-1960 рр. – створення Головного аптечного управління МОЗ України та обла</w:t>
      </w:r>
      <w:r w:rsidRPr="00B17F12">
        <w:rPr>
          <w:lang w:val="uk-UA"/>
        </w:rPr>
        <w:t>с</w:t>
      </w:r>
      <w:r w:rsidRPr="00B17F12">
        <w:rPr>
          <w:lang w:val="uk-UA"/>
        </w:rPr>
        <w:t xml:space="preserve">них аптекоуправлінь у складі відділів охорони здоров’я. </w:t>
      </w:r>
      <w:r w:rsidRPr="00B17F12">
        <w:rPr>
          <w:lang w:val="en-US"/>
        </w:rPr>
        <w:t>V</w:t>
      </w:r>
      <w:r w:rsidRPr="00B17F12">
        <w:rPr>
          <w:lang w:val="uk-UA"/>
        </w:rPr>
        <w:t>. 1961-1984 рр. – вв</w:t>
      </w:r>
      <w:r w:rsidRPr="00B17F12">
        <w:rPr>
          <w:lang w:val="uk-UA"/>
        </w:rPr>
        <w:t>е</w:t>
      </w:r>
      <w:r w:rsidRPr="00B17F12">
        <w:rPr>
          <w:lang w:val="uk-UA"/>
        </w:rPr>
        <w:t>дена триступенева структура управління забезпечення населення на республ</w:t>
      </w:r>
      <w:r w:rsidRPr="00B17F12">
        <w:rPr>
          <w:lang w:val="uk-UA"/>
        </w:rPr>
        <w:t>і</w:t>
      </w:r>
      <w:r w:rsidRPr="00B17F12">
        <w:rPr>
          <w:lang w:val="uk-UA"/>
        </w:rPr>
        <w:t xml:space="preserve">канському, обласному, міському та регіональному  рівнях. </w:t>
      </w:r>
      <w:r w:rsidRPr="00B17F12">
        <w:rPr>
          <w:lang w:val="en-US"/>
        </w:rPr>
        <w:t>VI</w:t>
      </w:r>
      <w:r w:rsidRPr="00B17F12">
        <w:rPr>
          <w:lang w:val="uk-UA"/>
        </w:rPr>
        <w:t>. 1985-1994 рр. – зміни у зв’язку з переходом до ринкових відносин, згідно з чинним законода</w:t>
      </w:r>
      <w:r w:rsidRPr="00B17F12">
        <w:rPr>
          <w:lang w:val="uk-UA"/>
        </w:rPr>
        <w:t>в</w:t>
      </w:r>
      <w:r w:rsidRPr="00B17F12">
        <w:rPr>
          <w:lang w:val="uk-UA"/>
        </w:rPr>
        <w:t xml:space="preserve">ством щодо самоврядування на обласному рівні формуються різноманітні типи організаційних структур. </w:t>
      </w:r>
      <w:r w:rsidRPr="00B17F12">
        <w:rPr>
          <w:lang w:val="en-US"/>
        </w:rPr>
        <w:t>VII</w:t>
      </w:r>
      <w:r w:rsidRPr="00B17F12">
        <w:rPr>
          <w:lang w:val="uk-UA"/>
        </w:rPr>
        <w:t>. 1992-1999 рр. – реорганізація Головного аптечно</w:t>
      </w:r>
      <w:r w:rsidRPr="007D30D4">
        <w:rPr>
          <w:lang w:val="uk-UA"/>
        </w:rPr>
        <w:t>го управління МОЗ України в Українське об’єднання „Фармація”, а далі у На</w:t>
      </w:r>
      <w:r w:rsidRPr="007D30D4">
        <w:rPr>
          <w:lang w:val="uk-UA"/>
        </w:rPr>
        <w:t>у</w:t>
      </w:r>
      <w:r w:rsidRPr="00B17F12">
        <w:rPr>
          <w:lang w:val="uk-UA"/>
        </w:rPr>
        <w:t>ково-виробниче об’єднання „Фармація”, паралельна дія відділу лікарського з</w:t>
      </w:r>
      <w:r w:rsidRPr="00B17F12">
        <w:rPr>
          <w:lang w:val="uk-UA"/>
        </w:rPr>
        <w:t>а</w:t>
      </w:r>
      <w:r w:rsidRPr="00B17F12">
        <w:rPr>
          <w:lang w:val="uk-UA"/>
        </w:rPr>
        <w:t>безпечення МОЗ України. Створення Державної інспекції з контролю лікарс</w:t>
      </w:r>
      <w:r w:rsidRPr="00B17F12">
        <w:rPr>
          <w:lang w:val="uk-UA"/>
        </w:rPr>
        <w:t>ь</w:t>
      </w:r>
      <w:r w:rsidRPr="00B17F12">
        <w:rPr>
          <w:lang w:val="uk-UA"/>
        </w:rPr>
        <w:t>ких засобів МОЗ України. Перша спроба за роки незалежності України надати самостійності фармацевтичній галузі полягала в організації Національного аг</w:t>
      </w:r>
      <w:r w:rsidRPr="00B17F12">
        <w:rPr>
          <w:lang w:val="uk-UA"/>
        </w:rPr>
        <w:t>е</w:t>
      </w:r>
      <w:r w:rsidRPr="00B17F12">
        <w:rPr>
          <w:lang w:val="uk-UA"/>
        </w:rPr>
        <w:t xml:space="preserve">нтства з контролю за якістю та безпекою продуктів харчування, лікарських засобів та виробів медичного призначення (1998 р.). </w:t>
      </w:r>
      <w:r w:rsidRPr="00B17F12">
        <w:rPr>
          <w:lang w:val="en-US"/>
        </w:rPr>
        <w:t>VIII</w:t>
      </w:r>
      <w:r w:rsidRPr="00B17F12">
        <w:rPr>
          <w:lang w:val="uk-UA"/>
        </w:rPr>
        <w:t>. 2000-2002 рр. – ств</w:t>
      </w:r>
      <w:r w:rsidRPr="00B17F12">
        <w:rPr>
          <w:lang w:val="uk-UA"/>
        </w:rPr>
        <w:t>о</w:t>
      </w:r>
      <w:r w:rsidRPr="00B17F12">
        <w:rPr>
          <w:lang w:val="uk-UA"/>
        </w:rPr>
        <w:t>рення Державного департаменту з контролю за якістю, безпекою та виробниц</w:t>
      </w:r>
      <w:r w:rsidRPr="00B17F12">
        <w:rPr>
          <w:lang w:val="uk-UA"/>
        </w:rPr>
        <w:t>т</w:t>
      </w:r>
      <w:r w:rsidRPr="00B17F12">
        <w:rPr>
          <w:lang w:val="uk-UA"/>
        </w:rPr>
        <w:t>вом лікарських засобів та виробів медичного призначення МОЗ України, лікв</w:t>
      </w:r>
      <w:r w:rsidRPr="00B17F12">
        <w:rPr>
          <w:lang w:val="uk-UA"/>
        </w:rPr>
        <w:t>і</w:t>
      </w:r>
      <w:r w:rsidRPr="00B17F12">
        <w:rPr>
          <w:lang w:val="uk-UA"/>
        </w:rPr>
        <w:t xml:space="preserve">дація об’єднань „Фармація”, що призвело до втрати „вертикалі” в управлінні галуззю. </w:t>
      </w:r>
      <w:r w:rsidRPr="00B17F12">
        <w:rPr>
          <w:lang w:val="en-US"/>
        </w:rPr>
        <w:t>IX</w:t>
      </w:r>
      <w:r w:rsidRPr="00B17F12">
        <w:rPr>
          <w:lang w:val="uk-UA"/>
        </w:rPr>
        <w:t>. У 2003 р. – створена Державна служба лікарських засобів та вир</w:t>
      </w:r>
      <w:r w:rsidRPr="00B17F12">
        <w:rPr>
          <w:lang w:val="uk-UA"/>
        </w:rPr>
        <w:t>о</w:t>
      </w:r>
      <w:r w:rsidRPr="00B17F12">
        <w:rPr>
          <w:lang w:val="uk-UA"/>
        </w:rPr>
        <w:t>бів медичного призначення, що здійснює управління за окремими напрямками фармацевтичної діяльності по „горизонталі”.</w:t>
      </w:r>
    </w:p>
    <w:p w:rsidR="00CA713B" w:rsidRPr="00B17F12" w:rsidRDefault="00CA713B" w:rsidP="00CA713B">
      <w:pPr>
        <w:jc w:val="both"/>
        <w:rPr>
          <w:lang w:val="uk-UA"/>
        </w:rPr>
      </w:pPr>
      <w:r w:rsidRPr="00B17F12">
        <w:rPr>
          <w:lang w:val="uk-UA"/>
        </w:rPr>
        <w:lastRenderedPageBreak/>
        <w:tab/>
        <w:t>Результати аналізу раніше проведених наукових досліджень організаці</w:t>
      </w:r>
      <w:r w:rsidRPr="00B17F12">
        <w:rPr>
          <w:lang w:val="uk-UA"/>
        </w:rPr>
        <w:t>й</w:t>
      </w:r>
      <w:r w:rsidRPr="00B17F12">
        <w:rPr>
          <w:lang w:val="uk-UA"/>
        </w:rPr>
        <w:t>них форм та методів управління фармацією, що стосувалися здебільшого пер</w:t>
      </w:r>
      <w:r w:rsidRPr="00B17F12">
        <w:rPr>
          <w:lang w:val="uk-UA"/>
        </w:rPr>
        <w:t>е</w:t>
      </w:r>
      <w:r w:rsidRPr="00B17F12">
        <w:rPr>
          <w:lang w:val="uk-UA"/>
        </w:rPr>
        <w:t>ходу від адміністративно-командної системи управління до розви</w:t>
      </w:r>
      <w:r w:rsidRPr="00B17F12">
        <w:rPr>
          <w:lang w:val="uk-UA"/>
        </w:rPr>
        <w:t>т</w:t>
      </w:r>
      <w:r w:rsidRPr="00B17F12">
        <w:rPr>
          <w:lang w:val="uk-UA"/>
        </w:rPr>
        <w:t>ку ринкових відносин у галузі, зумовили розгляд еволюції теорій фармацевтичного упра</w:t>
      </w:r>
      <w:r w:rsidRPr="00B17F12">
        <w:rPr>
          <w:lang w:val="uk-UA"/>
        </w:rPr>
        <w:t>в</w:t>
      </w:r>
      <w:r w:rsidRPr="00B17F12">
        <w:rPr>
          <w:lang w:val="uk-UA"/>
        </w:rPr>
        <w:t>ління: стратегічного управління, менеджменту, маркетингу та логістики, а т</w:t>
      </w:r>
      <w:r w:rsidRPr="00B17F12">
        <w:rPr>
          <w:lang w:val="uk-UA"/>
        </w:rPr>
        <w:t>а</w:t>
      </w:r>
      <w:r w:rsidRPr="00B17F12">
        <w:rPr>
          <w:lang w:val="uk-UA"/>
        </w:rPr>
        <w:t xml:space="preserve">кож державного управління. За роки незалежності в Україні виникли суттєві </w:t>
      </w:r>
      <w:r w:rsidRPr="00222F10">
        <w:rPr>
          <w:lang w:val="uk-UA"/>
        </w:rPr>
        <w:t>проблеми в держаному управлінні, втрачено „вертикаль” в управлінні, що нега</w:t>
      </w:r>
      <w:r w:rsidRPr="00B17F12">
        <w:rPr>
          <w:lang w:val="uk-UA"/>
        </w:rPr>
        <w:t>тивно позначилось на організації лікарського забезпечення населення. Встано</w:t>
      </w:r>
      <w:r w:rsidRPr="00B17F12">
        <w:rPr>
          <w:lang w:val="uk-UA"/>
        </w:rPr>
        <w:t>в</w:t>
      </w:r>
      <w:r w:rsidRPr="00B17F12">
        <w:rPr>
          <w:lang w:val="uk-UA"/>
        </w:rPr>
        <w:t>лено, що однією з основних причин такого стану є відсутність системного пі</w:t>
      </w:r>
      <w:r w:rsidRPr="00B17F12">
        <w:rPr>
          <w:lang w:val="uk-UA"/>
        </w:rPr>
        <w:t>д</w:t>
      </w:r>
      <w:r w:rsidRPr="00B17F12">
        <w:rPr>
          <w:lang w:val="uk-UA"/>
        </w:rPr>
        <w:t>ходу до обґрунтування принципів та механізмів держаного управління фарм</w:t>
      </w:r>
      <w:r w:rsidRPr="00B17F12">
        <w:rPr>
          <w:lang w:val="uk-UA"/>
        </w:rPr>
        <w:t>а</w:t>
      </w:r>
      <w:r w:rsidRPr="00B17F12">
        <w:rPr>
          <w:lang w:val="uk-UA"/>
        </w:rPr>
        <w:t>цевтичною галуззю.</w:t>
      </w:r>
    </w:p>
    <w:p w:rsidR="00CA713B" w:rsidRPr="00B17F12" w:rsidRDefault="00CA713B" w:rsidP="00CA713B">
      <w:pPr>
        <w:spacing w:line="247" w:lineRule="auto"/>
        <w:jc w:val="both"/>
        <w:rPr>
          <w:lang w:val="uk-UA"/>
        </w:rPr>
      </w:pPr>
      <w:r w:rsidRPr="00B17F12">
        <w:rPr>
          <w:lang w:val="uk-UA"/>
        </w:rPr>
        <w:tab/>
        <w:t>Сучасна теорія управління, яка охоплює комплекс державно-управлінсь</w:t>
      </w:r>
      <w:r>
        <w:rPr>
          <w:lang w:val="uk-UA"/>
        </w:rPr>
        <w:softHyphen/>
      </w:r>
      <w:r w:rsidRPr="00B17F12">
        <w:rPr>
          <w:lang w:val="uk-UA"/>
        </w:rPr>
        <w:t>ких дисциплін, сформувалась наприкінці минулого століття. Аналіз термінол</w:t>
      </w:r>
      <w:r w:rsidRPr="00B17F12">
        <w:rPr>
          <w:lang w:val="uk-UA"/>
        </w:rPr>
        <w:t>о</w:t>
      </w:r>
      <w:r w:rsidRPr="00B17F12">
        <w:rPr>
          <w:lang w:val="uk-UA"/>
        </w:rPr>
        <w:t>гії показав, що на відміну від України, де прийнято використовувати кат</w:t>
      </w:r>
      <w:r w:rsidRPr="00B17F12">
        <w:rPr>
          <w:lang w:val="uk-UA"/>
        </w:rPr>
        <w:t>е</w:t>
      </w:r>
      <w:r w:rsidRPr="00B17F12">
        <w:rPr>
          <w:lang w:val="uk-UA"/>
        </w:rPr>
        <w:t>горію „державне управління”, за кордоном поширений термін „управління суспільс</w:t>
      </w:r>
      <w:r w:rsidRPr="00B17F12">
        <w:rPr>
          <w:lang w:val="uk-UA"/>
        </w:rPr>
        <w:t>т</w:t>
      </w:r>
      <w:r w:rsidRPr="00B17F12">
        <w:rPr>
          <w:lang w:val="uk-UA"/>
        </w:rPr>
        <w:t>вом” (англ. „</w:t>
      </w:r>
      <w:r w:rsidRPr="00B17F12">
        <w:rPr>
          <w:lang w:val="en-US"/>
        </w:rPr>
        <w:t>public</w:t>
      </w:r>
      <w:r w:rsidRPr="00B17F12">
        <w:rPr>
          <w:lang w:val="uk-UA"/>
        </w:rPr>
        <w:t xml:space="preserve"> </w:t>
      </w:r>
      <w:r w:rsidRPr="00B17F12">
        <w:rPr>
          <w:lang w:val="en-US"/>
        </w:rPr>
        <w:t>administration</w:t>
      </w:r>
      <w:r w:rsidRPr="00B17F12">
        <w:rPr>
          <w:lang w:val="uk-UA"/>
        </w:rPr>
        <w:t>” або „</w:t>
      </w:r>
      <w:r w:rsidRPr="00B17F12">
        <w:rPr>
          <w:lang w:val="en-US"/>
        </w:rPr>
        <w:t>public</w:t>
      </w:r>
      <w:r w:rsidRPr="00B17F12">
        <w:rPr>
          <w:lang w:val="uk-UA"/>
        </w:rPr>
        <w:t xml:space="preserve"> </w:t>
      </w:r>
      <w:r w:rsidRPr="00B17F12">
        <w:rPr>
          <w:lang w:val="en-US"/>
        </w:rPr>
        <w:t>affairs</w:t>
      </w:r>
      <w:r w:rsidRPr="00B17F12">
        <w:rPr>
          <w:lang w:val="uk-UA"/>
        </w:rPr>
        <w:t>” – як синонім використовується в США). До основних факторів, що сприяють розвитку цього наукового напрямку у фармації слід віднести: посилення ролі держави в гара</w:t>
      </w:r>
      <w:r w:rsidRPr="00B17F12">
        <w:rPr>
          <w:lang w:val="uk-UA"/>
        </w:rPr>
        <w:t>н</w:t>
      </w:r>
      <w:r w:rsidRPr="00B17F12">
        <w:rPr>
          <w:lang w:val="uk-UA"/>
        </w:rPr>
        <w:t>тії надання якісної та доступної фармацевтичної допомоги, вплив процесів глоб</w:t>
      </w:r>
      <w:r w:rsidRPr="00B17F12">
        <w:rPr>
          <w:lang w:val="uk-UA"/>
        </w:rPr>
        <w:t>а</w:t>
      </w:r>
      <w:r w:rsidRPr="00B17F12">
        <w:rPr>
          <w:lang w:val="uk-UA"/>
        </w:rPr>
        <w:t xml:space="preserve">лізації та </w:t>
      </w:r>
      <w:r w:rsidRPr="00B17F12">
        <w:rPr>
          <w:spacing w:val="-2"/>
          <w:lang w:val="uk-UA"/>
        </w:rPr>
        <w:t>інтеграції на вітчизняну фармацію, необхідність гармонізації національного ф</w:t>
      </w:r>
      <w:r w:rsidRPr="00B17F12">
        <w:rPr>
          <w:spacing w:val="-2"/>
          <w:lang w:val="uk-UA"/>
        </w:rPr>
        <w:t>а</w:t>
      </w:r>
      <w:r w:rsidRPr="00B17F12">
        <w:rPr>
          <w:spacing w:val="-2"/>
          <w:lang w:val="uk-UA"/>
        </w:rPr>
        <w:t>р</w:t>
      </w:r>
      <w:r>
        <w:rPr>
          <w:lang w:val="uk-UA"/>
        </w:rPr>
        <w:softHyphen/>
      </w:r>
      <w:r w:rsidRPr="00B17F12">
        <w:rPr>
          <w:lang w:val="uk-UA"/>
        </w:rPr>
        <w:t xml:space="preserve">мацевтичного законодавства до міжнародних норм. </w:t>
      </w:r>
    </w:p>
    <w:p w:rsidR="00CA713B" w:rsidRPr="00B17F12" w:rsidRDefault="00CA713B" w:rsidP="00CA713B">
      <w:pPr>
        <w:spacing w:line="247" w:lineRule="auto"/>
        <w:jc w:val="both"/>
        <w:rPr>
          <w:lang w:val="uk-UA"/>
        </w:rPr>
      </w:pPr>
      <w:r w:rsidRPr="00B17F12">
        <w:rPr>
          <w:lang w:val="uk-UA"/>
        </w:rPr>
        <w:tab/>
        <w:t>З’ясовано, що першопричиною проблем держаного управління фармац</w:t>
      </w:r>
      <w:r w:rsidRPr="00B17F12">
        <w:rPr>
          <w:lang w:val="uk-UA"/>
        </w:rPr>
        <w:t>і</w:t>
      </w:r>
      <w:r w:rsidRPr="00B17F12">
        <w:rPr>
          <w:lang w:val="uk-UA"/>
        </w:rPr>
        <w:t>єю на регіональному рівні є невизначеність категорій регіоналізації та регіон</w:t>
      </w:r>
      <w:r w:rsidRPr="00B17F12">
        <w:rPr>
          <w:lang w:val="uk-UA"/>
        </w:rPr>
        <w:t>а</w:t>
      </w:r>
      <w:r w:rsidRPr="00B17F12">
        <w:rPr>
          <w:lang w:val="uk-UA"/>
        </w:rPr>
        <w:t>льного управління, котрі наразі знаходяться в гострій дискусії як в науці, так і на практиці. У зв’язку з цим регіональне управління розглядається нами як складова державного управління. Відповідно до прийнятої в Україні стратегії щодо вступу в ЄС, для вирішення цих важливих проблем доцільно використовувати досвід країн ЄС, так званих регіональних держав (Італії, Іспанії, Шве</w:t>
      </w:r>
      <w:r w:rsidRPr="00B17F12">
        <w:rPr>
          <w:lang w:val="uk-UA"/>
        </w:rPr>
        <w:t>й</w:t>
      </w:r>
      <w:r w:rsidRPr="00B17F12">
        <w:rPr>
          <w:lang w:val="uk-UA"/>
        </w:rPr>
        <w:t>царії та ін.) з урахуванням національних особливостей самоврядування, охор</w:t>
      </w:r>
      <w:r w:rsidRPr="00B17F12">
        <w:rPr>
          <w:lang w:val="uk-UA"/>
        </w:rPr>
        <w:t>о</w:t>
      </w:r>
      <w:r w:rsidRPr="00B17F12">
        <w:rPr>
          <w:lang w:val="uk-UA"/>
        </w:rPr>
        <w:t>ни здоров’я та фармації.</w:t>
      </w:r>
    </w:p>
    <w:p w:rsidR="00CA713B" w:rsidRPr="00B17F12" w:rsidRDefault="00CA713B" w:rsidP="00CA713B">
      <w:pPr>
        <w:spacing w:line="247" w:lineRule="auto"/>
        <w:jc w:val="both"/>
        <w:rPr>
          <w:lang w:val="uk-UA"/>
        </w:rPr>
      </w:pPr>
      <w:r w:rsidRPr="00B17F12">
        <w:rPr>
          <w:lang w:val="uk-UA"/>
        </w:rPr>
        <w:tab/>
        <w:t>Враховуючи те, що сучасним предметом державного управління виступає державно-управлінська політика, показано сутність та взаємозв’язок двох те</w:t>
      </w:r>
      <w:r w:rsidRPr="00B17F12">
        <w:rPr>
          <w:lang w:val="uk-UA"/>
        </w:rPr>
        <w:t>р</w:t>
      </w:r>
      <w:r w:rsidRPr="00B17F12">
        <w:rPr>
          <w:lang w:val="uk-UA"/>
        </w:rPr>
        <w:t>мінів – державна політика у фармації та національна лікарська (фармацевтична) політика. Державна політика у розвитку фармації, що є однією з важливих соц</w:t>
      </w:r>
      <w:r w:rsidRPr="00B17F12">
        <w:rPr>
          <w:lang w:val="uk-UA"/>
        </w:rPr>
        <w:t>і</w:t>
      </w:r>
      <w:r w:rsidRPr="00B17F12">
        <w:rPr>
          <w:lang w:val="uk-UA"/>
        </w:rPr>
        <w:t>ально значущих галузей економіки та сфери охорони здоров’я, займає центр</w:t>
      </w:r>
      <w:r w:rsidRPr="00B17F12">
        <w:rPr>
          <w:lang w:val="uk-UA"/>
        </w:rPr>
        <w:t>а</w:t>
      </w:r>
      <w:r w:rsidRPr="00B17F12">
        <w:rPr>
          <w:lang w:val="uk-UA"/>
        </w:rPr>
        <w:t>льне місце, так як визначає роль держави та державні засади у формуванні НЛ(Ф)П, котра повинна розглядатись як глобальна суспільна мета згідно з р</w:t>
      </w:r>
      <w:r w:rsidRPr="00B17F12">
        <w:rPr>
          <w:lang w:val="uk-UA"/>
        </w:rPr>
        <w:t>е</w:t>
      </w:r>
      <w:r w:rsidRPr="00B17F12">
        <w:rPr>
          <w:lang w:val="uk-UA"/>
        </w:rPr>
        <w:t xml:space="preserve">комендаціями ВООЗ. </w:t>
      </w:r>
    </w:p>
    <w:p w:rsidR="00CA713B" w:rsidRPr="00B17F12" w:rsidRDefault="00CA713B" w:rsidP="00CA713B">
      <w:pPr>
        <w:spacing w:line="247" w:lineRule="auto"/>
        <w:jc w:val="both"/>
        <w:rPr>
          <w:lang w:val="uk-UA"/>
        </w:rPr>
      </w:pPr>
    </w:p>
    <w:p w:rsidR="00CA713B" w:rsidRPr="00B17F12" w:rsidRDefault="00CA713B" w:rsidP="00CA713B">
      <w:pPr>
        <w:spacing w:line="247" w:lineRule="auto"/>
        <w:ind w:firstLine="720"/>
        <w:jc w:val="both"/>
        <w:rPr>
          <w:b/>
        </w:rPr>
      </w:pPr>
      <w:r w:rsidRPr="00B17F12">
        <w:rPr>
          <w:b/>
          <w:lang w:val="uk-UA"/>
        </w:rPr>
        <w:t>Методологічна основа, загальна методика, об’єкти та методи досл</w:t>
      </w:r>
      <w:r w:rsidRPr="00B17F12">
        <w:rPr>
          <w:b/>
          <w:lang w:val="uk-UA"/>
        </w:rPr>
        <w:t>і</w:t>
      </w:r>
      <w:r w:rsidRPr="00B17F12">
        <w:rPr>
          <w:b/>
          <w:lang w:val="uk-UA"/>
        </w:rPr>
        <w:t>джень дисертаційної роботи</w:t>
      </w:r>
    </w:p>
    <w:p w:rsidR="00CA713B" w:rsidRPr="00B17F12" w:rsidRDefault="00CA713B" w:rsidP="00CA713B">
      <w:pPr>
        <w:spacing w:line="247" w:lineRule="auto"/>
        <w:jc w:val="both"/>
        <w:rPr>
          <w:lang w:val="uk-UA"/>
        </w:rPr>
      </w:pPr>
      <w:r w:rsidRPr="00B17F12">
        <w:rPr>
          <w:lang w:val="uk-UA"/>
        </w:rPr>
        <w:tab/>
        <w:t>Методологічною основою досліджень є законодавчі та нормативно-правові акти з питань регуляторної політики охорони здоров’я та фармації, о</w:t>
      </w:r>
      <w:r w:rsidRPr="00B17F12">
        <w:rPr>
          <w:lang w:val="uk-UA"/>
        </w:rPr>
        <w:t>р</w:t>
      </w:r>
      <w:r w:rsidRPr="00B17F12">
        <w:rPr>
          <w:lang w:val="uk-UA"/>
        </w:rPr>
        <w:t>ганізації лікарського забезпечення, державного регулювання фармацевтичної діяльності в Україні й за кордоном.</w:t>
      </w:r>
    </w:p>
    <w:p w:rsidR="00CA713B" w:rsidRPr="00B17F12" w:rsidRDefault="00CA713B" w:rsidP="00CA713B">
      <w:pPr>
        <w:jc w:val="both"/>
        <w:rPr>
          <w:lang w:val="uk-UA"/>
        </w:rPr>
      </w:pPr>
      <w:r w:rsidRPr="00B17F12">
        <w:rPr>
          <w:lang w:val="uk-UA"/>
        </w:rPr>
        <w:tab/>
        <w:t>Аналітичний розгляд фармації як системи державного управління дозв</w:t>
      </w:r>
      <w:r w:rsidRPr="00B17F12">
        <w:rPr>
          <w:lang w:val="uk-UA"/>
        </w:rPr>
        <w:t>о</w:t>
      </w:r>
      <w:r w:rsidRPr="00B17F12">
        <w:rPr>
          <w:lang w:val="uk-UA"/>
        </w:rPr>
        <w:t>лив з’ясувати об’єкти дослідження щодо формування органів управління  на з</w:t>
      </w:r>
      <w:r w:rsidRPr="00B17F12">
        <w:rPr>
          <w:lang w:val="uk-UA"/>
        </w:rPr>
        <w:t>а</w:t>
      </w:r>
      <w:r w:rsidRPr="00B17F12">
        <w:rPr>
          <w:lang w:val="uk-UA"/>
        </w:rPr>
        <w:t>гальнодержавному та регіональному рівнях (суб’єкт системи), а також ро</w:t>
      </w:r>
      <w:r w:rsidRPr="00B17F12">
        <w:rPr>
          <w:lang w:val="uk-UA"/>
        </w:rPr>
        <w:t>з</w:t>
      </w:r>
      <w:r w:rsidRPr="00B17F12">
        <w:rPr>
          <w:lang w:val="uk-UA"/>
        </w:rPr>
        <w:t>витку виробничої сфери та аптечної мережі (об’єкти системи). Проведення си</w:t>
      </w:r>
      <w:r w:rsidRPr="00B17F12">
        <w:rPr>
          <w:lang w:val="uk-UA"/>
        </w:rPr>
        <w:t>с</w:t>
      </w:r>
      <w:r w:rsidRPr="00B17F12">
        <w:rPr>
          <w:lang w:val="uk-UA"/>
        </w:rPr>
        <w:t>темних перетворень, спрямованих на усунення протиріч у фармації та створення нал</w:t>
      </w:r>
      <w:r w:rsidRPr="00B17F12">
        <w:rPr>
          <w:lang w:val="uk-UA"/>
        </w:rPr>
        <w:t>е</w:t>
      </w:r>
      <w:r w:rsidRPr="00B17F12">
        <w:rPr>
          <w:lang w:val="uk-UA"/>
        </w:rPr>
        <w:t>жних умов здійснення як виробничої діяльності, так і реалізації ліків, не можливе без обґрунтування механізмів державного управління галуззю (за принц</w:t>
      </w:r>
      <w:r w:rsidRPr="00B17F12">
        <w:rPr>
          <w:lang w:val="uk-UA"/>
        </w:rPr>
        <w:t>и</w:t>
      </w:r>
      <w:r w:rsidRPr="00B17F12">
        <w:rPr>
          <w:lang w:val="uk-UA"/>
        </w:rPr>
        <w:t>пом зворотного зв’язку між суб’єктом та об’єктом системи).</w:t>
      </w:r>
    </w:p>
    <w:p w:rsidR="00CA713B" w:rsidRPr="00B17F12" w:rsidRDefault="00CA713B" w:rsidP="00CA713B">
      <w:pPr>
        <w:spacing w:line="247" w:lineRule="auto"/>
        <w:jc w:val="both"/>
        <w:rPr>
          <w:spacing w:val="-6"/>
          <w:lang w:val="uk-UA"/>
        </w:rPr>
      </w:pPr>
      <w:r w:rsidRPr="00B17F12">
        <w:rPr>
          <w:lang w:val="uk-UA"/>
        </w:rPr>
        <w:tab/>
        <w:t>Зараз у зв’язку з обговоренням політичної й адміністративної реформ в Україні проблеми державного управління взагалі та фармацевтичної галузі зо</w:t>
      </w:r>
      <w:r w:rsidRPr="00B17F12">
        <w:rPr>
          <w:lang w:val="uk-UA"/>
        </w:rPr>
        <w:t>к</w:t>
      </w:r>
      <w:r w:rsidRPr="00B17F12">
        <w:rPr>
          <w:spacing w:val="-6"/>
          <w:lang w:val="uk-UA"/>
        </w:rPr>
        <w:t>рема мають принципову науково-практичну значимість та безумовну актуал</w:t>
      </w:r>
      <w:r w:rsidRPr="00B17F12">
        <w:rPr>
          <w:spacing w:val="-6"/>
          <w:lang w:val="uk-UA"/>
        </w:rPr>
        <w:t>ь</w:t>
      </w:r>
      <w:r w:rsidRPr="00B17F12">
        <w:rPr>
          <w:spacing w:val="-6"/>
          <w:lang w:val="uk-UA"/>
        </w:rPr>
        <w:t>ність.</w:t>
      </w:r>
    </w:p>
    <w:p w:rsidR="00CA713B" w:rsidRPr="00B17F12" w:rsidRDefault="00CA713B" w:rsidP="00CA713B">
      <w:pPr>
        <w:spacing w:line="247" w:lineRule="auto"/>
        <w:jc w:val="both"/>
        <w:rPr>
          <w:lang w:val="uk-UA"/>
        </w:rPr>
      </w:pPr>
      <w:r w:rsidRPr="00B17F12">
        <w:rPr>
          <w:lang w:val="uk-UA"/>
        </w:rPr>
        <w:tab/>
        <w:t>Виходячи з мети дисертації та поставлених завдань нами розроблена структурно-логічна схема проведення дослідження, обґрунтовані його напря</w:t>
      </w:r>
      <w:r w:rsidRPr="00B17F12">
        <w:rPr>
          <w:lang w:val="uk-UA"/>
        </w:rPr>
        <w:t>м</w:t>
      </w:r>
      <w:r w:rsidRPr="00B17F12">
        <w:rPr>
          <w:lang w:val="uk-UA"/>
        </w:rPr>
        <w:t>ки, а також опрацьовано методику проведення наукової роботи.</w:t>
      </w:r>
    </w:p>
    <w:p w:rsidR="00CA713B" w:rsidRPr="00B17F12" w:rsidRDefault="00CA713B" w:rsidP="00CA713B">
      <w:pPr>
        <w:spacing w:line="247" w:lineRule="auto"/>
        <w:jc w:val="both"/>
        <w:rPr>
          <w:lang w:val="uk-UA"/>
        </w:rPr>
      </w:pPr>
      <w:r w:rsidRPr="00B17F12">
        <w:rPr>
          <w:lang w:val="uk-UA"/>
        </w:rPr>
        <w:lastRenderedPageBreak/>
        <w:tab/>
        <w:t>Дослідження науково-практичних аспектів формування державно-управ</w:t>
      </w:r>
      <w:r>
        <w:rPr>
          <w:lang w:val="uk-UA"/>
        </w:rPr>
        <w:softHyphen/>
      </w:r>
      <w:r w:rsidRPr="00B17F12">
        <w:rPr>
          <w:lang w:val="uk-UA"/>
        </w:rPr>
        <w:t>лінської політики у фармації здійснено на основі експертного опитування, що дозволило визначити ставлення спеціалістів галузі до сучасного стану фа</w:t>
      </w:r>
      <w:r w:rsidRPr="00B17F12">
        <w:rPr>
          <w:lang w:val="uk-UA"/>
        </w:rPr>
        <w:t>р</w:t>
      </w:r>
      <w:r w:rsidRPr="00B17F12">
        <w:rPr>
          <w:lang w:val="uk-UA"/>
        </w:rPr>
        <w:t>мації та пріоритетних напрямків її реформування, оцінити проблеми державного управління фармацією тощо. Для цього було організовано у 2006-2007 рр. Вс</w:t>
      </w:r>
      <w:r w:rsidRPr="00B17F12">
        <w:rPr>
          <w:lang w:val="uk-UA"/>
        </w:rPr>
        <w:t>е</w:t>
      </w:r>
      <w:r w:rsidRPr="00B17F12">
        <w:rPr>
          <w:lang w:val="uk-UA"/>
        </w:rPr>
        <w:t xml:space="preserve">українське анкетування фахівців. </w:t>
      </w:r>
    </w:p>
    <w:p w:rsidR="00CA713B" w:rsidRPr="00B17F12" w:rsidRDefault="00CA713B" w:rsidP="00CA713B">
      <w:pPr>
        <w:widowControl w:val="0"/>
        <w:spacing w:line="247" w:lineRule="auto"/>
        <w:ind w:firstLine="709"/>
        <w:jc w:val="both"/>
        <w:rPr>
          <w:lang w:val="uk-UA"/>
        </w:rPr>
      </w:pPr>
      <w:r w:rsidRPr="00B17F12">
        <w:rPr>
          <w:lang w:val="uk-UA"/>
        </w:rPr>
        <w:t>Відбір фахівців здійснювався на основі цілеспрямованого вибору респо</w:t>
      </w:r>
      <w:r w:rsidRPr="00B17F12">
        <w:rPr>
          <w:lang w:val="uk-UA"/>
        </w:rPr>
        <w:t>н</w:t>
      </w:r>
      <w:r w:rsidRPr="00B17F12">
        <w:rPr>
          <w:lang w:val="uk-UA"/>
        </w:rPr>
        <w:t>дентів з урахуванням основних чинників: включення до анкетування усіх регі</w:t>
      </w:r>
      <w:r w:rsidRPr="00B17F12">
        <w:rPr>
          <w:lang w:val="uk-UA"/>
        </w:rPr>
        <w:t>о</w:t>
      </w:r>
      <w:r w:rsidRPr="00B17F12">
        <w:rPr>
          <w:lang w:val="uk-UA"/>
        </w:rPr>
        <w:t>нів (областей) України та сфер діяльності у фармації за чотирма групами (кер</w:t>
      </w:r>
      <w:r w:rsidRPr="00B17F12">
        <w:rPr>
          <w:lang w:val="uk-UA"/>
        </w:rPr>
        <w:t>і</w:t>
      </w:r>
      <w:r w:rsidRPr="00B17F12">
        <w:rPr>
          <w:lang w:val="uk-UA"/>
        </w:rPr>
        <w:t>вники державних органів, аптечних закладів, фармацевтичних підприємств та фармацевтична громадськість); статистично достовірна (10-15%) кількість експертів до загальної чисельності кожної групи, освітній та кваліфікаційний рівень, професійний стаж роботи. У Всеукраїнському опитуванні брали участь: 39 к</w:t>
      </w:r>
      <w:r w:rsidRPr="00B17F12">
        <w:rPr>
          <w:lang w:val="uk-UA"/>
        </w:rPr>
        <w:t>е</w:t>
      </w:r>
      <w:r w:rsidRPr="00B17F12">
        <w:rPr>
          <w:lang w:val="uk-UA"/>
        </w:rPr>
        <w:t>рівників державних органів, 654 керівники аптечних закладів, 73 керівника фармацевтичної промисловості та 207 представників фармацевтичної грома</w:t>
      </w:r>
      <w:r w:rsidRPr="00B17F12">
        <w:rPr>
          <w:lang w:val="uk-UA"/>
        </w:rPr>
        <w:t>д</w:t>
      </w:r>
      <w:r w:rsidRPr="00B17F12">
        <w:rPr>
          <w:lang w:val="uk-UA"/>
        </w:rPr>
        <w:t>ськості з 26 регіонів України.</w:t>
      </w:r>
    </w:p>
    <w:p w:rsidR="00CA713B" w:rsidRPr="00B17F12" w:rsidRDefault="00CA713B" w:rsidP="00CA713B">
      <w:pPr>
        <w:spacing w:line="247" w:lineRule="auto"/>
        <w:ind w:firstLine="708"/>
        <w:jc w:val="both"/>
        <w:rPr>
          <w:lang w:val="uk-UA"/>
        </w:rPr>
      </w:pPr>
      <w:r w:rsidRPr="00B17F12">
        <w:rPr>
          <w:lang w:val="uk-UA"/>
        </w:rPr>
        <w:t>У запропонований спосіб проведена перевірка узгодженості відповідей експертів: були розраховані коефіцієнти Кендалла (W) та здійснено їх порі</w:t>
      </w:r>
      <w:r w:rsidRPr="00B17F12">
        <w:rPr>
          <w:lang w:val="uk-UA"/>
        </w:rPr>
        <w:t>в</w:t>
      </w:r>
      <w:r w:rsidRPr="00B17F12">
        <w:rPr>
          <w:lang w:val="uk-UA"/>
        </w:rPr>
        <w:t>няння з критичними значеннями. Отримані результати доводять узгодженість думок експертів.</w:t>
      </w:r>
    </w:p>
    <w:p w:rsidR="00CA713B" w:rsidRPr="00B17F12" w:rsidRDefault="00CA713B" w:rsidP="00CA713B">
      <w:pPr>
        <w:spacing w:line="247" w:lineRule="auto"/>
        <w:ind w:firstLine="708"/>
        <w:jc w:val="both"/>
        <w:rPr>
          <w:lang w:val="uk-UA"/>
        </w:rPr>
      </w:pPr>
      <w:r w:rsidRPr="00B17F12">
        <w:rPr>
          <w:lang w:val="uk-UA"/>
        </w:rPr>
        <w:t xml:space="preserve">З допомогою кластерного аналізу проведене та обґрунтоване типологічне групування областей України (виділено 4 кластери) за показниками розвитку та розміщення аптечної мережі. </w:t>
      </w:r>
      <w:r w:rsidRPr="00B17F12">
        <w:rPr>
          <w:bCs/>
          <w:lang w:val="uk-UA"/>
        </w:rPr>
        <w:t>Підготовка даних до аналізу проводилась за д</w:t>
      </w:r>
      <w:r w:rsidRPr="00B17F12">
        <w:rPr>
          <w:bCs/>
          <w:lang w:val="uk-UA"/>
        </w:rPr>
        <w:t>о</w:t>
      </w:r>
      <w:r w:rsidRPr="00B17F12">
        <w:rPr>
          <w:bCs/>
          <w:lang w:val="uk-UA"/>
        </w:rPr>
        <w:t xml:space="preserve">помогою табличного процесора </w:t>
      </w:r>
      <w:r w:rsidRPr="00B17F12">
        <w:rPr>
          <w:bCs/>
          <w:lang w:val="en-US"/>
        </w:rPr>
        <w:t>Microsoft</w:t>
      </w:r>
      <w:r w:rsidRPr="00B17F12">
        <w:rPr>
          <w:bCs/>
        </w:rPr>
        <w:t xml:space="preserve"> </w:t>
      </w:r>
      <w:r w:rsidRPr="00B17F12">
        <w:rPr>
          <w:bCs/>
          <w:lang w:val="en-US"/>
        </w:rPr>
        <w:t>Excel</w:t>
      </w:r>
      <w:r w:rsidRPr="00B17F12">
        <w:rPr>
          <w:bCs/>
        </w:rPr>
        <w:t xml:space="preserve"> </w:t>
      </w:r>
      <w:r w:rsidRPr="00B17F12">
        <w:rPr>
          <w:bCs/>
          <w:lang w:val="uk-UA"/>
        </w:rPr>
        <w:t>2007. Після підготовки, дані і</w:t>
      </w:r>
      <w:r w:rsidRPr="00B17F12">
        <w:rPr>
          <w:bCs/>
          <w:lang w:val="uk-UA"/>
        </w:rPr>
        <w:t>м</w:t>
      </w:r>
      <w:r w:rsidRPr="00B17F12">
        <w:rPr>
          <w:bCs/>
          <w:lang w:val="uk-UA"/>
        </w:rPr>
        <w:t xml:space="preserve">портувалися в програму прикладного статистичного аналізу </w:t>
      </w:r>
      <w:r w:rsidRPr="00B17F12">
        <w:rPr>
          <w:bCs/>
          <w:lang w:val="en-US"/>
        </w:rPr>
        <w:t>Statistica</w:t>
      </w:r>
      <w:r w:rsidRPr="00B17F12">
        <w:rPr>
          <w:bCs/>
          <w:lang w:val="uk-UA"/>
        </w:rPr>
        <w:t xml:space="preserve"> 6.0.</w:t>
      </w:r>
      <w:r w:rsidRPr="00B17F12">
        <w:rPr>
          <w:lang w:val="uk-UA"/>
        </w:rPr>
        <w:t xml:space="preserve"> </w:t>
      </w:r>
      <w:r w:rsidRPr="00B17F12">
        <w:rPr>
          <w:bCs/>
          <w:lang w:val="uk-UA"/>
        </w:rPr>
        <w:t>Для підтвердження достовірності розподілу областей на групи нами проведене п</w:t>
      </w:r>
      <w:r w:rsidRPr="00B17F12">
        <w:rPr>
          <w:bCs/>
          <w:lang w:val="uk-UA"/>
        </w:rPr>
        <w:t>о</w:t>
      </w:r>
      <w:r w:rsidRPr="00B17F12">
        <w:rPr>
          <w:bCs/>
          <w:lang w:val="uk-UA"/>
        </w:rPr>
        <w:t>рівняння р</w:t>
      </w:r>
      <w:r>
        <w:rPr>
          <w:bCs/>
          <w:lang w:val="uk-UA"/>
        </w:rPr>
        <w:t>езультатів регіональної кластери</w:t>
      </w:r>
      <w:r w:rsidRPr="00B17F12">
        <w:rPr>
          <w:bCs/>
          <w:lang w:val="uk-UA"/>
        </w:rPr>
        <w:t xml:space="preserve">зації за методами Варда та </w:t>
      </w:r>
      <w:r w:rsidRPr="00B17F12">
        <w:rPr>
          <w:bCs/>
          <w:lang w:val="en-US"/>
        </w:rPr>
        <w:t>k</w:t>
      </w:r>
      <w:r w:rsidRPr="00B17F12">
        <w:rPr>
          <w:bCs/>
          <w:lang w:val="uk-UA"/>
        </w:rPr>
        <w:t>-серед</w:t>
      </w:r>
      <w:r>
        <w:rPr>
          <w:bCs/>
          <w:lang w:val="uk-UA"/>
        </w:rPr>
        <w:softHyphen/>
      </w:r>
      <w:r w:rsidRPr="00B17F12">
        <w:rPr>
          <w:bCs/>
          <w:lang w:val="uk-UA"/>
        </w:rPr>
        <w:t>ніх, яке свідчить про ідентичність структури областей по чотирьох кла</w:t>
      </w:r>
      <w:r w:rsidRPr="00B17F12">
        <w:rPr>
          <w:bCs/>
          <w:lang w:val="uk-UA"/>
        </w:rPr>
        <w:t>с</w:t>
      </w:r>
      <w:r w:rsidRPr="00B17F12">
        <w:rPr>
          <w:bCs/>
          <w:lang w:val="uk-UA"/>
        </w:rPr>
        <w:t>терах.</w:t>
      </w:r>
    </w:p>
    <w:p w:rsidR="00CA713B" w:rsidRPr="00B17F12" w:rsidRDefault="00CA713B" w:rsidP="00CA713B">
      <w:pPr>
        <w:ind w:firstLine="708"/>
        <w:jc w:val="both"/>
      </w:pPr>
    </w:p>
    <w:p w:rsidR="00CA713B" w:rsidRPr="00B17F12" w:rsidRDefault="00CA713B" w:rsidP="00CA713B">
      <w:pPr>
        <w:ind w:firstLine="708"/>
        <w:jc w:val="both"/>
        <w:rPr>
          <w:b/>
        </w:rPr>
      </w:pPr>
      <w:r w:rsidRPr="00B17F12">
        <w:rPr>
          <w:b/>
          <w:lang w:val="uk-UA"/>
        </w:rPr>
        <w:t>Дослідження організаційно-правових засад державного управління фармацією згідно з міжнародними нормами</w:t>
      </w:r>
    </w:p>
    <w:p w:rsidR="00CA713B" w:rsidRPr="00B17F12" w:rsidRDefault="00CA713B" w:rsidP="00CA713B">
      <w:pPr>
        <w:ind w:firstLine="708"/>
        <w:jc w:val="both"/>
        <w:rPr>
          <w:lang w:val="uk-UA"/>
        </w:rPr>
      </w:pPr>
      <w:r w:rsidRPr="00B17F12">
        <w:rPr>
          <w:lang w:val="uk-UA"/>
        </w:rPr>
        <w:t>Основним напрямком дослідження підходів до гармонізації українського законодавства з міжнародними нормами (GMP, GDP, GCP та ін.) є вивчення о</w:t>
      </w:r>
      <w:r w:rsidRPr="00B17F12">
        <w:rPr>
          <w:spacing w:val="-2"/>
          <w:lang w:val="uk-UA"/>
        </w:rPr>
        <w:t>собливостей впровадження міжнародних стандартів у діяльність суб’єктів ф</w:t>
      </w:r>
      <w:r w:rsidRPr="00B17F12">
        <w:rPr>
          <w:spacing w:val="-2"/>
          <w:lang w:val="uk-UA"/>
        </w:rPr>
        <w:t>а</w:t>
      </w:r>
      <w:r w:rsidRPr="00B17F12">
        <w:rPr>
          <w:spacing w:val="-2"/>
          <w:lang w:val="uk-UA"/>
        </w:rPr>
        <w:t>р</w:t>
      </w:r>
      <w:r>
        <w:rPr>
          <w:lang w:val="uk-UA"/>
        </w:rPr>
        <w:softHyphen/>
      </w:r>
      <w:r w:rsidRPr="00B17F12">
        <w:rPr>
          <w:lang w:val="uk-UA"/>
        </w:rPr>
        <w:t>мацевтичного ринку України, аналіз документів щодо реєстрації, ліцензува</w:t>
      </w:r>
      <w:r w:rsidRPr="00B17F12">
        <w:rPr>
          <w:lang w:val="uk-UA"/>
        </w:rPr>
        <w:t>н</w:t>
      </w:r>
      <w:r w:rsidRPr="00B17F12">
        <w:rPr>
          <w:lang w:val="uk-UA"/>
        </w:rPr>
        <w:t>ня, сертифікації ЛЗ тощо. Впроваджуючи в практику вітчизняної фармацевти</w:t>
      </w:r>
      <w:r w:rsidRPr="00B17F12">
        <w:rPr>
          <w:lang w:val="uk-UA"/>
        </w:rPr>
        <w:t>ч</w:t>
      </w:r>
      <w:r w:rsidRPr="00B17F12">
        <w:rPr>
          <w:lang w:val="uk-UA"/>
        </w:rPr>
        <w:t>ної галузі елементи із зарубіжного досвіду, слід враховувати, що у правовому полі ЄС відсутні традиційні для національних систем закони чи підзаконні акти: н</w:t>
      </w:r>
      <w:r w:rsidRPr="00B17F12">
        <w:rPr>
          <w:lang w:val="uk-UA"/>
        </w:rPr>
        <w:t>а</w:t>
      </w:r>
      <w:r w:rsidRPr="00B17F12">
        <w:rPr>
          <w:lang w:val="uk-UA"/>
        </w:rPr>
        <w:t>разі основними формами правового регулювання виступають регламент або п</w:t>
      </w:r>
      <w:r w:rsidRPr="00B17F12">
        <w:rPr>
          <w:lang w:val="uk-UA"/>
        </w:rPr>
        <w:t>о</w:t>
      </w:r>
      <w:r w:rsidRPr="00B17F12">
        <w:rPr>
          <w:lang w:val="uk-UA"/>
        </w:rPr>
        <w:t>станова (regulation) і директива (directive). Ці законодавчі документи ф</w:t>
      </w:r>
      <w:r w:rsidRPr="00B17F12">
        <w:rPr>
          <w:lang w:val="uk-UA"/>
        </w:rPr>
        <w:t>о</w:t>
      </w:r>
      <w:r w:rsidRPr="00B17F12">
        <w:rPr>
          <w:lang w:val="uk-UA"/>
        </w:rPr>
        <w:t>рмують галузеве законодавство ЄС, є нормативними актами загального хара</w:t>
      </w:r>
      <w:r w:rsidRPr="00B17F12">
        <w:rPr>
          <w:lang w:val="uk-UA"/>
        </w:rPr>
        <w:t>к</w:t>
      </w:r>
      <w:r w:rsidRPr="00B17F12">
        <w:rPr>
          <w:lang w:val="uk-UA"/>
        </w:rPr>
        <w:t>теру, обо</w:t>
      </w:r>
      <w:r>
        <w:rPr>
          <w:lang w:val="uk-UA"/>
        </w:rPr>
        <w:softHyphen/>
      </w:r>
      <w:r w:rsidRPr="00B17F12">
        <w:rPr>
          <w:lang w:val="uk-UA"/>
        </w:rPr>
        <w:t>в’язковими до виконання, і не потребують ратифікації країнами-членами.</w:t>
      </w:r>
    </w:p>
    <w:p w:rsidR="00CA713B" w:rsidRPr="00B17F12" w:rsidRDefault="00CA713B" w:rsidP="00CA713B">
      <w:pPr>
        <w:tabs>
          <w:tab w:val="num" w:pos="720"/>
        </w:tabs>
        <w:spacing w:line="247" w:lineRule="auto"/>
        <w:jc w:val="both"/>
        <w:rPr>
          <w:spacing w:val="-4"/>
          <w:lang w:val="uk-UA"/>
        </w:rPr>
      </w:pPr>
      <w:r w:rsidRPr="00B17F12">
        <w:rPr>
          <w:lang w:val="uk-UA"/>
        </w:rPr>
        <w:tab/>
        <w:t>Разом з цим особливо актуальним є дослідження принципів та механізмів державного управління галуззю у фармацевтичному законодавстві країн світу, з метою проведення якого нами була запропонована спеціальна методика, що включає основні етапи: формування вибірки країн; обґрунтування критеріїв класифікації принципів державного управління та регулювання фармацевтичної діяльності з визначенням базових країн; поглиблений аналіз державницьких засад (органи управління галуззю, їх функції та ін. норми) у фармацевтичному з</w:t>
      </w:r>
      <w:r w:rsidRPr="00B17F12">
        <w:rPr>
          <w:lang w:val="uk-UA"/>
        </w:rPr>
        <w:t>а</w:t>
      </w:r>
      <w:r w:rsidRPr="00B17F12">
        <w:rPr>
          <w:lang w:val="uk-UA"/>
        </w:rPr>
        <w:t>конодавстві базових країн. Для статистичної достовірності даних у вибірку б</w:t>
      </w:r>
      <w:r w:rsidRPr="00B17F12">
        <w:rPr>
          <w:lang w:val="uk-UA"/>
        </w:rPr>
        <w:t>у</w:t>
      </w:r>
      <w:r w:rsidRPr="00B17F12">
        <w:rPr>
          <w:lang w:val="uk-UA"/>
        </w:rPr>
        <w:t>ло взято фармацевтичне законодавство 28 країн світу, в т.ч. 23 країн ЄС. Аналіз 52 нормативно-правових актів (НПА) дозволив нам виділити дві групи критер</w:t>
      </w:r>
      <w:r w:rsidRPr="00B17F12">
        <w:rPr>
          <w:lang w:val="uk-UA"/>
        </w:rPr>
        <w:t>і</w:t>
      </w:r>
      <w:r w:rsidRPr="00B17F12">
        <w:rPr>
          <w:spacing w:val="-4"/>
          <w:lang w:val="uk-UA"/>
        </w:rPr>
        <w:t>їв щодо класифікації принципів державного управління та регулювання галу</w:t>
      </w:r>
      <w:r w:rsidRPr="00B17F12">
        <w:rPr>
          <w:spacing w:val="-4"/>
          <w:lang w:val="uk-UA"/>
        </w:rPr>
        <w:t>з</w:t>
      </w:r>
      <w:r w:rsidRPr="00B17F12">
        <w:rPr>
          <w:spacing w:val="-4"/>
          <w:lang w:val="uk-UA"/>
        </w:rPr>
        <w:t>зю.</w:t>
      </w:r>
    </w:p>
    <w:p w:rsidR="00CA713B" w:rsidRPr="00B17F12" w:rsidRDefault="00CA713B" w:rsidP="00CA713B">
      <w:pPr>
        <w:spacing w:line="247" w:lineRule="auto"/>
        <w:ind w:firstLine="708"/>
        <w:jc w:val="both"/>
        <w:rPr>
          <w:lang w:val="uk-UA"/>
        </w:rPr>
      </w:pPr>
      <w:r w:rsidRPr="00B17F12">
        <w:rPr>
          <w:lang w:val="uk-UA"/>
        </w:rPr>
        <w:t>Кожна країна оцінювалась одночасно за одним з трьох критеріїв за двома напрямками, мала дві класифікаційні ознаки, що дало змогу провести типолог</w:t>
      </w:r>
      <w:r w:rsidRPr="00B17F12">
        <w:rPr>
          <w:lang w:val="uk-UA"/>
        </w:rPr>
        <w:t>і</w:t>
      </w:r>
      <w:r w:rsidRPr="00B17F12">
        <w:rPr>
          <w:lang w:val="uk-UA"/>
        </w:rPr>
        <w:t>чний аналіз вибірки та визначити базові країни (типові за усіма виділеними критеріями) для подальшого аналізу державницьких засад у фармацевтичному законодавстві.</w:t>
      </w:r>
    </w:p>
    <w:p w:rsidR="00CA713B" w:rsidRPr="00B17F12" w:rsidRDefault="00CA713B" w:rsidP="00CA713B">
      <w:pPr>
        <w:tabs>
          <w:tab w:val="num" w:pos="720"/>
        </w:tabs>
        <w:spacing w:line="247" w:lineRule="auto"/>
        <w:jc w:val="both"/>
        <w:rPr>
          <w:bCs/>
          <w:lang w:val="uk-UA"/>
        </w:rPr>
      </w:pPr>
      <w:r w:rsidRPr="00B17F12">
        <w:rPr>
          <w:bCs/>
          <w:lang w:val="uk-UA"/>
        </w:rPr>
        <w:tab/>
        <w:t xml:space="preserve">У результаті досліджень запропонована така класифікація принципів державного управління фармацією та відповідно базові країни ЄС: </w:t>
      </w:r>
    </w:p>
    <w:p w:rsidR="00CA713B" w:rsidRPr="00EA44E3" w:rsidRDefault="00CA713B" w:rsidP="00CA713B">
      <w:pPr>
        <w:tabs>
          <w:tab w:val="num" w:pos="720"/>
        </w:tabs>
        <w:spacing w:line="247" w:lineRule="auto"/>
        <w:jc w:val="both"/>
        <w:rPr>
          <w:spacing w:val="-6"/>
          <w:lang w:val="uk-UA"/>
        </w:rPr>
      </w:pPr>
      <w:r w:rsidRPr="00EA44E3">
        <w:rPr>
          <w:bCs/>
          <w:spacing w:val="-6"/>
          <w:lang w:val="uk-UA"/>
        </w:rPr>
        <w:lastRenderedPageBreak/>
        <w:tab/>
        <w:t xml:space="preserve">І. За ступенем централізації функцій та повноважень органів державного управління в галузі: </w:t>
      </w:r>
      <w:r w:rsidRPr="00EA44E3">
        <w:rPr>
          <w:spacing w:val="-6"/>
          <w:lang w:val="uk-UA"/>
        </w:rPr>
        <w:t>переважно централізовані принципи (Франція, Великобрит</w:t>
      </w:r>
      <w:r w:rsidRPr="00EA44E3">
        <w:rPr>
          <w:spacing w:val="-6"/>
          <w:lang w:val="uk-UA"/>
        </w:rPr>
        <w:t>а</w:t>
      </w:r>
      <w:r w:rsidRPr="00EA44E3">
        <w:rPr>
          <w:spacing w:val="-6"/>
          <w:lang w:val="uk-UA"/>
        </w:rPr>
        <w:t>нія, Польща);</w:t>
      </w:r>
      <w:r w:rsidRPr="00EA44E3">
        <w:rPr>
          <w:bCs/>
          <w:spacing w:val="-6"/>
          <w:lang w:val="uk-UA"/>
        </w:rPr>
        <w:t xml:space="preserve"> </w:t>
      </w:r>
      <w:r w:rsidRPr="00EA44E3">
        <w:rPr>
          <w:spacing w:val="-6"/>
          <w:lang w:val="uk-UA"/>
        </w:rPr>
        <w:t>змішаний підхід – дія обох видів принципів централізованих та децентр</w:t>
      </w:r>
      <w:r w:rsidRPr="00EA44E3">
        <w:rPr>
          <w:spacing w:val="-6"/>
          <w:lang w:val="uk-UA"/>
        </w:rPr>
        <w:t>а</w:t>
      </w:r>
      <w:r w:rsidRPr="00EA44E3">
        <w:rPr>
          <w:spacing w:val="-6"/>
          <w:lang w:val="uk-UA"/>
        </w:rPr>
        <w:t xml:space="preserve">лізованих (Данія, Німеччина); переважно децентралізовані принципи (Швейцарія). </w:t>
      </w:r>
    </w:p>
    <w:p w:rsidR="00CA713B" w:rsidRPr="00B17F12" w:rsidRDefault="00CA713B" w:rsidP="00CA713B">
      <w:pPr>
        <w:tabs>
          <w:tab w:val="num" w:pos="720"/>
        </w:tabs>
        <w:spacing w:line="247" w:lineRule="auto"/>
        <w:jc w:val="both"/>
        <w:rPr>
          <w:lang w:val="uk-UA"/>
        </w:rPr>
      </w:pPr>
      <w:r w:rsidRPr="00B17F12">
        <w:rPr>
          <w:lang w:val="uk-UA"/>
        </w:rPr>
        <w:tab/>
      </w:r>
      <w:r w:rsidRPr="00B17F12">
        <w:rPr>
          <w:bCs/>
          <w:lang w:val="uk-UA"/>
        </w:rPr>
        <w:t>ІІ. За характером та рівнем впливу державного та суспільного регулюва</w:t>
      </w:r>
      <w:r w:rsidRPr="00B17F12">
        <w:rPr>
          <w:bCs/>
          <w:lang w:val="uk-UA"/>
        </w:rPr>
        <w:t>н</w:t>
      </w:r>
      <w:r w:rsidRPr="00B17F12">
        <w:rPr>
          <w:bCs/>
          <w:lang w:val="uk-UA"/>
        </w:rPr>
        <w:t>ня фармацевтичної діяльності</w:t>
      </w:r>
      <w:r w:rsidRPr="00B17F12">
        <w:rPr>
          <w:lang w:val="uk-UA"/>
        </w:rPr>
        <w:t>: жорсткого (Франція); помірного (Данія, Велик</w:t>
      </w:r>
      <w:r w:rsidRPr="00B17F12">
        <w:rPr>
          <w:lang w:val="uk-UA"/>
        </w:rPr>
        <w:t>о</w:t>
      </w:r>
      <w:r w:rsidRPr="00B17F12">
        <w:rPr>
          <w:lang w:val="uk-UA"/>
        </w:rPr>
        <w:t>британія); ліберального характеру (Швейцарія, Німеччина, Польща).</w:t>
      </w:r>
    </w:p>
    <w:p w:rsidR="00CA713B" w:rsidRPr="00EA44E3" w:rsidRDefault="00CA713B" w:rsidP="00CA713B">
      <w:pPr>
        <w:spacing w:line="247" w:lineRule="auto"/>
        <w:jc w:val="both"/>
        <w:rPr>
          <w:spacing w:val="-4"/>
          <w:lang w:val="uk-UA"/>
        </w:rPr>
      </w:pPr>
      <w:r w:rsidRPr="00EA44E3">
        <w:rPr>
          <w:spacing w:val="-4"/>
          <w:lang w:val="uk-UA"/>
        </w:rPr>
        <w:tab/>
        <w:t>Результати узагальнення досвіду зарубіжних країн щодо державницьких з</w:t>
      </w:r>
      <w:r w:rsidRPr="00EA44E3">
        <w:rPr>
          <w:spacing w:val="-4"/>
          <w:lang w:val="uk-UA"/>
        </w:rPr>
        <w:t>а</w:t>
      </w:r>
      <w:r w:rsidRPr="00EA44E3">
        <w:rPr>
          <w:spacing w:val="-4"/>
          <w:lang w:val="uk-UA"/>
        </w:rPr>
        <w:t>сад у фармацевтичному законодавстві свідчать про тотожність підходів та впливу держави на розвиток ринкових відносин у фармацевтичній галузі. О</w:t>
      </w:r>
      <w:r w:rsidRPr="00EA44E3">
        <w:rPr>
          <w:spacing w:val="-4"/>
          <w:lang w:val="uk-UA"/>
        </w:rPr>
        <w:t>д</w:t>
      </w:r>
      <w:r w:rsidRPr="00EA44E3">
        <w:rPr>
          <w:spacing w:val="-4"/>
          <w:lang w:val="uk-UA"/>
        </w:rPr>
        <w:t>нак існують розбіжності щодо процедур ліцензування ЛЗ, виробництва, оптової та роздрібної реалізації, ведення реєстрів та регулюючих переліків, моніторингу ЛЗ в постліцензійний період. Нами систематизовано принципові засади де</w:t>
      </w:r>
      <w:r w:rsidRPr="00EA44E3">
        <w:rPr>
          <w:spacing w:val="-4"/>
          <w:lang w:val="uk-UA"/>
        </w:rPr>
        <w:t>р</w:t>
      </w:r>
      <w:r w:rsidRPr="00EA44E3">
        <w:rPr>
          <w:spacing w:val="-4"/>
          <w:lang w:val="uk-UA"/>
        </w:rPr>
        <w:t>жавного регулювання у фармацевтичній діяльності країн ЄС, які наведені у таблиці 1.</w:t>
      </w:r>
    </w:p>
    <w:p w:rsidR="00CA713B" w:rsidRPr="00B17F12" w:rsidRDefault="00CA713B" w:rsidP="00CA713B">
      <w:pPr>
        <w:ind w:firstLine="708"/>
        <w:jc w:val="both"/>
        <w:rPr>
          <w:lang w:val="uk-UA"/>
        </w:rPr>
      </w:pPr>
      <w:r w:rsidRPr="00B17F12">
        <w:rPr>
          <w:lang w:val="uk-UA"/>
        </w:rPr>
        <w:t>Дослідження чинників державного управління у країнах СНД (Білорусь, Казахстан, Молдова, Російська Федерація та ін.) показало, що функції держа</w:t>
      </w:r>
      <w:r w:rsidRPr="00B17F12">
        <w:rPr>
          <w:lang w:val="uk-UA"/>
        </w:rPr>
        <w:t>в</w:t>
      </w:r>
      <w:r w:rsidRPr="00B17F12">
        <w:rPr>
          <w:lang w:val="uk-UA"/>
        </w:rPr>
        <w:t>ного регулювання в них значно розширені по відношенню до українського з</w:t>
      </w:r>
      <w:r w:rsidRPr="00B17F12">
        <w:rPr>
          <w:lang w:val="uk-UA"/>
        </w:rPr>
        <w:t>а</w:t>
      </w:r>
      <w:r w:rsidRPr="00B17F12">
        <w:rPr>
          <w:lang w:val="uk-UA"/>
        </w:rPr>
        <w:t xml:space="preserve">конодавства, а саме: атестація та сертифікація фахівців, зайнятих у сфері обігу ЛЗ, державне регулювання цін на основні (життєво необхідні) ЛЗ, регулювання зовнішньоекономічної діяльності тощо. </w:t>
      </w:r>
    </w:p>
    <w:p w:rsidR="00CA713B" w:rsidRPr="00B17F12" w:rsidRDefault="00CA713B" w:rsidP="00CA713B">
      <w:pPr>
        <w:ind w:firstLine="708"/>
        <w:jc w:val="both"/>
        <w:rPr>
          <w:lang w:val="uk-UA"/>
        </w:rPr>
      </w:pPr>
      <w:r w:rsidRPr="00B17F12">
        <w:rPr>
          <w:lang w:val="uk-UA"/>
        </w:rPr>
        <w:t>Аналіз зарубіжної практики та розвитку вітчизняної фармації дозволив встановити, що головним принципом (ідеєю) сучасної регуляторної політики в галузі є поєднання державного та суспільного регулювання фармацевтичної д</w:t>
      </w:r>
      <w:r w:rsidRPr="00B17F12">
        <w:rPr>
          <w:lang w:val="uk-UA"/>
        </w:rPr>
        <w:t>і</w:t>
      </w:r>
      <w:r w:rsidRPr="00B17F12">
        <w:rPr>
          <w:lang w:val="uk-UA"/>
        </w:rPr>
        <w:t xml:space="preserve">яльності. </w:t>
      </w:r>
    </w:p>
    <w:p w:rsidR="00CA713B" w:rsidRPr="00B17F12" w:rsidRDefault="00CA713B" w:rsidP="00CA713B">
      <w:pPr>
        <w:jc w:val="right"/>
        <w:rPr>
          <w:i/>
          <w:lang w:val="uk-UA"/>
        </w:rPr>
      </w:pPr>
      <w:r w:rsidRPr="00B17F12">
        <w:rPr>
          <w:i/>
          <w:lang w:val="uk-UA"/>
        </w:rPr>
        <w:t>Таблиця 1</w:t>
      </w:r>
    </w:p>
    <w:p w:rsidR="00CA713B" w:rsidRDefault="00CA713B" w:rsidP="00CA713B">
      <w:pPr>
        <w:jc w:val="center"/>
        <w:rPr>
          <w:b/>
          <w:lang w:val="uk-UA"/>
        </w:rPr>
      </w:pPr>
      <w:r w:rsidRPr="00B17F12">
        <w:rPr>
          <w:b/>
          <w:lang w:val="uk-UA"/>
        </w:rPr>
        <w:t xml:space="preserve">Аналіз засад державного регулювання </w:t>
      </w:r>
    </w:p>
    <w:p w:rsidR="00CA713B" w:rsidRPr="00B17F12" w:rsidRDefault="00CA713B" w:rsidP="00CA713B">
      <w:pPr>
        <w:jc w:val="center"/>
        <w:rPr>
          <w:b/>
          <w:lang w:val="uk-UA"/>
        </w:rPr>
      </w:pPr>
      <w:r w:rsidRPr="00B17F12">
        <w:rPr>
          <w:b/>
          <w:lang w:val="uk-UA"/>
        </w:rPr>
        <w:t>у фармацевтичному законодавстві країн ЄС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454"/>
        <w:gridCol w:w="455"/>
        <w:gridCol w:w="455"/>
        <w:gridCol w:w="454"/>
        <w:gridCol w:w="456"/>
        <w:gridCol w:w="456"/>
        <w:gridCol w:w="455"/>
        <w:gridCol w:w="456"/>
        <w:gridCol w:w="456"/>
        <w:gridCol w:w="455"/>
        <w:gridCol w:w="456"/>
        <w:gridCol w:w="456"/>
        <w:gridCol w:w="455"/>
        <w:gridCol w:w="456"/>
        <w:gridCol w:w="456"/>
        <w:gridCol w:w="456"/>
      </w:tblGrid>
      <w:tr w:rsidR="00CA713B" w:rsidRPr="00B17F12" w:rsidTr="00032B9B">
        <w:trPr>
          <w:jc w:val="center"/>
        </w:trPr>
        <w:tc>
          <w:tcPr>
            <w:tcW w:w="2722" w:type="dxa"/>
            <w:vMerge w:val="restart"/>
            <w:tcMar>
              <w:left w:w="57" w:type="dxa"/>
              <w:right w:w="57" w:type="dxa"/>
            </w:tcMar>
            <w:vAlign w:val="center"/>
          </w:tcPr>
          <w:p w:rsidR="00CA713B" w:rsidRDefault="00CA713B" w:rsidP="00032B9B">
            <w:pPr>
              <w:jc w:val="center"/>
              <w:rPr>
                <w:lang w:val="uk-UA"/>
              </w:rPr>
            </w:pPr>
            <w:r w:rsidRPr="00B17F12">
              <w:rPr>
                <w:lang w:val="uk-UA"/>
              </w:rPr>
              <w:t>Засади державн</w:t>
            </w:r>
            <w:r w:rsidRPr="00B17F12">
              <w:rPr>
                <w:lang w:val="uk-UA"/>
              </w:rPr>
              <w:t>о</w:t>
            </w:r>
            <w:r w:rsidRPr="00B17F12">
              <w:rPr>
                <w:lang w:val="uk-UA"/>
              </w:rPr>
              <w:t>го регулювання</w:t>
            </w:r>
          </w:p>
          <w:p w:rsidR="00CA713B" w:rsidRDefault="00CA713B" w:rsidP="00032B9B">
            <w:pPr>
              <w:jc w:val="center"/>
              <w:rPr>
                <w:lang w:val="uk-UA"/>
              </w:rPr>
            </w:pPr>
            <w:r w:rsidRPr="00B17F12">
              <w:rPr>
                <w:lang w:val="uk-UA"/>
              </w:rPr>
              <w:t xml:space="preserve">фармацевтичною </w:t>
            </w:r>
          </w:p>
          <w:p w:rsidR="00CA713B" w:rsidRPr="00B17F12" w:rsidRDefault="00CA713B" w:rsidP="00032B9B">
            <w:pPr>
              <w:jc w:val="center"/>
              <w:rPr>
                <w:lang w:val="uk-UA"/>
              </w:rPr>
            </w:pPr>
            <w:r w:rsidRPr="00B17F12">
              <w:rPr>
                <w:lang w:val="uk-UA"/>
              </w:rPr>
              <w:t>д</w:t>
            </w:r>
            <w:r w:rsidRPr="00B17F12">
              <w:rPr>
                <w:lang w:val="uk-UA"/>
              </w:rPr>
              <w:t>і</w:t>
            </w:r>
            <w:r w:rsidRPr="00B17F12">
              <w:rPr>
                <w:lang w:val="uk-UA"/>
              </w:rPr>
              <w:t>яльністю</w:t>
            </w:r>
          </w:p>
        </w:tc>
        <w:tc>
          <w:tcPr>
            <w:tcW w:w="7899" w:type="dxa"/>
            <w:gridSpan w:val="16"/>
          </w:tcPr>
          <w:p w:rsidR="00CA713B" w:rsidRPr="00B17F12" w:rsidRDefault="00CA713B" w:rsidP="00032B9B">
            <w:pPr>
              <w:jc w:val="center"/>
              <w:rPr>
                <w:vertAlign w:val="subscript"/>
                <w:lang w:val="uk-UA"/>
              </w:rPr>
            </w:pPr>
            <w:r w:rsidRPr="00B17F12">
              <w:rPr>
                <w:lang w:val="uk-UA"/>
              </w:rPr>
              <w:t>Країни</w:t>
            </w:r>
          </w:p>
        </w:tc>
      </w:tr>
      <w:tr w:rsidR="00CA713B" w:rsidRPr="00B17F12" w:rsidTr="00032B9B">
        <w:trPr>
          <w:trHeight w:val="1936"/>
          <w:jc w:val="center"/>
        </w:trPr>
        <w:tc>
          <w:tcPr>
            <w:tcW w:w="2722" w:type="dxa"/>
            <w:vMerge/>
          </w:tcPr>
          <w:p w:rsidR="00CA713B" w:rsidRPr="00B17F12" w:rsidRDefault="00CA713B" w:rsidP="00032B9B">
            <w:pPr>
              <w:rPr>
                <w:lang w:val="uk-UA"/>
              </w:rPr>
            </w:pPr>
          </w:p>
        </w:tc>
        <w:tc>
          <w:tcPr>
            <w:tcW w:w="493" w:type="dxa"/>
            <w:textDirection w:val="btLr"/>
          </w:tcPr>
          <w:p w:rsidR="00CA713B" w:rsidRPr="00B17F12" w:rsidRDefault="00CA713B" w:rsidP="00032B9B">
            <w:pPr>
              <w:ind w:left="113" w:right="113"/>
              <w:jc w:val="center"/>
              <w:rPr>
                <w:lang w:val="uk-UA"/>
              </w:rPr>
            </w:pPr>
            <w:r w:rsidRPr="00B17F12">
              <w:rPr>
                <w:lang w:val="uk-UA"/>
              </w:rPr>
              <w:t>Великобританія</w:t>
            </w:r>
          </w:p>
        </w:tc>
        <w:tc>
          <w:tcPr>
            <w:tcW w:w="494" w:type="dxa"/>
            <w:textDirection w:val="btLr"/>
          </w:tcPr>
          <w:p w:rsidR="00CA713B" w:rsidRPr="00B17F12" w:rsidRDefault="00CA713B" w:rsidP="00032B9B">
            <w:pPr>
              <w:ind w:left="113" w:right="113"/>
              <w:jc w:val="center"/>
              <w:rPr>
                <w:lang w:val="uk-UA"/>
              </w:rPr>
            </w:pPr>
            <w:r w:rsidRPr="00B17F12">
              <w:rPr>
                <w:lang w:val="uk-UA"/>
              </w:rPr>
              <w:t>Італія</w:t>
            </w:r>
          </w:p>
        </w:tc>
        <w:tc>
          <w:tcPr>
            <w:tcW w:w="494" w:type="dxa"/>
            <w:textDirection w:val="btLr"/>
          </w:tcPr>
          <w:p w:rsidR="00CA713B" w:rsidRPr="00B17F12" w:rsidRDefault="00CA713B" w:rsidP="00032B9B">
            <w:pPr>
              <w:ind w:left="113" w:right="113"/>
              <w:jc w:val="center"/>
              <w:rPr>
                <w:lang w:val="uk-UA"/>
              </w:rPr>
            </w:pPr>
            <w:r w:rsidRPr="00B17F12">
              <w:rPr>
                <w:lang w:val="uk-UA"/>
              </w:rPr>
              <w:t>Нідерланди</w:t>
            </w:r>
          </w:p>
        </w:tc>
        <w:tc>
          <w:tcPr>
            <w:tcW w:w="493" w:type="dxa"/>
            <w:textDirection w:val="btLr"/>
          </w:tcPr>
          <w:p w:rsidR="00CA713B" w:rsidRPr="00B17F12" w:rsidRDefault="00CA713B" w:rsidP="00032B9B">
            <w:pPr>
              <w:ind w:left="113" w:right="113"/>
              <w:jc w:val="center"/>
              <w:rPr>
                <w:lang w:val="uk-UA"/>
              </w:rPr>
            </w:pPr>
            <w:r w:rsidRPr="00B17F12">
              <w:rPr>
                <w:lang w:val="uk-UA"/>
              </w:rPr>
              <w:t>Франція</w:t>
            </w:r>
          </w:p>
        </w:tc>
        <w:tc>
          <w:tcPr>
            <w:tcW w:w="494" w:type="dxa"/>
            <w:textDirection w:val="btLr"/>
          </w:tcPr>
          <w:p w:rsidR="00CA713B" w:rsidRPr="00B17F12" w:rsidRDefault="00CA713B" w:rsidP="00032B9B">
            <w:pPr>
              <w:ind w:left="113" w:right="113"/>
              <w:jc w:val="center"/>
              <w:rPr>
                <w:lang w:val="uk-UA"/>
              </w:rPr>
            </w:pPr>
            <w:r w:rsidRPr="00B17F12">
              <w:rPr>
                <w:lang w:val="uk-UA"/>
              </w:rPr>
              <w:t>Португалія</w:t>
            </w:r>
          </w:p>
        </w:tc>
        <w:tc>
          <w:tcPr>
            <w:tcW w:w="494" w:type="dxa"/>
            <w:textDirection w:val="btLr"/>
          </w:tcPr>
          <w:p w:rsidR="00CA713B" w:rsidRPr="00B17F12" w:rsidRDefault="00CA713B" w:rsidP="00032B9B">
            <w:pPr>
              <w:ind w:left="113" w:right="113"/>
              <w:jc w:val="center"/>
              <w:rPr>
                <w:lang w:val="uk-UA"/>
              </w:rPr>
            </w:pPr>
            <w:r w:rsidRPr="00B17F12">
              <w:rPr>
                <w:lang w:val="uk-UA"/>
              </w:rPr>
              <w:t>Норвегія</w:t>
            </w:r>
          </w:p>
        </w:tc>
        <w:tc>
          <w:tcPr>
            <w:tcW w:w="493" w:type="dxa"/>
            <w:textDirection w:val="btLr"/>
          </w:tcPr>
          <w:p w:rsidR="00CA713B" w:rsidRPr="00B17F12" w:rsidRDefault="00CA713B" w:rsidP="00032B9B">
            <w:pPr>
              <w:ind w:left="113" w:right="113"/>
              <w:jc w:val="center"/>
              <w:rPr>
                <w:lang w:val="uk-UA"/>
              </w:rPr>
            </w:pPr>
            <w:r w:rsidRPr="00B17F12">
              <w:rPr>
                <w:lang w:val="uk-UA"/>
              </w:rPr>
              <w:t>Данія</w:t>
            </w:r>
          </w:p>
        </w:tc>
        <w:tc>
          <w:tcPr>
            <w:tcW w:w="494" w:type="dxa"/>
            <w:textDirection w:val="btLr"/>
          </w:tcPr>
          <w:p w:rsidR="00CA713B" w:rsidRPr="00B17F12" w:rsidRDefault="00CA713B" w:rsidP="00032B9B">
            <w:pPr>
              <w:ind w:left="113" w:right="113"/>
              <w:jc w:val="center"/>
              <w:rPr>
                <w:lang w:val="uk-UA"/>
              </w:rPr>
            </w:pPr>
            <w:r w:rsidRPr="00B17F12">
              <w:rPr>
                <w:lang w:val="uk-UA"/>
              </w:rPr>
              <w:t>Бельгія</w:t>
            </w:r>
          </w:p>
        </w:tc>
        <w:tc>
          <w:tcPr>
            <w:tcW w:w="494" w:type="dxa"/>
            <w:textDirection w:val="btLr"/>
          </w:tcPr>
          <w:p w:rsidR="00CA713B" w:rsidRPr="00B17F12" w:rsidRDefault="00CA713B" w:rsidP="00032B9B">
            <w:pPr>
              <w:ind w:left="113" w:right="113"/>
              <w:jc w:val="center"/>
              <w:rPr>
                <w:lang w:val="uk-UA"/>
              </w:rPr>
            </w:pPr>
            <w:r w:rsidRPr="00B17F12">
              <w:rPr>
                <w:lang w:val="uk-UA"/>
              </w:rPr>
              <w:t>Німеччина</w:t>
            </w:r>
          </w:p>
        </w:tc>
        <w:tc>
          <w:tcPr>
            <w:tcW w:w="493" w:type="dxa"/>
            <w:textDirection w:val="btLr"/>
          </w:tcPr>
          <w:p w:rsidR="00CA713B" w:rsidRPr="00B17F12" w:rsidRDefault="00CA713B" w:rsidP="00032B9B">
            <w:pPr>
              <w:ind w:left="113" w:right="113"/>
              <w:jc w:val="center"/>
              <w:rPr>
                <w:lang w:val="uk-UA"/>
              </w:rPr>
            </w:pPr>
            <w:r w:rsidRPr="00B17F12">
              <w:rPr>
                <w:lang w:val="uk-UA"/>
              </w:rPr>
              <w:t>Фінляндія</w:t>
            </w:r>
          </w:p>
        </w:tc>
        <w:tc>
          <w:tcPr>
            <w:tcW w:w="494" w:type="dxa"/>
            <w:textDirection w:val="btLr"/>
          </w:tcPr>
          <w:p w:rsidR="00CA713B" w:rsidRPr="00B17F12" w:rsidRDefault="00CA713B" w:rsidP="00032B9B">
            <w:pPr>
              <w:ind w:left="113" w:right="113"/>
              <w:jc w:val="center"/>
              <w:rPr>
                <w:lang w:val="uk-UA"/>
              </w:rPr>
            </w:pPr>
            <w:r w:rsidRPr="00B17F12">
              <w:rPr>
                <w:lang w:val="uk-UA"/>
              </w:rPr>
              <w:t>Австрія</w:t>
            </w:r>
          </w:p>
        </w:tc>
        <w:tc>
          <w:tcPr>
            <w:tcW w:w="494" w:type="dxa"/>
            <w:textDirection w:val="btLr"/>
          </w:tcPr>
          <w:p w:rsidR="00CA713B" w:rsidRPr="00B17F12" w:rsidRDefault="00CA713B" w:rsidP="00032B9B">
            <w:pPr>
              <w:ind w:left="113" w:right="113"/>
              <w:jc w:val="center"/>
              <w:rPr>
                <w:lang w:val="uk-UA"/>
              </w:rPr>
            </w:pPr>
            <w:r w:rsidRPr="00B17F12">
              <w:rPr>
                <w:lang w:val="uk-UA"/>
              </w:rPr>
              <w:t>Швеція</w:t>
            </w:r>
          </w:p>
        </w:tc>
        <w:tc>
          <w:tcPr>
            <w:tcW w:w="493" w:type="dxa"/>
            <w:textDirection w:val="btLr"/>
          </w:tcPr>
          <w:p w:rsidR="00CA713B" w:rsidRPr="00B17F12" w:rsidRDefault="00CA713B" w:rsidP="00032B9B">
            <w:pPr>
              <w:ind w:left="113" w:right="113"/>
              <w:jc w:val="center"/>
              <w:rPr>
                <w:lang w:val="uk-UA"/>
              </w:rPr>
            </w:pPr>
            <w:r w:rsidRPr="00B17F12">
              <w:rPr>
                <w:lang w:val="uk-UA"/>
              </w:rPr>
              <w:t>Швейцарія</w:t>
            </w:r>
          </w:p>
        </w:tc>
        <w:tc>
          <w:tcPr>
            <w:tcW w:w="494" w:type="dxa"/>
            <w:textDirection w:val="btLr"/>
          </w:tcPr>
          <w:p w:rsidR="00CA713B" w:rsidRPr="00B17F12" w:rsidRDefault="00CA713B" w:rsidP="00032B9B">
            <w:pPr>
              <w:ind w:left="113" w:right="113"/>
              <w:jc w:val="center"/>
              <w:rPr>
                <w:lang w:val="uk-UA"/>
              </w:rPr>
            </w:pPr>
            <w:r w:rsidRPr="00B17F12">
              <w:rPr>
                <w:lang w:val="uk-UA"/>
              </w:rPr>
              <w:t>Польща</w:t>
            </w:r>
          </w:p>
        </w:tc>
        <w:tc>
          <w:tcPr>
            <w:tcW w:w="494" w:type="dxa"/>
            <w:textDirection w:val="btLr"/>
          </w:tcPr>
          <w:p w:rsidR="00CA713B" w:rsidRPr="00B17F12" w:rsidRDefault="00CA713B" w:rsidP="00032B9B">
            <w:pPr>
              <w:ind w:left="113" w:right="113"/>
              <w:jc w:val="center"/>
              <w:rPr>
                <w:lang w:val="uk-UA"/>
              </w:rPr>
            </w:pPr>
            <w:r w:rsidRPr="00B17F12">
              <w:rPr>
                <w:lang w:val="uk-UA"/>
              </w:rPr>
              <w:t>Чехія</w:t>
            </w:r>
          </w:p>
        </w:tc>
        <w:tc>
          <w:tcPr>
            <w:tcW w:w="494" w:type="dxa"/>
            <w:textDirection w:val="btLr"/>
          </w:tcPr>
          <w:p w:rsidR="00CA713B" w:rsidRPr="00B17F12" w:rsidRDefault="00CA713B" w:rsidP="00032B9B">
            <w:pPr>
              <w:ind w:left="113" w:right="113"/>
              <w:jc w:val="center"/>
              <w:rPr>
                <w:lang w:val="uk-UA"/>
              </w:rPr>
            </w:pPr>
            <w:r w:rsidRPr="00B17F12">
              <w:rPr>
                <w:lang w:val="uk-UA"/>
              </w:rPr>
              <w:t>Словаччина</w:t>
            </w:r>
          </w:p>
        </w:tc>
      </w:tr>
      <w:tr w:rsidR="00CA713B" w:rsidRPr="00B17F12" w:rsidTr="00032B9B">
        <w:trPr>
          <w:jc w:val="center"/>
        </w:trPr>
        <w:tc>
          <w:tcPr>
            <w:tcW w:w="2722" w:type="dxa"/>
          </w:tcPr>
          <w:p w:rsidR="00CA713B" w:rsidRPr="00B17F12" w:rsidRDefault="00CA713B" w:rsidP="00032B9B">
            <w:pPr>
              <w:rPr>
                <w:lang w:val="uk-UA"/>
              </w:rPr>
            </w:pPr>
            <w:r w:rsidRPr="00B17F12">
              <w:rPr>
                <w:lang w:val="uk-UA"/>
              </w:rPr>
              <w:t>Ліцензування та сертифікація ЛЗ (Л</w:t>
            </w:r>
            <w:r w:rsidRPr="00B17F12">
              <w:rPr>
                <w:vertAlign w:val="subscript"/>
                <w:lang w:val="uk-UA"/>
              </w:rPr>
              <w:t>с</w:t>
            </w:r>
            <w:r w:rsidRPr="00B17F12">
              <w:rPr>
                <w:lang w:val="uk-UA"/>
              </w:rPr>
              <w:t>)</w:t>
            </w:r>
          </w:p>
        </w:tc>
        <w:tc>
          <w:tcPr>
            <w:tcW w:w="493"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3"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3"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3"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3"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с</w:t>
            </w:r>
          </w:p>
        </w:tc>
        <w:tc>
          <w:tcPr>
            <w:tcW w:w="494" w:type="dxa"/>
            <w:tcMar>
              <w:left w:w="57" w:type="dxa"/>
              <w:right w:w="57" w:type="dxa"/>
            </w:tcMar>
          </w:tcPr>
          <w:p w:rsidR="00CA713B" w:rsidRPr="00B17F12" w:rsidRDefault="00CA713B" w:rsidP="00032B9B">
            <w:pPr>
              <w:jc w:val="center"/>
              <w:rPr>
                <w:vertAlign w:val="subscript"/>
                <w:lang w:val="uk-UA"/>
              </w:rPr>
            </w:pPr>
            <w:r w:rsidRPr="00B17F12">
              <w:rPr>
                <w:lang w:val="uk-UA"/>
              </w:rPr>
              <w:t>Л</w:t>
            </w:r>
            <w:r w:rsidRPr="00B17F12">
              <w:rPr>
                <w:vertAlign w:val="subscript"/>
                <w:lang w:val="uk-UA"/>
              </w:rPr>
              <w:t>с</w:t>
            </w:r>
          </w:p>
        </w:tc>
      </w:tr>
      <w:tr w:rsidR="00CA713B" w:rsidRPr="00B17F12" w:rsidTr="00032B9B">
        <w:trPr>
          <w:jc w:val="center"/>
        </w:trPr>
        <w:tc>
          <w:tcPr>
            <w:tcW w:w="2722" w:type="dxa"/>
          </w:tcPr>
          <w:p w:rsidR="00CA713B" w:rsidRPr="00B17F12" w:rsidRDefault="00CA713B" w:rsidP="00032B9B">
            <w:pPr>
              <w:rPr>
                <w:lang w:val="uk-UA"/>
              </w:rPr>
            </w:pPr>
            <w:r w:rsidRPr="00B17F12">
              <w:rPr>
                <w:lang w:val="uk-UA"/>
              </w:rPr>
              <w:t>Реєстрація (реєс</w:t>
            </w:r>
            <w:r w:rsidRPr="00B17F12">
              <w:rPr>
                <w:lang w:val="uk-UA"/>
              </w:rPr>
              <w:t>т</w:t>
            </w:r>
            <w:r w:rsidRPr="00B17F12">
              <w:rPr>
                <w:lang w:val="uk-UA"/>
              </w:rPr>
              <w:t>ри, переліки) (Р)</w:t>
            </w:r>
          </w:p>
        </w:tc>
        <w:tc>
          <w:tcPr>
            <w:tcW w:w="493" w:type="dxa"/>
            <w:tcMar>
              <w:left w:w="57" w:type="dxa"/>
              <w:right w:w="57" w:type="dxa"/>
            </w:tcMar>
          </w:tcPr>
          <w:p w:rsidR="00CA713B" w:rsidRPr="00B17F12" w:rsidRDefault="00CA713B" w:rsidP="00032B9B">
            <w:pPr>
              <w:jc w:val="center"/>
              <w:rPr>
                <w:lang w:val="uk-UA"/>
              </w:rPr>
            </w:pPr>
            <w:r w:rsidRPr="00B17F12">
              <w:rPr>
                <w:lang w:val="uk-UA"/>
              </w:rPr>
              <w:t>Р</w:t>
            </w:r>
          </w:p>
        </w:tc>
        <w:tc>
          <w:tcPr>
            <w:tcW w:w="494" w:type="dxa"/>
            <w:tcMar>
              <w:left w:w="57" w:type="dxa"/>
              <w:right w:w="57" w:type="dxa"/>
            </w:tcMar>
          </w:tcPr>
          <w:p w:rsidR="00CA713B" w:rsidRPr="00B17F12" w:rsidRDefault="00CA713B" w:rsidP="00032B9B">
            <w:pPr>
              <w:jc w:val="center"/>
              <w:rPr>
                <w:lang w:val="uk-UA"/>
              </w:rPr>
            </w:pPr>
            <w:r w:rsidRPr="00B17F12">
              <w:rPr>
                <w:lang w:val="uk-UA"/>
              </w:rPr>
              <w:t>*</w:t>
            </w:r>
          </w:p>
        </w:tc>
        <w:tc>
          <w:tcPr>
            <w:tcW w:w="494" w:type="dxa"/>
            <w:tcMar>
              <w:left w:w="57" w:type="dxa"/>
              <w:right w:w="57" w:type="dxa"/>
            </w:tcMar>
          </w:tcPr>
          <w:p w:rsidR="00CA713B" w:rsidRPr="00B17F12" w:rsidRDefault="00CA713B" w:rsidP="00032B9B">
            <w:pPr>
              <w:jc w:val="center"/>
              <w:rPr>
                <w:lang w:val="uk-UA"/>
              </w:rPr>
            </w:pPr>
            <w:r w:rsidRPr="00B17F12">
              <w:rPr>
                <w:lang w:val="uk-UA"/>
              </w:rPr>
              <w:t>Р</w:t>
            </w:r>
          </w:p>
        </w:tc>
        <w:tc>
          <w:tcPr>
            <w:tcW w:w="493" w:type="dxa"/>
            <w:tcMar>
              <w:left w:w="57" w:type="dxa"/>
              <w:right w:w="57" w:type="dxa"/>
            </w:tcMar>
          </w:tcPr>
          <w:p w:rsidR="00CA713B" w:rsidRPr="00B17F12" w:rsidRDefault="00CA713B" w:rsidP="00032B9B">
            <w:pPr>
              <w:jc w:val="center"/>
              <w:rPr>
                <w:lang w:val="uk-UA"/>
              </w:rPr>
            </w:pPr>
            <w:r w:rsidRPr="00B17F12">
              <w:rPr>
                <w:lang w:val="uk-UA"/>
              </w:rPr>
              <w:t>*</w:t>
            </w:r>
          </w:p>
        </w:tc>
        <w:tc>
          <w:tcPr>
            <w:tcW w:w="494" w:type="dxa"/>
            <w:tcMar>
              <w:left w:w="57" w:type="dxa"/>
              <w:right w:w="57" w:type="dxa"/>
            </w:tcMar>
          </w:tcPr>
          <w:p w:rsidR="00CA713B" w:rsidRPr="00B17F12" w:rsidRDefault="00CA713B" w:rsidP="00032B9B">
            <w:pPr>
              <w:jc w:val="center"/>
              <w:rPr>
                <w:lang w:val="uk-UA"/>
              </w:rPr>
            </w:pPr>
            <w:r w:rsidRPr="00B17F12">
              <w:rPr>
                <w:lang w:val="uk-UA"/>
              </w:rPr>
              <w:t>*</w:t>
            </w:r>
          </w:p>
        </w:tc>
        <w:tc>
          <w:tcPr>
            <w:tcW w:w="494" w:type="dxa"/>
            <w:tcMar>
              <w:left w:w="57" w:type="dxa"/>
              <w:right w:w="57" w:type="dxa"/>
            </w:tcMar>
          </w:tcPr>
          <w:p w:rsidR="00CA713B" w:rsidRPr="00B17F12" w:rsidRDefault="00CA713B" w:rsidP="00032B9B">
            <w:pPr>
              <w:jc w:val="center"/>
              <w:rPr>
                <w:lang w:val="uk-UA"/>
              </w:rPr>
            </w:pPr>
            <w:r w:rsidRPr="00B17F12">
              <w:rPr>
                <w:lang w:val="uk-UA"/>
              </w:rPr>
              <w:t>Р</w:t>
            </w:r>
          </w:p>
        </w:tc>
        <w:tc>
          <w:tcPr>
            <w:tcW w:w="493" w:type="dxa"/>
            <w:tcMar>
              <w:left w:w="57" w:type="dxa"/>
              <w:right w:w="57" w:type="dxa"/>
            </w:tcMar>
          </w:tcPr>
          <w:p w:rsidR="00CA713B" w:rsidRPr="00B17F12" w:rsidRDefault="00CA713B" w:rsidP="00032B9B">
            <w:pPr>
              <w:jc w:val="center"/>
              <w:rPr>
                <w:lang w:val="uk-UA"/>
              </w:rPr>
            </w:pPr>
            <w:r w:rsidRPr="00B17F12">
              <w:rPr>
                <w:lang w:val="uk-UA"/>
              </w:rPr>
              <w:t>*</w:t>
            </w:r>
          </w:p>
        </w:tc>
        <w:tc>
          <w:tcPr>
            <w:tcW w:w="494" w:type="dxa"/>
            <w:tcMar>
              <w:left w:w="57" w:type="dxa"/>
              <w:right w:w="57" w:type="dxa"/>
            </w:tcMar>
          </w:tcPr>
          <w:p w:rsidR="00CA713B" w:rsidRPr="00B17F12" w:rsidRDefault="00CA713B" w:rsidP="00032B9B">
            <w:pPr>
              <w:jc w:val="center"/>
              <w:rPr>
                <w:lang w:val="uk-UA"/>
              </w:rPr>
            </w:pPr>
            <w:r w:rsidRPr="00B17F12">
              <w:rPr>
                <w:lang w:val="uk-UA"/>
              </w:rPr>
              <w:t>Р</w:t>
            </w:r>
          </w:p>
        </w:tc>
        <w:tc>
          <w:tcPr>
            <w:tcW w:w="494" w:type="dxa"/>
            <w:tcMar>
              <w:left w:w="57" w:type="dxa"/>
              <w:right w:w="57" w:type="dxa"/>
            </w:tcMar>
          </w:tcPr>
          <w:p w:rsidR="00CA713B" w:rsidRPr="00B17F12" w:rsidRDefault="00CA713B" w:rsidP="00032B9B">
            <w:pPr>
              <w:jc w:val="center"/>
              <w:rPr>
                <w:lang w:val="uk-UA"/>
              </w:rPr>
            </w:pPr>
            <w:r w:rsidRPr="00B17F12">
              <w:rPr>
                <w:lang w:val="uk-UA"/>
              </w:rPr>
              <w:t>*</w:t>
            </w:r>
          </w:p>
        </w:tc>
        <w:tc>
          <w:tcPr>
            <w:tcW w:w="493" w:type="dxa"/>
            <w:tcMar>
              <w:left w:w="57" w:type="dxa"/>
              <w:right w:w="57" w:type="dxa"/>
            </w:tcMar>
          </w:tcPr>
          <w:p w:rsidR="00CA713B" w:rsidRPr="00B17F12" w:rsidRDefault="00CA713B" w:rsidP="00032B9B">
            <w:pPr>
              <w:jc w:val="center"/>
              <w:rPr>
                <w:lang w:val="uk-UA"/>
              </w:rPr>
            </w:pPr>
            <w:r w:rsidRPr="00B17F12">
              <w:rPr>
                <w:lang w:val="uk-UA"/>
              </w:rPr>
              <w:t>Р</w:t>
            </w:r>
          </w:p>
        </w:tc>
        <w:tc>
          <w:tcPr>
            <w:tcW w:w="494" w:type="dxa"/>
            <w:tcMar>
              <w:left w:w="57" w:type="dxa"/>
              <w:right w:w="57" w:type="dxa"/>
            </w:tcMar>
          </w:tcPr>
          <w:p w:rsidR="00CA713B" w:rsidRPr="00B17F12" w:rsidRDefault="00CA713B" w:rsidP="00032B9B">
            <w:pPr>
              <w:jc w:val="center"/>
              <w:rPr>
                <w:lang w:val="uk-UA"/>
              </w:rPr>
            </w:pPr>
            <w:r w:rsidRPr="00B17F12">
              <w:rPr>
                <w:lang w:val="uk-UA"/>
              </w:rPr>
              <w:t>Р</w:t>
            </w:r>
          </w:p>
        </w:tc>
        <w:tc>
          <w:tcPr>
            <w:tcW w:w="494" w:type="dxa"/>
            <w:tcMar>
              <w:left w:w="57" w:type="dxa"/>
              <w:right w:w="57" w:type="dxa"/>
            </w:tcMar>
          </w:tcPr>
          <w:p w:rsidR="00CA713B" w:rsidRPr="00B17F12" w:rsidRDefault="00CA713B" w:rsidP="00032B9B">
            <w:pPr>
              <w:jc w:val="center"/>
              <w:rPr>
                <w:lang w:val="uk-UA"/>
              </w:rPr>
            </w:pPr>
            <w:r w:rsidRPr="00B17F12">
              <w:rPr>
                <w:lang w:val="uk-UA"/>
              </w:rPr>
              <w:t>Р</w:t>
            </w:r>
          </w:p>
        </w:tc>
        <w:tc>
          <w:tcPr>
            <w:tcW w:w="493" w:type="dxa"/>
            <w:tcMar>
              <w:left w:w="57" w:type="dxa"/>
              <w:right w:w="57" w:type="dxa"/>
            </w:tcMar>
          </w:tcPr>
          <w:p w:rsidR="00CA713B" w:rsidRPr="00B17F12" w:rsidRDefault="00CA713B" w:rsidP="00032B9B">
            <w:pPr>
              <w:jc w:val="center"/>
              <w:rPr>
                <w:lang w:val="uk-UA"/>
              </w:rPr>
            </w:pPr>
            <w:r w:rsidRPr="00B17F12">
              <w:rPr>
                <w:lang w:val="uk-UA"/>
              </w:rPr>
              <w:t>*</w:t>
            </w:r>
          </w:p>
        </w:tc>
        <w:tc>
          <w:tcPr>
            <w:tcW w:w="494" w:type="dxa"/>
            <w:tcMar>
              <w:left w:w="57" w:type="dxa"/>
              <w:right w:w="57" w:type="dxa"/>
            </w:tcMar>
          </w:tcPr>
          <w:p w:rsidR="00CA713B" w:rsidRPr="00B17F12" w:rsidRDefault="00CA713B" w:rsidP="00032B9B">
            <w:pPr>
              <w:jc w:val="center"/>
              <w:rPr>
                <w:lang w:val="uk-UA"/>
              </w:rPr>
            </w:pPr>
            <w:r w:rsidRPr="00B17F12">
              <w:rPr>
                <w:lang w:val="uk-UA"/>
              </w:rPr>
              <w:t>Р</w:t>
            </w:r>
          </w:p>
        </w:tc>
        <w:tc>
          <w:tcPr>
            <w:tcW w:w="494" w:type="dxa"/>
            <w:tcMar>
              <w:left w:w="57" w:type="dxa"/>
              <w:right w:w="57" w:type="dxa"/>
            </w:tcMar>
          </w:tcPr>
          <w:p w:rsidR="00CA713B" w:rsidRPr="00B17F12" w:rsidRDefault="00CA713B" w:rsidP="00032B9B">
            <w:pPr>
              <w:jc w:val="center"/>
              <w:rPr>
                <w:lang w:val="uk-UA"/>
              </w:rPr>
            </w:pPr>
            <w:r w:rsidRPr="00B17F12">
              <w:rPr>
                <w:lang w:val="uk-UA"/>
              </w:rPr>
              <w:t>*</w:t>
            </w:r>
          </w:p>
        </w:tc>
        <w:tc>
          <w:tcPr>
            <w:tcW w:w="494" w:type="dxa"/>
            <w:tcMar>
              <w:left w:w="57" w:type="dxa"/>
              <w:right w:w="57" w:type="dxa"/>
            </w:tcMar>
          </w:tcPr>
          <w:p w:rsidR="00CA713B" w:rsidRPr="00B17F12" w:rsidRDefault="00CA713B" w:rsidP="00032B9B">
            <w:pPr>
              <w:jc w:val="center"/>
              <w:rPr>
                <w:lang w:val="uk-UA"/>
              </w:rPr>
            </w:pPr>
            <w:r w:rsidRPr="00B17F12">
              <w:rPr>
                <w:lang w:val="uk-UA"/>
              </w:rPr>
              <w:t>Р</w:t>
            </w:r>
          </w:p>
        </w:tc>
      </w:tr>
      <w:tr w:rsidR="00CA713B" w:rsidRPr="00B17F12" w:rsidTr="00032B9B">
        <w:trPr>
          <w:jc w:val="center"/>
        </w:trPr>
        <w:tc>
          <w:tcPr>
            <w:tcW w:w="2722" w:type="dxa"/>
          </w:tcPr>
          <w:p w:rsidR="00CA713B" w:rsidRDefault="00CA713B" w:rsidP="00032B9B">
            <w:pPr>
              <w:rPr>
                <w:lang w:val="uk-UA"/>
              </w:rPr>
            </w:pPr>
            <w:r w:rsidRPr="00B17F12">
              <w:rPr>
                <w:lang w:val="uk-UA"/>
              </w:rPr>
              <w:t xml:space="preserve">Моніторинг ЛЗ в постліцензійний </w:t>
            </w:r>
          </w:p>
          <w:p w:rsidR="00CA713B" w:rsidRPr="00B17F12" w:rsidRDefault="00CA713B" w:rsidP="00032B9B">
            <w:pPr>
              <w:rPr>
                <w:lang w:val="uk-UA"/>
              </w:rPr>
            </w:pPr>
            <w:r w:rsidRPr="00B17F12">
              <w:rPr>
                <w:lang w:val="uk-UA"/>
              </w:rPr>
              <w:t>п</w:t>
            </w:r>
            <w:r w:rsidRPr="00B17F12">
              <w:rPr>
                <w:lang w:val="uk-UA"/>
              </w:rPr>
              <w:t>е</w:t>
            </w:r>
            <w:r w:rsidRPr="00B17F12">
              <w:rPr>
                <w:lang w:val="uk-UA"/>
              </w:rPr>
              <w:t>ріод (М)</w:t>
            </w:r>
          </w:p>
        </w:tc>
        <w:tc>
          <w:tcPr>
            <w:tcW w:w="493" w:type="dxa"/>
            <w:tcMar>
              <w:left w:w="57" w:type="dxa"/>
              <w:right w:w="57" w:type="dxa"/>
            </w:tcMar>
          </w:tcPr>
          <w:p w:rsidR="00CA713B" w:rsidRPr="00B17F12" w:rsidRDefault="00CA713B" w:rsidP="00032B9B">
            <w:pPr>
              <w:jc w:val="center"/>
              <w:rPr>
                <w:lang w:val="uk-UA"/>
              </w:rPr>
            </w:pPr>
            <w:r w:rsidRPr="00B17F12">
              <w:rPr>
                <w:lang w:val="uk-UA"/>
              </w:rPr>
              <w:t>М</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3"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jc w:val="center"/>
              <w:rPr>
                <w:lang w:val="uk-UA"/>
              </w:rPr>
            </w:pPr>
            <w:r w:rsidRPr="00B17F12">
              <w:rPr>
                <w:lang w:val="uk-UA"/>
              </w:rPr>
              <w:t>М</w:t>
            </w:r>
          </w:p>
        </w:tc>
        <w:tc>
          <w:tcPr>
            <w:tcW w:w="493" w:type="dxa"/>
            <w:tcMar>
              <w:left w:w="57" w:type="dxa"/>
              <w:right w:w="57" w:type="dxa"/>
            </w:tcMar>
          </w:tcPr>
          <w:p w:rsidR="00CA713B" w:rsidRPr="00B17F12" w:rsidRDefault="00CA713B" w:rsidP="00032B9B">
            <w:pPr>
              <w:jc w:val="center"/>
              <w:rPr>
                <w:lang w:val="uk-UA"/>
              </w:rPr>
            </w:pPr>
            <w:r w:rsidRPr="00B17F12">
              <w:rPr>
                <w:lang w:val="uk-UA"/>
              </w:rPr>
              <w:t>М</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3"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3"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rPr>
                <w:lang w:val="uk-UA"/>
              </w:rPr>
            </w:pPr>
            <w:r w:rsidRPr="00B17F12">
              <w:rPr>
                <w:lang w:val="uk-UA"/>
              </w:rPr>
              <w:t>*</w:t>
            </w:r>
          </w:p>
        </w:tc>
      </w:tr>
      <w:tr w:rsidR="00CA713B" w:rsidRPr="00B17F12" w:rsidTr="00032B9B">
        <w:trPr>
          <w:jc w:val="center"/>
        </w:trPr>
        <w:tc>
          <w:tcPr>
            <w:tcW w:w="2722" w:type="dxa"/>
          </w:tcPr>
          <w:p w:rsidR="00CA713B" w:rsidRPr="00B17F12" w:rsidRDefault="00CA713B" w:rsidP="00032B9B">
            <w:pPr>
              <w:rPr>
                <w:lang w:val="uk-UA"/>
              </w:rPr>
            </w:pPr>
            <w:r w:rsidRPr="00B17F12">
              <w:rPr>
                <w:lang w:val="uk-UA"/>
              </w:rPr>
              <w:t>Ліцензування ви</w:t>
            </w:r>
            <w:r>
              <w:rPr>
                <w:lang w:val="uk-UA"/>
              </w:rPr>
              <w:softHyphen/>
            </w:r>
            <w:r w:rsidRPr="00B17F12">
              <w:rPr>
                <w:lang w:val="uk-UA"/>
              </w:rPr>
              <w:t>робництва, опт</w:t>
            </w:r>
            <w:r w:rsidRPr="00B17F12">
              <w:rPr>
                <w:lang w:val="uk-UA"/>
              </w:rPr>
              <w:t>о</w:t>
            </w:r>
            <w:r w:rsidRPr="00B17F12">
              <w:rPr>
                <w:lang w:val="uk-UA"/>
              </w:rPr>
              <w:t>вої та роздрібної реал</w:t>
            </w:r>
            <w:r w:rsidRPr="00B17F12">
              <w:rPr>
                <w:lang w:val="uk-UA"/>
              </w:rPr>
              <w:t>і</w:t>
            </w:r>
            <w:r w:rsidRPr="00B17F12">
              <w:rPr>
                <w:lang w:val="uk-UA"/>
              </w:rPr>
              <w:t>зації (Л</w:t>
            </w:r>
            <w:r w:rsidRPr="00B17F12">
              <w:rPr>
                <w:vertAlign w:val="subscript"/>
                <w:lang w:val="uk-UA"/>
              </w:rPr>
              <w:t>р</w:t>
            </w:r>
            <w:r w:rsidRPr="00B17F12">
              <w:rPr>
                <w:lang w:val="uk-UA"/>
              </w:rPr>
              <w:t>)</w:t>
            </w:r>
          </w:p>
        </w:tc>
        <w:tc>
          <w:tcPr>
            <w:tcW w:w="493" w:type="dxa"/>
            <w:tcMar>
              <w:left w:w="57" w:type="dxa"/>
              <w:right w:w="57" w:type="dxa"/>
            </w:tcMar>
          </w:tcPr>
          <w:p w:rsidR="00CA713B" w:rsidRPr="00B17F12" w:rsidRDefault="00CA713B" w:rsidP="00032B9B">
            <w:pPr>
              <w:jc w:val="center"/>
              <w:rPr>
                <w:lang w:val="uk-UA"/>
              </w:rPr>
            </w:pPr>
            <w:r w:rsidRPr="00B17F12">
              <w:rPr>
                <w:lang w:val="uk-UA"/>
              </w:rPr>
              <w:t>*</w:t>
            </w:r>
          </w:p>
        </w:tc>
        <w:tc>
          <w:tcPr>
            <w:tcW w:w="494" w:type="dxa"/>
            <w:tcMar>
              <w:left w:w="57" w:type="dxa"/>
              <w:right w:w="57" w:type="dxa"/>
            </w:tcMar>
          </w:tcPr>
          <w:p w:rsidR="00CA713B" w:rsidRPr="00B17F12" w:rsidRDefault="00CA713B" w:rsidP="00032B9B">
            <w:pPr>
              <w:jc w:val="center"/>
              <w:rPr>
                <w:vertAlign w:val="subscript"/>
                <w:lang w:val="uk-UA"/>
              </w:rPr>
            </w:pPr>
            <w:r w:rsidRPr="00B17F12">
              <w:rPr>
                <w:lang w:val="uk-UA"/>
              </w:rPr>
              <w:t>Л</w:t>
            </w:r>
            <w:r w:rsidRPr="00B17F12">
              <w:rPr>
                <w:vertAlign w:val="subscript"/>
                <w:lang w:val="uk-UA"/>
              </w:rPr>
              <w:t>р</w:t>
            </w:r>
          </w:p>
        </w:tc>
        <w:tc>
          <w:tcPr>
            <w:tcW w:w="494" w:type="dxa"/>
            <w:tcMar>
              <w:left w:w="57" w:type="dxa"/>
              <w:right w:w="57" w:type="dxa"/>
            </w:tcMar>
          </w:tcPr>
          <w:p w:rsidR="00CA713B" w:rsidRPr="00B17F12" w:rsidRDefault="00CA713B" w:rsidP="00032B9B">
            <w:pPr>
              <w:jc w:val="center"/>
              <w:rPr>
                <w:lang w:val="uk-UA"/>
              </w:rPr>
            </w:pPr>
            <w:r w:rsidRPr="00B17F12">
              <w:rPr>
                <w:lang w:val="uk-UA"/>
              </w:rPr>
              <w:t>*</w:t>
            </w:r>
          </w:p>
        </w:tc>
        <w:tc>
          <w:tcPr>
            <w:tcW w:w="493"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р</w:t>
            </w:r>
          </w:p>
        </w:tc>
        <w:tc>
          <w:tcPr>
            <w:tcW w:w="494" w:type="dxa"/>
            <w:tcMar>
              <w:left w:w="57" w:type="dxa"/>
              <w:right w:w="57" w:type="dxa"/>
            </w:tcMar>
          </w:tcPr>
          <w:p w:rsidR="00CA713B" w:rsidRPr="00B17F12" w:rsidRDefault="00CA713B" w:rsidP="00032B9B">
            <w:pPr>
              <w:jc w:val="center"/>
              <w:rPr>
                <w:lang w:val="uk-UA"/>
              </w:rPr>
            </w:pPr>
            <w:r w:rsidRPr="00B17F12">
              <w:rPr>
                <w:lang w:val="uk-UA"/>
              </w:rPr>
              <w:t>*</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р</w:t>
            </w:r>
          </w:p>
        </w:tc>
        <w:tc>
          <w:tcPr>
            <w:tcW w:w="493"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р</w:t>
            </w:r>
          </w:p>
        </w:tc>
        <w:tc>
          <w:tcPr>
            <w:tcW w:w="494" w:type="dxa"/>
            <w:tcMar>
              <w:left w:w="57" w:type="dxa"/>
              <w:right w:w="57" w:type="dxa"/>
            </w:tcMar>
          </w:tcPr>
          <w:p w:rsidR="00CA713B" w:rsidRPr="00B17F12" w:rsidRDefault="00CA713B" w:rsidP="00032B9B">
            <w:pPr>
              <w:jc w:val="center"/>
              <w:rPr>
                <w:lang w:val="uk-UA"/>
              </w:rPr>
            </w:pPr>
            <w:r w:rsidRPr="00B17F12">
              <w:rPr>
                <w:lang w:val="uk-UA"/>
              </w:rPr>
              <w:t>*</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р</w:t>
            </w:r>
          </w:p>
        </w:tc>
        <w:tc>
          <w:tcPr>
            <w:tcW w:w="493"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р</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3"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jc w:val="center"/>
              <w:rPr>
                <w:lang w:val="uk-UA"/>
              </w:rPr>
            </w:pPr>
            <w:r w:rsidRPr="00B17F12">
              <w:rPr>
                <w:lang w:val="uk-UA"/>
              </w:rPr>
              <w:t>Л</w:t>
            </w:r>
            <w:r w:rsidRPr="00B17F12">
              <w:rPr>
                <w:vertAlign w:val="subscript"/>
                <w:lang w:val="uk-UA"/>
              </w:rPr>
              <w:t>р</w:t>
            </w:r>
          </w:p>
        </w:tc>
        <w:tc>
          <w:tcPr>
            <w:tcW w:w="494" w:type="dxa"/>
            <w:tcMar>
              <w:left w:w="57" w:type="dxa"/>
              <w:right w:w="57" w:type="dxa"/>
            </w:tcMar>
          </w:tcPr>
          <w:p w:rsidR="00CA713B" w:rsidRPr="00B17F12" w:rsidRDefault="00CA713B" w:rsidP="00032B9B">
            <w:pPr>
              <w:rPr>
                <w:lang w:val="uk-UA"/>
              </w:rPr>
            </w:pPr>
            <w:r w:rsidRPr="00B17F12">
              <w:rPr>
                <w:lang w:val="uk-UA"/>
              </w:rPr>
              <w:t>*</w:t>
            </w:r>
          </w:p>
        </w:tc>
        <w:tc>
          <w:tcPr>
            <w:tcW w:w="494" w:type="dxa"/>
            <w:tcMar>
              <w:left w:w="57" w:type="dxa"/>
              <w:right w:w="57" w:type="dxa"/>
            </w:tcMar>
          </w:tcPr>
          <w:p w:rsidR="00CA713B" w:rsidRPr="00B17F12" w:rsidRDefault="00CA713B" w:rsidP="00032B9B">
            <w:pPr>
              <w:rPr>
                <w:lang w:val="uk-UA"/>
              </w:rPr>
            </w:pPr>
            <w:r w:rsidRPr="00B17F12">
              <w:rPr>
                <w:lang w:val="uk-UA"/>
              </w:rPr>
              <w:t>*</w:t>
            </w:r>
          </w:p>
        </w:tc>
      </w:tr>
      <w:tr w:rsidR="00CA713B" w:rsidRPr="00B17F12" w:rsidTr="00032B9B">
        <w:trPr>
          <w:jc w:val="center"/>
        </w:trPr>
        <w:tc>
          <w:tcPr>
            <w:tcW w:w="2722" w:type="dxa"/>
          </w:tcPr>
          <w:p w:rsidR="00CA713B" w:rsidRPr="00B17F12" w:rsidRDefault="00CA713B" w:rsidP="00032B9B">
            <w:pPr>
              <w:rPr>
                <w:lang w:val="uk-UA"/>
              </w:rPr>
            </w:pPr>
            <w:r w:rsidRPr="00B17F12">
              <w:rPr>
                <w:lang w:val="uk-UA"/>
              </w:rPr>
              <w:t>Аптечне законода</w:t>
            </w:r>
            <w:r w:rsidRPr="00B17F12">
              <w:rPr>
                <w:lang w:val="uk-UA"/>
              </w:rPr>
              <w:t>в</w:t>
            </w:r>
            <w:r w:rsidRPr="00B17F12">
              <w:rPr>
                <w:lang w:val="uk-UA"/>
              </w:rPr>
              <w:t>ство: обмеження к</w:t>
            </w:r>
            <w:r w:rsidRPr="00B17F12">
              <w:rPr>
                <w:lang w:val="uk-UA"/>
              </w:rPr>
              <w:t>і</w:t>
            </w:r>
            <w:r w:rsidRPr="00B17F12">
              <w:rPr>
                <w:lang w:val="uk-UA"/>
              </w:rPr>
              <w:t>лькості аптек, вла</w:t>
            </w:r>
            <w:r w:rsidRPr="00B17F12">
              <w:rPr>
                <w:lang w:val="uk-UA"/>
              </w:rPr>
              <w:t>с</w:t>
            </w:r>
            <w:r w:rsidRPr="00B17F12">
              <w:rPr>
                <w:lang w:val="uk-UA"/>
              </w:rPr>
              <w:t>ності та ін. (А)</w:t>
            </w:r>
          </w:p>
        </w:tc>
        <w:tc>
          <w:tcPr>
            <w:tcW w:w="493" w:type="dxa"/>
            <w:tcMar>
              <w:left w:w="57" w:type="dxa"/>
              <w:right w:w="57" w:type="dxa"/>
            </w:tcMar>
          </w:tcPr>
          <w:p w:rsidR="00CA713B" w:rsidRPr="00B17F12" w:rsidRDefault="00CA713B" w:rsidP="00032B9B">
            <w:pPr>
              <w:jc w:val="center"/>
              <w:rPr>
                <w:lang w:val="uk-UA"/>
              </w:rPr>
            </w:pPr>
            <w:r w:rsidRPr="00B17F12">
              <w:rPr>
                <w:lang w:val="uk-UA"/>
              </w:rPr>
              <w:t>А</w:t>
            </w:r>
          </w:p>
        </w:tc>
        <w:tc>
          <w:tcPr>
            <w:tcW w:w="494" w:type="dxa"/>
            <w:tcMar>
              <w:left w:w="57" w:type="dxa"/>
              <w:right w:w="57" w:type="dxa"/>
            </w:tcMar>
          </w:tcPr>
          <w:p w:rsidR="00CA713B" w:rsidRPr="00B17F12" w:rsidRDefault="00CA713B" w:rsidP="00032B9B">
            <w:pPr>
              <w:jc w:val="center"/>
              <w:rPr>
                <w:lang w:val="uk-UA"/>
              </w:rPr>
            </w:pPr>
            <w:r w:rsidRPr="00B17F12">
              <w:rPr>
                <w:lang w:val="uk-UA"/>
              </w:rPr>
              <w:t>А</w:t>
            </w:r>
          </w:p>
        </w:tc>
        <w:tc>
          <w:tcPr>
            <w:tcW w:w="494" w:type="dxa"/>
            <w:tcMar>
              <w:left w:w="57" w:type="dxa"/>
              <w:right w:w="57" w:type="dxa"/>
            </w:tcMar>
          </w:tcPr>
          <w:p w:rsidR="00CA713B" w:rsidRPr="00B17F12" w:rsidRDefault="00CA713B" w:rsidP="00032B9B">
            <w:pPr>
              <w:jc w:val="center"/>
              <w:rPr>
                <w:lang w:val="uk-UA"/>
              </w:rPr>
            </w:pPr>
            <w:r w:rsidRPr="00B17F12">
              <w:rPr>
                <w:lang w:val="uk-UA"/>
              </w:rPr>
              <w:t>А</w:t>
            </w:r>
          </w:p>
        </w:tc>
        <w:tc>
          <w:tcPr>
            <w:tcW w:w="493" w:type="dxa"/>
            <w:tcMar>
              <w:left w:w="57" w:type="dxa"/>
              <w:right w:w="57" w:type="dxa"/>
            </w:tcMar>
          </w:tcPr>
          <w:p w:rsidR="00CA713B" w:rsidRPr="00B17F12" w:rsidRDefault="00CA713B" w:rsidP="00032B9B">
            <w:pPr>
              <w:jc w:val="center"/>
              <w:rPr>
                <w:lang w:val="uk-UA"/>
              </w:rPr>
            </w:pPr>
            <w:r w:rsidRPr="00B17F12">
              <w:rPr>
                <w:lang w:val="uk-UA"/>
              </w:rPr>
              <w:t>А</w:t>
            </w:r>
          </w:p>
        </w:tc>
        <w:tc>
          <w:tcPr>
            <w:tcW w:w="494" w:type="dxa"/>
            <w:tcMar>
              <w:left w:w="57" w:type="dxa"/>
              <w:right w:w="57" w:type="dxa"/>
            </w:tcMar>
          </w:tcPr>
          <w:p w:rsidR="00CA713B" w:rsidRPr="00B17F12" w:rsidRDefault="00CA713B" w:rsidP="00032B9B">
            <w:pPr>
              <w:jc w:val="center"/>
              <w:rPr>
                <w:lang w:val="uk-UA"/>
              </w:rPr>
            </w:pPr>
            <w:r w:rsidRPr="00B17F12">
              <w:rPr>
                <w:lang w:val="uk-UA"/>
              </w:rPr>
              <w:t>А</w:t>
            </w:r>
          </w:p>
        </w:tc>
        <w:tc>
          <w:tcPr>
            <w:tcW w:w="494" w:type="dxa"/>
            <w:tcMar>
              <w:left w:w="57" w:type="dxa"/>
              <w:right w:w="57" w:type="dxa"/>
            </w:tcMar>
          </w:tcPr>
          <w:p w:rsidR="00CA713B" w:rsidRPr="00B17F12" w:rsidRDefault="00CA713B" w:rsidP="00032B9B">
            <w:pPr>
              <w:jc w:val="center"/>
              <w:rPr>
                <w:lang w:val="uk-UA"/>
              </w:rPr>
            </w:pPr>
            <w:r w:rsidRPr="00B17F12">
              <w:rPr>
                <w:lang w:val="uk-UA"/>
              </w:rPr>
              <w:t>А</w:t>
            </w:r>
          </w:p>
        </w:tc>
        <w:tc>
          <w:tcPr>
            <w:tcW w:w="493" w:type="dxa"/>
            <w:tcMar>
              <w:left w:w="57" w:type="dxa"/>
              <w:right w:w="57" w:type="dxa"/>
            </w:tcMar>
          </w:tcPr>
          <w:p w:rsidR="00CA713B" w:rsidRPr="00B17F12" w:rsidRDefault="00CA713B" w:rsidP="00032B9B">
            <w:pPr>
              <w:jc w:val="center"/>
              <w:rPr>
                <w:lang w:val="uk-UA"/>
              </w:rPr>
            </w:pPr>
            <w:r w:rsidRPr="00B17F12">
              <w:rPr>
                <w:lang w:val="uk-UA"/>
              </w:rPr>
              <w:t>А</w:t>
            </w:r>
          </w:p>
        </w:tc>
        <w:tc>
          <w:tcPr>
            <w:tcW w:w="494" w:type="dxa"/>
            <w:tcMar>
              <w:left w:w="57" w:type="dxa"/>
              <w:right w:w="57" w:type="dxa"/>
            </w:tcMar>
          </w:tcPr>
          <w:p w:rsidR="00CA713B" w:rsidRPr="00B17F12" w:rsidRDefault="00CA713B" w:rsidP="00032B9B">
            <w:pPr>
              <w:jc w:val="center"/>
              <w:rPr>
                <w:lang w:val="uk-UA"/>
              </w:rPr>
            </w:pPr>
            <w:r w:rsidRPr="00B17F12">
              <w:rPr>
                <w:lang w:val="uk-UA"/>
              </w:rPr>
              <w:t>А</w:t>
            </w:r>
          </w:p>
        </w:tc>
        <w:tc>
          <w:tcPr>
            <w:tcW w:w="494" w:type="dxa"/>
            <w:tcMar>
              <w:left w:w="57" w:type="dxa"/>
              <w:right w:w="57" w:type="dxa"/>
            </w:tcMar>
          </w:tcPr>
          <w:p w:rsidR="00CA713B" w:rsidRPr="00B17F12" w:rsidRDefault="00CA713B" w:rsidP="00032B9B">
            <w:pPr>
              <w:jc w:val="center"/>
              <w:rPr>
                <w:lang w:val="uk-UA"/>
              </w:rPr>
            </w:pPr>
            <w:r w:rsidRPr="00B17F12">
              <w:rPr>
                <w:lang w:val="uk-UA"/>
              </w:rPr>
              <w:t>А</w:t>
            </w:r>
          </w:p>
        </w:tc>
        <w:tc>
          <w:tcPr>
            <w:tcW w:w="493" w:type="dxa"/>
            <w:tcMar>
              <w:left w:w="57" w:type="dxa"/>
              <w:right w:w="57" w:type="dxa"/>
            </w:tcMar>
          </w:tcPr>
          <w:p w:rsidR="00CA713B" w:rsidRPr="00B17F12" w:rsidRDefault="00CA713B" w:rsidP="00032B9B">
            <w:pPr>
              <w:jc w:val="center"/>
              <w:rPr>
                <w:lang w:val="uk-UA"/>
              </w:rPr>
            </w:pPr>
            <w:r w:rsidRPr="00B17F12">
              <w:rPr>
                <w:lang w:val="uk-UA"/>
              </w:rPr>
              <w:t>А</w:t>
            </w:r>
          </w:p>
        </w:tc>
        <w:tc>
          <w:tcPr>
            <w:tcW w:w="494" w:type="dxa"/>
            <w:tcMar>
              <w:left w:w="57" w:type="dxa"/>
              <w:right w:w="57" w:type="dxa"/>
            </w:tcMar>
          </w:tcPr>
          <w:p w:rsidR="00CA713B" w:rsidRPr="00B17F12" w:rsidRDefault="00CA713B" w:rsidP="00032B9B">
            <w:pPr>
              <w:jc w:val="center"/>
              <w:rPr>
                <w:lang w:val="uk-UA"/>
              </w:rPr>
            </w:pPr>
            <w:r w:rsidRPr="00B17F12">
              <w:rPr>
                <w:lang w:val="uk-UA"/>
              </w:rPr>
              <w:t>А</w:t>
            </w:r>
          </w:p>
        </w:tc>
        <w:tc>
          <w:tcPr>
            <w:tcW w:w="494" w:type="dxa"/>
            <w:tcMar>
              <w:left w:w="57" w:type="dxa"/>
              <w:right w:w="57" w:type="dxa"/>
            </w:tcMar>
          </w:tcPr>
          <w:p w:rsidR="00CA713B" w:rsidRPr="00B17F12" w:rsidRDefault="00CA713B" w:rsidP="00032B9B">
            <w:pPr>
              <w:jc w:val="center"/>
              <w:rPr>
                <w:lang w:val="uk-UA"/>
              </w:rPr>
            </w:pPr>
            <w:r w:rsidRPr="00B17F12">
              <w:rPr>
                <w:lang w:val="uk-UA"/>
              </w:rPr>
              <w:t>А</w:t>
            </w:r>
          </w:p>
        </w:tc>
        <w:tc>
          <w:tcPr>
            <w:tcW w:w="493" w:type="dxa"/>
            <w:tcMar>
              <w:left w:w="57" w:type="dxa"/>
              <w:right w:w="57" w:type="dxa"/>
            </w:tcMar>
          </w:tcPr>
          <w:p w:rsidR="00CA713B" w:rsidRPr="00B17F12" w:rsidRDefault="00CA713B" w:rsidP="00032B9B">
            <w:pPr>
              <w:jc w:val="center"/>
              <w:rPr>
                <w:lang w:val="uk-UA"/>
              </w:rPr>
            </w:pPr>
            <w:r w:rsidRPr="00B17F12">
              <w:rPr>
                <w:lang w:val="uk-UA"/>
              </w:rPr>
              <w:t>А</w:t>
            </w:r>
          </w:p>
        </w:tc>
        <w:tc>
          <w:tcPr>
            <w:tcW w:w="494" w:type="dxa"/>
            <w:tcMar>
              <w:left w:w="57" w:type="dxa"/>
              <w:right w:w="57" w:type="dxa"/>
            </w:tcMar>
          </w:tcPr>
          <w:p w:rsidR="00CA713B" w:rsidRPr="00B17F12" w:rsidRDefault="00CA713B" w:rsidP="00032B9B">
            <w:pPr>
              <w:jc w:val="center"/>
              <w:rPr>
                <w:lang w:val="uk-UA"/>
              </w:rPr>
            </w:pPr>
            <w:r w:rsidRPr="00B17F12">
              <w:rPr>
                <w:lang w:val="uk-UA"/>
              </w:rPr>
              <w:t>А</w:t>
            </w:r>
          </w:p>
        </w:tc>
        <w:tc>
          <w:tcPr>
            <w:tcW w:w="494" w:type="dxa"/>
            <w:tcMar>
              <w:left w:w="57" w:type="dxa"/>
              <w:right w:w="57" w:type="dxa"/>
            </w:tcMar>
          </w:tcPr>
          <w:p w:rsidR="00CA713B" w:rsidRPr="00B17F12" w:rsidRDefault="00CA713B" w:rsidP="00032B9B">
            <w:pPr>
              <w:jc w:val="center"/>
              <w:rPr>
                <w:lang w:val="uk-UA"/>
              </w:rPr>
            </w:pPr>
            <w:r w:rsidRPr="00B17F12">
              <w:rPr>
                <w:lang w:val="uk-UA"/>
              </w:rPr>
              <w:t>А</w:t>
            </w:r>
          </w:p>
        </w:tc>
        <w:tc>
          <w:tcPr>
            <w:tcW w:w="494" w:type="dxa"/>
            <w:tcMar>
              <w:left w:w="57" w:type="dxa"/>
              <w:right w:w="57" w:type="dxa"/>
            </w:tcMar>
          </w:tcPr>
          <w:p w:rsidR="00CA713B" w:rsidRPr="00B17F12" w:rsidRDefault="00CA713B" w:rsidP="00032B9B">
            <w:pPr>
              <w:jc w:val="center"/>
              <w:rPr>
                <w:lang w:val="uk-UA"/>
              </w:rPr>
            </w:pPr>
            <w:r w:rsidRPr="00B17F12">
              <w:rPr>
                <w:lang w:val="uk-UA"/>
              </w:rPr>
              <w:t>А</w:t>
            </w:r>
          </w:p>
        </w:tc>
      </w:tr>
      <w:tr w:rsidR="00CA713B" w:rsidRPr="00B17F12" w:rsidTr="00032B9B">
        <w:trPr>
          <w:jc w:val="center"/>
        </w:trPr>
        <w:tc>
          <w:tcPr>
            <w:tcW w:w="2722" w:type="dxa"/>
            <w:tcMar>
              <w:right w:w="28" w:type="dxa"/>
            </w:tcMar>
          </w:tcPr>
          <w:p w:rsidR="00CA713B" w:rsidRPr="00EA44E3" w:rsidRDefault="00CA713B" w:rsidP="00032B9B">
            <w:pPr>
              <w:rPr>
                <w:spacing w:val="-4"/>
                <w:lang w:val="uk-UA"/>
              </w:rPr>
            </w:pPr>
            <w:r w:rsidRPr="00EA44E3">
              <w:rPr>
                <w:spacing w:val="-4"/>
                <w:lang w:val="uk-UA"/>
              </w:rPr>
              <w:t>Ціноутворення ЛЗ (Ц)</w:t>
            </w:r>
          </w:p>
        </w:tc>
        <w:tc>
          <w:tcPr>
            <w:tcW w:w="493" w:type="dxa"/>
            <w:tcMar>
              <w:left w:w="57" w:type="dxa"/>
              <w:right w:w="57" w:type="dxa"/>
            </w:tcMar>
          </w:tcPr>
          <w:p w:rsidR="00CA713B" w:rsidRPr="00B17F12" w:rsidRDefault="00CA713B" w:rsidP="00032B9B">
            <w:pPr>
              <w:jc w:val="center"/>
              <w:rPr>
                <w:lang w:val="uk-UA"/>
              </w:rPr>
            </w:pPr>
            <w:r w:rsidRPr="00B17F12">
              <w:rPr>
                <w:lang w:val="uk-UA"/>
              </w:rPr>
              <w:t>Ц</w:t>
            </w:r>
          </w:p>
        </w:tc>
        <w:tc>
          <w:tcPr>
            <w:tcW w:w="494" w:type="dxa"/>
            <w:tcMar>
              <w:left w:w="57" w:type="dxa"/>
              <w:right w:w="57" w:type="dxa"/>
            </w:tcMar>
          </w:tcPr>
          <w:p w:rsidR="00CA713B" w:rsidRPr="00B17F12" w:rsidRDefault="00CA713B" w:rsidP="00032B9B">
            <w:pPr>
              <w:jc w:val="center"/>
              <w:rPr>
                <w:lang w:val="uk-UA"/>
              </w:rPr>
            </w:pPr>
            <w:r w:rsidRPr="00B17F12">
              <w:rPr>
                <w:lang w:val="uk-UA"/>
              </w:rPr>
              <w:t>Ц</w:t>
            </w:r>
          </w:p>
        </w:tc>
        <w:tc>
          <w:tcPr>
            <w:tcW w:w="494" w:type="dxa"/>
            <w:tcMar>
              <w:left w:w="57" w:type="dxa"/>
              <w:right w:w="57" w:type="dxa"/>
            </w:tcMar>
          </w:tcPr>
          <w:p w:rsidR="00CA713B" w:rsidRPr="00B17F12" w:rsidRDefault="00CA713B" w:rsidP="00032B9B">
            <w:pPr>
              <w:jc w:val="center"/>
              <w:rPr>
                <w:lang w:val="uk-UA"/>
              </w:rPr>
            </w:pPr>
            <w:r w:rsidRPr="00B17F12">
              <w:rPr>
                <w:lang w:val="uk-UA"/>
              </w:rPr>
              <w:t>Ц</w:t>
            </w:r>
          </w:p>
        </w:tc>
        <w:tc>
          <w:tcPr>
            <w:tcW w:w="493" w:type="dxa"/>
            <w:tcMar>
              <w:left w:w="57" w:type="dxa"/>
              <w:right w:w="57" w:type="dxa"/>
            </w:tcMar>
          </w:tcPr>
          <w:p w:rsidR="00CA713B" w:rsidRPr="00B17F12" w:rsidRDefault="00CA713B" w:rsidP="00032B9B">
            <w:pPr>
              <w:jc w:val="center"/>
              <w:rPr>
                <w:lang w:val="uk-UA"/>
              </w:rPr>
            </w:pPr>
            <w:r w:rsidRPr="00B17F12">
              <w:rPr>
                <w:lang w:val="uk-UA"/>
              </w:rPr>
              <w:t>Ц</w:t>
            </w:r>
          </w:p>
        </w:tc>
        <w:tc>
          <w:tcPr>
            <w:tcW w:w="494" w:type="dxa"/>
            <w:tcMar>
              <w:left w:w="57" w:type="dxa"/>
              <w:right w:w="57" w:type="dxa"/>
            </w:tcMar>
          </w:tcPr>
          <w:p w:rsidR="00CA713B" w:rsidRPr="00B17F12" w:rsidRDefault="00CA713B" w:rsidP="00032B9B">
            <w:pPr>
              <w:jc w:val="center"/>
              <w:rPr>
                <w:lang w:val="uk-UA"/>
              </w:rPr>
            </w:pPr>
            <w:r w:rsidRPr="00B17F12">
              <w:rPr>
                <w:lang w:val="uk-UA"/>
              </w:rPr>
              <w:t>Ц</w:t>
            </w:r>
          </w:p>
        </w:tc>
        <w:tc>
          <w:tcPr>
            <w:tcW w:w="494" w:type="dxa"/>
            <w:tcMar>
              <w:left w:w="57" w:type="dxa"/>
              <w:right w:w="57" w:type="dxa"/>
            </w:tcMar>
          </w:tcPr>
          <w:p w:rsidR="00CA713B" w:rsidRPr="00B17F12" w:rsidRDefault="00CA713B" w:rsidP="00032B9B">
            <w:pPr>
              <w:jc w:val="center"/>
              <w:rPr>
                <w:lang w:val="uk-UA"/>
              </w:rPr>
            </w:pPr>
            <w:r w:rsidRPr="00B17F12">
              <w:rPr>
                <w:lang w:val="uk-UA"/>
              </w:rPr>
              <w:t>Ц</w:t>
            </w:r>
          </w:p>
        </w:tc>
        <w:tc>
          <w:tcPr>
            <w:tcW w:w="493" w:type="dxa"/>
            <w:tcMar>
              <w:left w:w="57" w:type="dxa"/>
              <w:right w:w="57" w:type="dxa"/>
            </w:tcMar>
          </w:tcPr>
          <w:p w:rsidR="00CA713B" w:rsidRPr="00B17F12" w:rsidRDefault="00CA713B" w:rsidP="00032B9B">
            <w:pPr>
              <w:jc w:val="center"/>
              <w:rPr>
                <w:lang w:val="uk-UA"/>
              </w:rPr>
            </w:pPr>
            <w:r w:rsidRPr="00B17F12">
              <w:rPr>
                <w:lang w:val="uk-UA"/>
              </w:rPr>
              <w:t>Ц</w:t>
            </w:r>
          </w:p>
        </w:tc>
        <w:tc>
          <w:tcPr>
            <w:tcW w:w="494" w:type="dxa"/>
            <w:tcMar>
              <w:left w:w="57" w:type="dxa"/>
              <w:right w:w="57" w:type="dxa"/>
            </w:tcMar>
          </w:tcPr>
          <w:p w:rsidR="00CA713B" w:rsidRPr="00B17F12" w:rsidRDefault="00CA713B" w:rsidP="00032B9B">
            <w:pPr>
              <w:jc w:val="center"/>
              <w:rPr>
                <w:lang w:val="uk-UA"/>
              </w:rPr>
            </w:pPr>
            <w:r w:rsidRPr="00B17F12">
              <w:rPr>
                <w:lang w:val="uk-UA"/>
              </w:rPr>
              <w:t>Ц</w:t>
            </w:r>
          </w:p>
        </w:tc>
        <w:tc>
          <w:tcPr>
            <w:tcW w:w="494" w:type="dxa"/>
            <w:tcMar>
              <w:left w:w="57" w:type="dxa"/>
              <w:right w:w="57" w:type="dxa"/>
            </w:tcMar>
          </w:tcPr>
          <w:p w:rsidR="00CA713B" w:rsidRPr="00B17F12" w:rsidRDefault="00CA713B" w:rsidP="00032B9B">
            <w:pPr>
              <w:jc w:val="center"/>
              <w:rPr>
                <w:lang w:val="uk-UA"/>
              </w:rPr>
            </w:pPr>
            <w:r w:rsidRPr="00B17F12">
              <w:rPr>
                <w:lang w:val="uk-UA"/>
              </w:rPr>
              <w:t>Ц</w:t>
            </w:r>
          </w:p>
        </w:tc>
        <w:tc>
          <w:tcPr>
            <w:tcW w:w="493" w:type="dxa"/>
            <w:tcMar>
              <w:left w:w="57" w:type="dxa"/>
              <w:right w:w="57" w:type="dxa"/>
            </w:tcMar>
          </w:tcPr>
          <w:p w:rsidR="00CA713B" w:rsidRPr="00B17F12" w:rsidRDefault="00CA713B" w:rsidP="00032B9B">
            <w:pPr>
              <w:jc w:val="center"/>
              <w:rPr>
                <w:lang w:val="uk-UA"/>
              </w:rPr>
            </w:pPr>
            <w:r w:rsidRPr="00B17F12">
              <w:rPr>
                <w:lang w:val="uk-UA"/>
              </w:rPr>
              <w:t>Ц</w:t>
            </w:r>
          </w:p>
        </w:tc>
        <w:tc>
          <w:tcPr>
            <w:tcW w:w="494" w:type="dxa"/>
            <w:tcMar>
              <w:left w:w="57" w:type="dxa"/>
              <w:right w:w="57" w:type="dxa"/>
            </w:tcMar>
          </w:tcPr>
          <w:p w:rsidR="00CA713B" w:rsidRPr="00B17F12" w:rsidRDefault="00CA713B" w:rsidP="00032B9B">
            <w:pPr>
              <w:jc w:val="center"/>
              <w:rPr>
                <w:lang w:val="uk-UA"/>
              </w:rPr>
            </w:pPr>
            <w:r w:rsidRPr="00B17F12">
              <w:rPr>
                <w:lang w:val="uk-UA"/>
              </w:rPr>
              <w:t>Ц</w:t>
            </w:r>
          </w:p>
        </w:tc>
        <w:tc>
          <w:tcPr>
            <w:tcW w:w="494" w:type="dxa"/>
            <w:tcMar>
              <w:left w:w="57" w:type="dxa"/>
              <w:right w:w="57" w:type="dxa"/>
            </w:tcMar>
          </w:tcPr>
          <w:p w:rsidR="00CA713B" w:rsidRPr="00B17F12" w:rsidRDefault="00CA713B" w:rsidP="00032B9B">
            <w:pPr>
              <w:jc w:val="center"/>
              <w:rPr>
                <w:lang w:val="uk-UA"/>
              </w:rPr>
            </w:pPr>
            <w:r w:rsidRPr="00B17F12">
              <w:rPr>
                <w:lang w:val="uk-UA"/>
              </w:rPr>
              <w:t>Ц</w:t>
            </w:r>
          </w:p>
        </w:tc>
        <w:tc>
          <w:tcPr>
            <w:tcW w:w="493" w:type="dxa"/>
            <w:tcMar>
              <w:left w:w="57" w:type="dxa"/>
              <w:right w:w="57" w:type="dxa"/>
            </w:tcMar>
          </w:tcPr>
          <w:p w:rsidR="00CA713B" w:rsidRPr="00B17F12" w:rsidRDefault="00CA713B" w:rsidP="00032B9B">
            <w:pPr>
              <w:jc w:val="center"/>
              <w:rPr>
                <w:lang w:val="uk-UA"/>
              </w:rPr>
            </w:pPr>
            <w:r w:rsidRPr="00B17F12">
              <w:rPr>
                <w:lang w:val="uk-UA"/>
              </w:rPr>
              <w:t>Ц</w:t>
            </w:r>
          </w:p>
        </w:tc>
        <w:tc>
          <w:tcPr>
            <w:tcW w:w="494" w:type="dxa"/>
            <w:tcMar>
              <w:left w:w="57" w:type="dxa"/>
              <w:right w:w="57" w:type="dxa"/>
            </w:tcMar>
          </w:tcPr>
          <w:p w:rsidR="00CA713B" w:rsidRPr="00B17F12" w:rsidRDefault="00CA713B" w:rsidP="00032B9B">
            <w:pPr>
              <w:jc w:val="center"/>
              <w:rPr>
                <w:lang w:val="uk-UA"/>
              </w:rPr>
            </w:pPr>
            <w:r w:rsidRPr="00B17F12">
              <w:rPr>
                <w:lang w:val="uk-UA"/>
              </w:rPr>
              <w:t>Ц</w:t>
            </w:r>
          </w:p>
        </w:tc>
        <w:tc>
          <w:tcPr>
            <w:tcW w:w="494" w:type="dxa"/>
            <w:tcMar>
              <w:left w:w="57" w:type="dxa"/>
              <w:right w:w="57" w:type="dxa"/>
            </w:tcMar>
          </w:tcPr>
          <w:p w:rsidR="00CA713B" w:rsidRPr="00B17F12" w:rsidRDefault="00CA713B" w:rsidP="00032B9B">
            <w:pPr>
              <w:jc w:val="center"/>
              <w:rPr>
                <w:lang w:val="uk-UA"/>
              </w:rPr>
            </w:pPr>
            <w:r w:rsidRPr="00B17F12">
              <w:rPr>
                <w:lang w:val="uk-UA"/>
              </w:rPr>
              <w:t>Ц</w:t>
            </w:r>
          </w:p>
        </w:tc>
        <w:tc>
          <w:tcPr>
            <w:tcW w:w="494" w:type="dxa"/>
            <w:tcMar>
              <w:left w:w="57" w:type="dxa"/>
              <w:right w:w="57" w:type="dxa"/>
            </w:tcMar>
          </w:tcPr>
          <w:p w:rsidR="00CA713B" w:rsidRPr="00B17F12" w:rsidRDefault="00CA713B" w:rsidP="00032B9B">
            <w:pPr>
              <w:jc w:val="center"/>
              <w:rPr>
                <w:lang w:val="uk-UA"/>
              </w:rPr>
            </w:pPr>
            <w:r w:rsidRPr="00B17F12">
              <w:rPr>
                <w:lang w:val="uk-UA"/>
              </w:rPr>
              <w:t>Ц</w:t>
            </w:r>
          </w:p>
        </w:tc>
      </w:tr>
      <w:tr w:rsidR="00CA713B" w:rsidRPr="00B17F12" w:rsidTr="00032B9B">
        <w:trPr>
          <w:jc w:val="center"/>
        </w:trPr>
        <w:tc>
          <w:tcPr>
            <w:tcW w:w="2722" w:type="dxa"/>
          </w:tcPr>
          <w:p w:rsidR="00CA713B" w:rsidRPr="00B17F12" w:rsidRDefault="00CA713B" w:rsidP="00032B9B">
            <w:pPr>
              <w:rPr>
                <w:lang w:val="uk-UA"/>
              </w:rPr>
            </w:pPr>
            <w:r w:rsidRPr="00B17F12">
              <w:rPr>
                <w:lang w:val="uk-UA"/>
              </w:rPr>
              <w:t>Компенсація (реі</w:t>
            </w:r>
            <w:r w:rsidRPr="00B17F12">
              <w:rPr>
                <w:lang w:val="uk-UA"/>
              </w:rPr>
              <w:t>м</w:t>
            </w:r>
            <w:r w:rsidRPr="00B17F12">
              <w:rPr>
                <w:lang w:val="uk-UA"/>
              </w:rPr>
              <w:t>бурсація) ЛЗ (К)</w:t>
            </w:r>
          </w:p>
        </w:tc>
        <w:tc>
          <w:tcPr>
            <w:tcW w:w="493" w:type="dxa"/>
            <w:tcMar>
              <w:left w:w="57" w:type="dxa"/>
              <w:right w:w="57" w:type="dxa"/>
            </w:tcMar>
          </w:tcPr>
          <w:p w:rsidR="00CA713B" w:rsidRPr="00B17F12" w:rsidRDefault="00CA713B" w:rsidP="00032B9B">
            <w:pPr>
              <w:jc w:val="center"/>
              <w:rPr>
                <w:lang w:val="uk-UA"/>
              </w:rPr>
            </w:pPr>
            <w:r w:rsidRPr="00B17F12">
              <w:rPr>
                <w:lang w:val="uk-UA"/>
              </w:rPr>
              <w:t>К</w:t>
            </w:r>
          </w:p>
        </w:tc>
        <w:tc>
          <w:tcPr>
            <w:tcW w:w="494" w:type="dxa"/>
            <w:tcMar>
              <w:left w:w="57" w:type="dxa"/>
              <w:right w:w="57" w:type="dxa"/>
            </w:tcMar>
          </w:tcPr>
          <w:p w:rsidR="00CA713B" w:rsidRPr="00B17F12" w:rsidRDefault="00CA713B" w:rsidP="00032B9B">
            <w:pPr>
              <w:jc w:val="center"/>
              <w:rPr>
                <w:lang w:val="uk-UA"/>
              </w:rPr>
            </w:pPr>
            <w:r w:rsidRPr="00B17F12">
              <w:rPr>
                <w:lang w:val="uk-UA"/>
              </w:rPr>
              <w:t>К</w:t>
            </w:r>
          </w:p>
        </w:tc>
        <w:tc>
          <w:tcPr>
            <w:tcW w:w="494" w:type="dxa"/>
            <w:tcMar>
              <w:left w:w="57" w:type="dxa"/>
              <w:right w:w="57" w:type="dxa"/>
            </w:tcMar>
          </w:tcPr>
          <w:p w:rsidR="00CA713B" w:rsidRPr="00B17F12" w:rsidRDefault="00CA713B" w:rsidP="00032B9B">
            <w:pPr>
              <w:jc w:val="center"/>
              <w:rPr>
                <w:lang w:val="uk-UA"/>
              </w:rPr>
            </w:pPr>
            <w:r w:rsidRPr="00B17F12">
              <w:rPr>
                <w:lang w:val="uk-UA"/>
              </w:rPr>
              <w:t>К</w:t>
            </w:r>
          </w:p>
        </w:tc>
        <w:tc>
          <w:tcPr>
            <w:tcW w:w="493" w:type="dxa"/>
            <w:tcMar>
              <w:left w:w="57" w:type="dxa"/>
              <w:right w:w="57" w:type="dxa"/>
            </w:tcMar>
          </w:tcPr>
          <w:p w:rsidR="00CA713B" w:rsidRPr="00B17F12" w:rsidRDefault="00CA713B" w:rsidP="00032B9B">
            <w:pPr>
              <w:jc w:val="center"/>
              <w:rPr>
                <w:lang w:val="uk-UA"/>
              </w:rPr>
            </w:pPr>
            <w:r w:rsidRPr="00B17F12">
              <w:rPr>
                <w:lang w:val="uk-UA"/>
              </w:rPr>
              <w:t>К</w:t>
            </w:r>
          </w:p>
        </w:tc>
        <w:tc>
          <w:tcPr>
            <w:tcW w:w="494" w:type="dxa"/>
            <w:tcMar>
              <w:left w:w="57" w:type="dxa"/>
              <w:right w:w="57" w:type="dxa"/>
            </w:tcMar>
          </w:tcPr>
          <w:p w:rsidR="00CA713B" w:rsidRPr="00B17F12" w:rsidRDefault="00CA713B" w:rsidP="00032B9B">
            <w:pPr>
              <w:jc w:val="center"/>
              <w:rPr>
                <w:lang w:val="uk-UA"/>
              </w:rPr>
            </w:pPr>
            <w:r w:rsidRPr="00B17F12">
              <w:rPr>
                <w:lang w:val="uk-UA"/>
              </w:rPr>
              <w:t>К</w:t>
            </w:r>
          </w:p>
        </w:tc>
        <w:tc>
          <w:tcPr>
            <w:tcW w:w="494" w:type="dxa"/>
            <w:tcMar>
              <w:left w:w="57" w:type="dxa"/>
              <w:right w:w="57" w:type="dxa"/>
            </w:tcMar>
          </w:tcPr>
          <w:p w:rsidR="00CA713B" w:rsidRPr="00B17F12" w:rsidRDefault="00CA713B" w:rsidP="00032B9B">
            <w:pPr>
              <w:jc w:val="center"/>
              <w:rPr>
                <w:lang w:val="uk-UA"/>
              </w:rPr>
            </w:pPr>
            <w:r w:rsidRPr="00B17F12">
              <w:rPr>
                <w:lang w:val="uk-UA"/>
              </w:rPr>
              <w:t>К</w:t>
            </w:r>
          </w:p>
        </w:tc>
        <w:tc>
          <w:tcPr>
            <w:tcW w:w="493" w:type="dxa"/>
            <w:tcMar>
              <w:left w:w="57" w:type="dxa"/>
              <w:right w:w="57" w:type="dxa"/>
            </w:tcMar>
          </w:tcPr>
          <w:p w:rsidR="00CA713B" w:rsidRPr="00B17F12" w:rsidRDefault="00CA713B" w:rsidP="00032B9B">
            <w:pPr>
              <w:jc w:val="center"/>
              <w:rPr>
                <w:lang w:val="uk-UA"/>
              </w:rPr>
            </w:pPr>
            <w:r w:rsidRPr="00B17F12">
              <w:rPr>
                <w:lang w:val="uk-UA"/>
              </w:rPr>
              <w:t>К</w:t>
            </w:r>
          </w:p>
        </w:tc>
        <w:tc>
          <w:tcPr>
            <w:tcW w:w="494" w:type="dxa"/>
            <w:tcMar>
              <w:left w:w="57" w:type="dxa"/>
              <w:right w:w="57" w:type="dxa"/>
            </w:tcMar>
          </w:tcPr>
          <w:p w:rsidR="00CA713B" w:rsidRPr="00B17F12" w:rsidRDefault="00CA713B" w:rsidP="00032B9B">
            <w:pPr>
              <w:jc w:val="center"/>
              <w:rPr>
                <w:lang w:val="uk-UA"/>
              </w:rPr>
            </w:pPr>
            <w:r w:rsidRPr="00B17F12">
              <w:rPr>
                <w:lang w:val="uk-UA"/>
              </w:rPr>
              <w:t>К</w:t>
            </w:r>
          </w:p>
        </w:tc>
        <w:tc>
          <w:tcPr>
            <w:tcW w:w="494" w:type="dxa"/>
            <w:tcMar>
              <w:left w:w="57" w:type="dxa"/>
              <w:right w:w="57" w:type="dxa"/>
            </w:tcMar>
          </w:tcPr>
          <w:p w:rsidR="00CA713B" w:rsidRPr="00B17F12" w:rsidRDefault="00CA713B" w:rsidP="00032B9B">
            <w:pPr>
              <w:jc w:val="center"/>
              <w:rPr>
                <w:lang w:val="uk-UA"/>
              </w:rPr>
            </w:pPr>
            <w:r w:rsidRPr="00B17F12">
              <w:rPr>
                <w:lang w:val="uk-UA"/>
              </w:rPr>
              <w:t>К</w:t>
            </w:r>
          </w:p>
        </w:tc>
        <w:tc>
          <w:tcPr>
            <w:tcW w:w="493" w:type="dxa"/>
            <w:tcMar>
              <w:left w:w="57" w:type="dxa"/>
              <w:right w:w="57" w:type="dxa"/>
            </w:tcMar>
          </w:tcPr>
          <w:p w:rsidR="00CA713B" w:rsidRPr="00B17F12" w:rsidRDefault="00CA713B" w:rsidP="00032B9B">
            <w:pPr>
              <w:jc w:val="center"/>
              <w:rPr>
                <w:lang w:val="uk-UA"/>
              </w:rPr>
            </w:pPr>
            <w:r w:rsidRPr="00B17F12">
              <w:rPr>
                <w:lang w:val="uk-UA"/>
              </w:rPr>
              <w:t>К</w:t>
            </w:r>
          </w:p>
        </w:tc>
        <w:tc>
          <w:tcPr>
            <w:tcW w:w="494" w:type="dxa"/>
            <w:tcMar>
              <w:left w:w="57" w:type="dxa"/>
              <w:right w:w="57" w:type="dxa"/>
            </w:tcMar>
          </w:tcPr>
          <w:p w:rsidR="00CA713B" w:rsidRPr="00B17F12" w:rsidRDefault="00CA713B" w:rsidP="00032B9B">
            <w:pPr>
              <w:jc w:val="center"/>
              <w:rPr>
                <w:lang w:val="uk-UA"/>
              </w:rPr>
            </w:pPr>
            <w:r w:rsidRPr="00B17F12">
              <w:rPr>
                <w:lang w:val="uk-UA"/>
              </w:rPr>
              <w:t>К</w:t>
            </w:r>
          </w:p>
        </w:tc>
        <w:tc>
          <w:tcPr>
            <w:tcW w:w="494" w:type="dxa"/>
            <w:tcMar>
              <w:left w:w="57" w:type="dxa"/>
              <w:right w:w="57" w:type="dxa"/>
            </w:tcMar>
          </w:tcPr>
          <w:p w:rsidR="00CA713B" w:rsidRPr="00B17F12" w:rsidRDefault="00CA713B" w:rsidP="00032B9B">
            <w:pPr>
              <w:jc w:val="center"/>
              <w:rPr>
                <w:lang w:val="uk-UA"/>
              </w:rPr>
            </w:pPr>
            <w:r w:rsidRPr="00B17F12">
              <w:rPr>
                <w:lang w:val="uk-UA"/>
              </w:rPr>
              <w:t>К</w:t>
            </w:r>
          </w:p>
        </w:tc>
        <w:tc>
          <w:tcPr>
            <w:tcW w:w="493" w:type="dxa"/>
            <w:tcMar>
              <w:left w:w="57" w:type="dxa"/>
              <w:right w:w="57" w:type="dxa"/>
            </w:tcMar>
          </w:tcPr>
          <w:p w:rsidR="00CA713B" w:rsidRPr="00B17F12" w:rsidRDefault="00CA713B" w:rsidP="00032B9B">
            <w:pPr>
              <w:jc w:val="center"/>
              <w:rPr>
                <w:lang w:val="uk-UA"/>
              </w:rPr>
            </w:pPr>
            <w:r w:rsidRPr="00B17F12">
              <w:rPr>
                <w:lang w:val="uk-UA"/>
              </w:rPr>
              <w:t>К</w:t>
            </w:r>
          </w:p>
        </w:tc>
        <w:tc>
          <w:tcPr>
            <w:tcW w:w="494" w:type="dxa"/>
            <w:tcMar>
              <w:left w:w="57" w:type="dxa"/>
              <w:right w:w="57" w:type="dxa"/>
            </w:tcMar>
          </w:tcPr>
          <w:p w:rsidR="00CA713B" w:rsidRPr="00B17F12" w:rsidRDefault="00CA713B" w:rsidP="00032B9B">
            <w:pPr>
              <w:jc w:val="center"/>
              <w:rPr>
                <w:lang w:val="uk-UA"/>
              </w:rPr>
            </w:pPr>
            <w:r w:rsidRPr="00B17F12">
              <w:rPr>
                <w:lang w:val="uk-UA"/>
              </w:rPr>
              <w:t>К</w:t>
            </w:r>
          </w:p>
        </w:tc>
        <w:tc>
          <w:tcPr>
            <w:tcW w:w="494" w:type="dxa"/>
            <w:tcMar>
              <w:left w:w="57" w:type="dxa"/>
              <w:right w:w="57" w:type="dxa"/>
            </w:tcMar>
          </w:tcPr>
          <w:p w:rsidR="00CA713B" w:rsidRPr="00B17F12" w:rsidRDefault="00CA713B" w:rsidP="00032B9B">
            <w:pPr>
              <w:jc w:val="center"/>
              <w:rPr>
                <w:lang w:val="uk-UA"/>
              </w:rPr>
            </w:pPr>
            <w:r w:rsidRPr="00B17F12">
              <w:rPr>
                <w:lang w:val="uk-UA"/>
              </w:rPr>
              <w:t>К</w:t>
            </w:r>
          </w:p>
        </w:tc>
        <w:tc>
          <w:tcPr>
            <w:tcW w:w="494" w:type="dxa"/>
            <w:tcMar>
              <w:left w:w="57" w:type="dxa"/>
              <w:right w:w="57" w:type="dxa"/>
            </w:tcMar>
          </w:tcPr>
          <w:p w:rsidR="00CA713B" w:rsidRPr="00B17F12" w:rsidRDefault="00CA713B" w:rsidP="00032B9B">
            <w:pPr>
              <w:jc w:val="center"/>
              <w:rPr>
                <w:lang w:val="uk-UA"/>
              </w:rPr>
            </w:pPr>
            <w:r w:rsidRPr="00B17F12">
              <w:rPr>
                <w:lang w:val="uk-UA"/>
              </w:rPr>
              <w:t>К</w:t>
            </w:r>
          </w:p>
        </w:tc>
      </w:tr>
      <w:tr w:rsidR="00CA713B" w:rsidRPr="00B17F12" w:rsidTr="00032B9B">
        <w:trPr>
          <w:jc w:val="center"/>
        </w:trPr>
        <w:tc>
          <w:tcPr>
            <w:tcW w:w="2722" w:type="dxa"/>
          </w:tcPr>
          <w:p w:rsidR="00CA713B" w:rsidRPr="00B17F12" w:rsidRDefault="00CA713B" w:rsidP="00032B9B">
            <w:pPr>
              <w:rPr>
                <w:lang w:val="uk-UA"/>
              </w:rPr>
            </w:pPr>
            <w:r w:rsidRPr="00B17F12">
              <w:rPr>
                <w:lang w:val="uk-UA"/>
              </w:rPr>
              <w:t>Рецептура (R</w:t>
            </w:r>
            <w:r w:rsidRPr="00B17F12">
              <w:rPr>
                <w:vertAlign w:val="subscript"/>
                <w:lang w:val="uk-UA"/>
              </w:rPr>
              <w:t>p</w:t>
            </w:r>
            <w:r w:rsidRPr="00B17F12">
              <w:rPr>
                <w:lang w:val="uk-UA"/>
              </w:rPr>
              <w:t>)</w:t>
            </w:r>
          </w:p>
        </w:tc>
        <w:tc>
          <w:tcPr>
            <w:tcW w:w="493" w:type="dxa"/>
            <w:tcMar>
              <w:left w:w="57" w:type="dxa"/>
              <w:right w:w="57" w:type="dxa"/>
            </w:tcMar>
          </w:tcPr>
          <w:p w:rsidR="00CA713B" w:rsidRPr="00B17F12" w:rsidRDefault="00CA713B" w:rsidP="00032B9B">
            <w:pPr>
              <w:jc w:val="center"/>
              <w:rPr>
                <w:vertAlign w:val="subscript"/>
                <w:lang w:val="uk-UA"/>
              </w:rPr>
            </w:pPr>
            <w:r w:rsidRPr="00B17F12">
              <w:rPr>
                <w:lang w:val="uk-UA"/>
              </w:rPr>
              <w:t>R</w:t>
            </w:r>
            <w:r w:rsidRPr="00B17F12">
              <w:rPr>
                <w:vertAlign w:val="subscript"/>
                <w:lang w:val="uk-UA"/>
              </w:rPr>
              <w:t>p</w:t>
            </w:r>
          </w:p>
        </w:tc>
        <w:tc>
          <w:tcPr>
            <w:tcW w:w="494"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4"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3"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4"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4"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3"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4"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4"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3"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4"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4"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3"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4"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4" w:type="dxa"/>
            <w:tcMar>
              <w:left w:w="57" w:type="dxa"/>
              <w:right w:w="57" w:type="dxa"/>
            </w:tcMar>
          </w:tcPr>
          <w:p w:rsidR="00CA713B" w:rsidRPr="00B17F12" w:rsidRDefault="00CA713B" w:rsidP="00032B9B">
            <w:pPr>
              <w:jc w:val="center"/>
              <w:rPr>
                <w:lang w:val="uk-UA"/>
              </w:rPr>
            </w:pPr>
            <w:r w:rsidRPr="00B17F12">
              <w:rPr>
                <w:lang w:val="uk-UA"/>
              </w:rPr>
              <w:t>R</w:t>
            </w:r>
            <w:r w:rsidRPr="00B17F12">
              <w:rPr>
                <w:vertAlign w:val="subscript"/>
                <w:lang w:val="uk-UA"/>
              </w:rPr>
              <w:t>p</w:t>
            </w:r>
          </w:p>
        </w:tc>
        <w:tc>
          <w:tcPr>
            <w:tcW w:w="494" w:type="dxa"/>
            <w:tcMar>
              <w:left w:w="57" w:type="dxa"/>
              <w:right w:w="57" w:type="dxa"/>
            </w:tcMar>
          </w:tcPr>
          <w:p w:rsidR="00CA713B" w:rsidRPr="00B17F12" w:rsidRDefault="00CA713B" w:rsidP="00032B9B">
            <w:pPr>
              <w:jc w:val="center"/>
              <w:rPr>
                <w:vertAlign w:val="subscript"/>
                <w:lang w:val="uk-UA"/>
              </w:rPr>
            </w:pPr>
            <w:r w:rsidRPr="00B17F12">
              <w:rPr>
                <w:lang w:val="uk-UA"/>
              </w:rPr>
              <w:t>R</w:t>
            </w:r>
            <w:r w:rsidRPr="00B17F12">
              <w:rPr>
                <w:vertAlign w:val="subscript"/>
                <w:lang w:val="uk-UA"/>
              </w:rPr>
              <w:t>p</w:t>
            </w:r>
          </w:p>
        </w:tc>
      </w:tr>
    </w:tbl>
    <w:p w:rsidR="00CA713B" w:rsidRPr="00EA44E3" w:rsidRDefault="00CA713B" w:rsidP="00CA713B">
      <w:pPr>
        <w:autoSpaceDE w:val="0"/>
        <w:autoSpaceDN w:val="0"/>
        <w:adjustRightInd w:val="0"/>
        <w:jc w:val="both"/>
        <w:rPr>
          <w:sz w:val="16"/>
          <w:szCs w:val="16"/>
          <w:lang w:val="uk-UA"/>
        </w:rPr>
      </w:pPr>
    </w:p>
    <w:p w:rsidR="00CA713B" w:rsidRPr="00B17F12" w:rsidRDefault="00CA713B" w:rsidP="00CA713B">
      <w:pPr>
        <w:autoSpaceDE w:val="0"/>
        <w:autoSpaceDN w:val="0"/>
        <w:adjustRightInd w:val="0"/>
        <w:jc w:val="both"/>
        <w:rPr>
          <w:lang w:val="uk-UA"/>
        </w:rPr>
      </w:pPr>
      <w:r w:rsidRPr="00B17F12">
        <w:rPr>
          <w:lang w:val="uk-UA"/>
        </w:rPr>
        <w:lastRenderedPageBreak/>
        <w:t>Примітка. * – дані відсутні.</w:t>
      </w:r>
    </w:p>
    <w:p w:rsidR="00CA713B" w:rsidRPr="00EA44E3" w:rsidRDefault="00CA713B" w:rsidP="00CA713B">
      <w:pPr>
        <w:autoSpaceDE w:val="0"/>
        <w:autoSpaceDN w:val="0"/>
        <w:adjustRightInd w:val="0"/>
        <w:ind w:firstLine="708"/>
        <w:jc w:val="both"/>
        <w:rPr>
          <w:sz w:val="16"/>
          <w:szCs w:val="16"/>
          <w:lang w:val="uk-UA"/>
        </w:rPr>
      </w:pPr>
    </w:p>
    <w:p w:rsidR="00CA713B" w:rsidRPr="00B17F12" w:rsidRDefault="00CA713B" w:rsidP="00CA713B">
      <w:pPr>
        <w:autoSpaceDE w:val="0"/>
        <w:autoSpaceDN w:val="0"/>
        <w:adjustRightInd w:val="0"/>
        <w:ind w:firstLine="708"/>
        <w:jc w:val="both"/>
        <w:rPr>
          <w:lang w:val="uk-UA"/>
        </w:rPr>
      </w:pPr>
      <w:r w:rsidRPr="00B17F12">
        <w:rPr>
          <w:lang w:val="uk-UA"/>
        </w:rPr>
        <w:t xml:space="preserve">При цьому у більшості країн акцент робиться на розвиток </w:t>
      </w:r>
      <w:r>
        <w:rPr>
          <w:lang w:val="uk-UA"/>
        </w:rPr>
        <w:t>суспільн</w:t>
      </w:r>
      <w:r w:rsidRPr="00B17F12">
        <w:rPr>
          <w:lang w:val="uk-UA"/>
        </w:rPr>
        <w:t>ого р</w:t>
      </w:r>
      <w:r w:rsidRPr="00B17F12">
        <w:rPr>
          <w:lang w:val="uk-UA"/>
        </w:rPr>
        <w:t>е</w:t>
      </w:r>
      <w:r w:rsidRPr="00B17F12">
        <w:rPr>
          <w:lang w:val="uk-UA"/>
        </w:rPr>
        <w:t>гулювання через фармацевтичні асоціації – передачу їм частки функцій, як пр</w:t>
      </w:r>
      <w:r w:rsidRPr="00B17F12">
        <w:rPr>
          <w:lang w:val="uk-UA"/>
        </w:rPr>
        <w:t>а</w:t>
      </w:r>
      <w:r w:rsidRPr="00B17F12">
        <w:rPr>
          <w:lang w:val="uk-UA"/>
        </w:rPr>
        <w:t>вило з атестації фахівців, видачі дозволів на ліцензування роздрібної реал</w:t>
      </w:r>
      <w:r w:rsidRPr="00B17F12">
        <w:rPr>
          <w:lang w:val="uk-UA"/>
        </w:rPr>
        <w:t>і</w:t>
      </w:r>
      <w:r w:rsidRPr="00B17F12">
        <w:rPr>
          <w:lang w:val="uk-UA"/>
        </w:rPr>
        <w:t>зації ліків та відкриття аптек.</w:t>
      </w:r>
    </w:p>
    <w:p w:rsidR="00CA713B" w:rsidRPr="00EA44E3" w:rsidRDefault="00CA713B" w:rsidP="00CA713B">
      <w:pPr>
        <w:ind w:firstLine="708"/>
        <w:jc w:val="center"/>
        <w:rPr>
          <w:b/>
          <w:lang w:val="uk-UA"/>
        </w:rPr>
      </w:pPr>
    </w:p>
    <w:p w:rsidR="00CA713B" w:rsidRPr="00B17F12" w:rsidRDefault="00CA713B" w:rsidP="00CA713B">
      <w:pPr>
        <w:ind w:firstLine="708"/>
        <w:jc w:val="both"/>
        <w:rPr>
          <w:b/>
          <w:lang w:val="uk-UA"/>
        </w:rPr>
      </w:pPr>
      <w:r w:rsidRPr="00B17F12">
        <w:rPr>
          <w:b/>
          <w:lang w:val="uk-UA"/>
        </w:rPr>
        <w:t>Визначення пріоритетів у державній політиці розвитку фармації на основі соціологічних досліджень</w:t>
      </w:r>
    </w:p>
    <w:p w:rsidR="00CA713B" w:rsidRPr="00B17F12" w:rsidRDefault="00CA713B" w:rsidP="00CA713B">
      <w:pPr>
        <w:ind w:firstLine="708"/>
        <w:jc w:val="both"/>
        <w:rPr>
          <w:lang w:val="uk-UA"/>
        </w:rPr>
      </w:pPr>
      <w:r w:rsidRPr="00B17F12">
        <w:rPr>
          <w:lang w:val="uk-UA"/>
        </w:rPr>
        <w:t>Для вітчизняної системи державного управління фармацією характерна відсутність дієвого діалогу між органами управління галуззю та об’єктами управління фармацевтичними підприємствами і аптечними закладами, а також фармацевтичною громадськістю. У зв’язку з цим організація Всеукраїнського анкетування фахівців виявилось досить ефективним заходом, який дозволив р</w:t>
      </w:r>
      <w:r w:rsidRPr="00B17F12">
        <w:rPr>
          <w:lang w:val="uk-UA"/>
        </w:rPr>
        <w:t>е</w:t>
      </w:r>
      <w:r w:rsidRPr="00B17F12">
        <w:rPr>
          <w:lang w:val="uk-UA"/>
        </w:rPr>
        <w:t>ально оцінити стан розвитку фармації, виявити ключові проблеми державного управління галуззю та визначити пріоритети її державної політики.</w:t>
      </w:r>
    </w:p>
    <w:p w:rsidR="00CA713B" w:rsidRPr="00B17F12" w:rsidRDefault="00CA713B" w:rsidP="00CA713B">
      <w:pPr>
        <w:ind w:firstLine="708"/>
        <w:jc w:val="both"/>
        <w:rPr>
          <w:lang w:val="uk-UA"/>
        </w:rPr>
      </w:pPr>
      <w:r w:rsidRPr="00B17F12">
        <w:rPr>
          <w:lang w:val="uk-UA"/>
        </w:rPr>
        <w:t>Постійний пошук вітчизняної моделі реформування фармацевтичної г</w:t>
      </w:r>
      <w:r w:rsidRPr="00B17F12">
        <w:rPr>
          <w:lang w:val="uk-UA"/>
        </w:rPr>
        <w:t>а</w:t>
      </w:r>
      <w:r w:rsidRPr="00B17F12">
        <w:rPr>
          <w:lang w:val="uk-UA"/>
        </w:rPr>
        <w:t>лузі зіштовхується з низкою перешкод, характер яких пов’язаний як з існуючою структурою органів управління, так і з підходами до управління, які історично склалися. Узагальнення відповідей респондентів щодо основних труднощів, які виникають у процесі реформування фармацевтичної галузі, показало, що біл</w:t>
      </w:r>
      <w:r w:rsidRPr="00B17F12">
        <w:rPr>
          <w:lang w:val="uk-UA"/>
        </w:rPr>
        <w:t>ь</w:t>
      </w:r>
      <w:r w:rsidRPr="00B17F12">
        <w:rPr>
          <w:lang w:val="uk-UA"/>
        </w:rPr>
        <w:t>шість опитаних керівників державних органів та аптечних закладів зійшлася на тому, що ці труднощі пов’язані з відсутністю необхідної нормативно-правової бази (відмітили відповідно 66,7% та 48,2%). Питома вага відповідей керівників фармацевтичної промисловості та представників фармацевтичної громадськості (відповідно 52,1% та 40,1%) свідчить, що ускладнення, пов’язані з недоскон</w:t>
      </w:r>
      <w:r w:rsidRPr="00B17F12">
        <w:rPr>
          <w:lang w:val="uk-UA"/>
        </w:rPr>
        <w:t>а</w:t>
      </w:r>
      <w:r w:rsidRPr="00B17F12">
        <w:rPr>
          <w:lang w:val="uk-UA"/>
        </w:rPr>
        <w:t>лим законодавчим забезпеченням, займають другу позицію серед інших запр</w:t>
      </w:r>
      <w:r w:rsidRPr="00B17F12">
        <w:rPr>
          <w:lang w:val="uk-UA"/>
        </w:rPr>
        <w:t>о</w:t>
      </w:r>
      <w:r w:rsidRPr="00B17F12">
        <w:rPr>
          <w:lang w:val="uk-UA"/>
        </w:rPr>
        <w:t xml:space="preserve">понованих відповідей. Другою за ускладнюючим впливом причиною керівники державних органів вважають відсутність взаємодії між рівнями управління в галузі та державі (48,7%). Рештою респондентів така відсутність поставлена на третє місце – від 30,4% до 41,1%. </w:t>
      </w:r>
    </w:p>
    <w:p w:rsidR="00CA713B" w:rsidRPr="00B17F12" w:rsidRDefault="00CA713B" w:rsidP="00CA713B">
      <w:pPr>
        <w:ind w:firstLine="708"/>
        <w:jc w:val="both"/>
        <w:rPr>
          <w:lang w:val="uk-UA"/>
        </w:rPr>
      </w:pPr>
      <w:r w:rsidRPr="00B17F12">
        <w:rPr>
          <w:lang w:val="uk-UA"/>
        </w:rPr>
        <w:t>Взагалі керівники фармацевтичної промисловості та представники фа</w:t>
      </w:r>
      <w:r w:rsidRPr="00B17F12">
        <w:rPr>
          <w:lang w:val="uk-UA"/>
        </w:rPr>
        <w:t>р</w:t>
      </w:r>
      <w:r w:rsidRPr="00B17F12">
        <w:rPr>
          <w:lang w:val="uk-UA"/>
        </w:rPr>
        <w:t>мацевтичної громадськості основні труднощі вбачають у дублюванні повнов</w:t>
      </w:r>
      <w:r w:rsidRPr="00B17F12">
        <w:rPr>
          <w:lang w:val="uk-UA"/>
        </w:rPr>
        <w:t>а</w:t>
      </w:r>
      <w:r w:rsidRPr="00B17F12">
        <w:rPr>
          <w:lang w:val="uk-UA"/>
        </w:rPr>
        <w:t>жень державними органами управління (відповідно 52,1% та 58,5%). Керівники аптечних закладів ставлять цю перешкоду на другу позицію (46,9%), тоді як третина керівників державних органів виконання однотипних функцій вважає недопустимим. Як бачимо, з наведених результатів дослідження дублювання повноважень є однією з нагальних проблем управління галуззю, яка потребує якнайшвидшого вирішення. До завдань дисертації входило визначення голо</w:t>
      </w:r>
      <w:r w:rsidRPr="00B17F12">
        <w:rPr>
          <w:lang w:val="uk-UA"/>
        </w:rPr>
        <w:t>в</w:t>
      </w:r>
      <w:r w:rsidRPr="00B17F12">
        <w:rPr>
          <w:lang w:val="uk-UA"/>
        </w:rPr>
        <w:t>них пріоритетів державної політики у реформуванні фармації, результати оці</w:t>
      </w:r>
      <w:r w:rsidRPr="00B17F12">
        <w:rPr>
          <w:lang w:val="uk-UA"/>
        </w:rPr>
        <w:t>н</w:t>
      </w:r>
      <w:r w:rsidRPr="00B17F12">
        <w:rPr>
          <w:lang w:val="uk-UA"/>
        </w:rPr>
        <w:t>ки яких фахівцями наведені на рис.</w:t>
      </w:r>
      <w:r>
        <w:rPr>
          <w:lang w:val="uk-UA"/>
        </w:rPr>
        <w:t xml:space="preserve"> </w:t>
      </w:r>
      <w:r w:rsidRPr="00B17F12">
        <w:rPr>
          <w:lang w:val="uk-UA"/>
        </w:rPr>
        <w:t>1.</w:t>
      </w:r>
    </w:p>
    <w:p w:rsidR="00CA713B" w:rsidRDefault="00CA713B" w:rsidP="00CA713B">
      <w:pPr>
        <w:ind w:firstLine="708"/>
        <w:jc w:val="both"/>
        <w:rPr>
          <w:lang w:val="uk-UA"/>
        </w:rPr>
      </w:pPr>
      <w:r w:rsidRPr="00B17F12">
        <w:rPr>
          <w:lang w:val="uk-UA"/>
        </w:rPr>
        <w:t>Слід відмітити, що законодавчому забезпеченню та встановленню реал</w:t>
      </w:r>
      <w:r w:rsidRPr="00B17F12">
        <w:rPr>
          <w:lang w:val="uk-UA"/>
        </w:rPr>
        <w:t>ь</w:t>
      </w:r>
      <w:r w:rsidRPr="00B17F12">
        <w:rPr>
          <w:lang w:val="uk-UA"/>
        </w:rPr>
        <w:t>них гарантій державою доступної та якісної фармацевтичної допомоги як пріорите</w:t>
      </w:r>
      <w:r w:rsidRPr="00B17F12">
        <w:rPr>
          <w:lang w:val="uk-UA"/>
        </w:rPr>
        <w:t>т</w:t>
      </w:r>
      <w:r w:rsidRPr="00B17F12">
        <w:rPr>
          <w:lang w:val="uk-UA"/>
        </w:rPr>
        <w:t>ному напряму розвитку державної політики у фармації віддають перевагу більш як 70,0%</w:t>
      </w:r>
      <w:r>
        <w:rPr>
          <w:lang w:val="uk-UA"/>
        </w:rPr>
        <w:t xml:space="preserve"> </w:t>
      </w:r>
      <w:r w:rsidRPr="00B17F12">
        <w:rPr>
          <w:lang w:val="uk-UA"/>
        </w:rPr>
        <w:t>опитаних керівників фармацевтичної промисловості та предст</w:t>
      </w:r>
      <w:r w:rsidRPr="00B17F12">
        <w:rPr>
          <w:lang w:val="uk-UA"/>
        </w:rPr>
        <w:t>а</w:t>
      </w:r>
      <w:r w:rsidRPr="00B17F12">
        <w:rPr>
          <w:lang w:val="uk-UA"/>
        </w:rPr>
        <w:t>вників фармацевтичної громадськості і 67,0% керівників аптечних закладів. Керівники держа</w:t>
      </w:r>
      <w:r w:rsidRPr="00B17F12">
        <w:rPr>
          <w:lang w:val="uk-UA"/>
        </w:rPr>
        <w:t>в</w:t>
      </w:r>
      <w:r w:rsidRPr="00B17F12">
        <w:rPr>
          <w:lang w:val="uk-UA"/>
        </w:rPr>
        <w:t>них органів за рівнем значущості цьому напряму відвели другу позицію  (48,7%), тоді як найбільш вагомим для них є удосконалення системи державн</w:t>
      </w:r>
      <w:r w:rsidRPr="00B17F12">
        <w:rPr>
          <w:lang w:val="uk-UA"/>
        </w:rPr>
        <w:t>о</w:t>
      </w:r>
      <w:r w:rsidRPr="00B17F12">
        <w:rPr>
          <w:lang w:val="uk-UA"/>
        </w:rPr>
        <w:t>го та регіонального управління галуззю (66,7%).</w:t>
      </w:r>
    </w:p>
    <w:p w:rsidR="00CA713B" w:rsidRPr="00EA44E3" w:rsidRDefault="00CA713B" w:rsidP="00CA713B">
      <w:pPr>
        <w:ind w:firstLine="708"/>
        <w:jc w:val="both"/>
        <w:rPr>
          <w:spacing w:val="-2"/>
          <w:lang w:val="uk-UA"/>
        </w:rPr>
      </w:pPr>
      <w:r w:rsidRPr="00B17F12">
        <w:rPr>
          <w:lang w:val="uk-UA"/>
        </w:rPr>
        <w:t>Серед існуючих проблем у системі державного управління фармацією України (рис. 2) найбільш суттєвими є формальне ставлення органів влади до громадської думки фахівців та відсутність наук</w:t>
      </w:r>
      <w:r w:rsidRPr="00B17F12">
        <w:rPr>
          <w:lang w:val="uk-UA"/>
        </w:rPr>
        <w:t>о</w:t>
      </w:r>
      <w:r w:rsidRPr="00B17F12">
        <w:rPr>
          <w:lang w:val="uk-UA"/>
        </w:rPr>
        <w:t xml:space="preserve">во-методичних досліджень, про що відмітили відповідно 69,2% та 59,0% керівників державних органів, 69,4% </w:t>
      </w:r>
      <w:r w:rsidRPr="00EA44E3">
        <w:rPr>
          <w:spacing w:val="-2"/>
          <w:lang w:val="uk-UA"/>
        </w:rPr>
        <w:t>та 40,8% керівників аптечних закладів, 60,3% та 42,5% представників фармац</w:t>
      </w:r>
      <w:r w:rsidRPr="00EA44E3">
        <w:rPr>
          <w:spacing w:val="-2"/>
          <w:lang w:val="uk-UA"/>
        </w:rPr>
        <w:t>е</w:t>
      </w:r>
      <w:r w:rsidRPr="00EA44E3">
        <w:rPr>
          <w:spacing w:val="-2"/>
          <w:lang w:val="uk-UA"/>
        </w:rPr>
        <w:t>в</w:t>
      </w:r>
      <w:r>
        <w:rPr>
          <w:lang w:val="uk-UA"/>
        </w:rPr>
        <w:softHyphen/>
      </w:r>
      <w:r w:rsidRPr="00EA44E3">
        <w:rPr>
          <w:spacing w:val="-2"/>
          <w:lang w:val="uk-UA"/>
        </w:rPr>
        <w:t>тичної громадськості, 72,0% та 28,5% керівників фармацевтичної промислово</w:t>
      </w:r>
      <w:r w:rsidRPr="00EA44E3">
        <w:rPr>
          <w:spacing w:val="-2"/>
          <w:lang w:val="uk-UA"/>
        </w:rPr>
        <w:t>с</w:t>
      </w:r>
      <w:r w:rsidRPr="00EA44E3">
        <w:rPr>
          <w:spacing w:val="-2"/>
          <w:lang w:val="uk-UA"/>
        </w:rPr>
        <w:t>ті.</w:t>
      </w:r>
    </w:p>
    <w:p w:rsidR="00CA713B" w:rsidRPr="00B17F12" w:rsidRDefault="00CA713B" w:rsidP="00CA713B">
      <w:pPr>
        <w:ind w:firstLine="708"/>
        <w:jc w:val="both"/>
        <w:rPr>
          <w:lang w:val="uk-UA"/>
        </w:rPr>
      </w:pPr>
    </w:p>
    <w:p w:rsidR="00CA713B" w:rsidRPr="00B17F12" w:rsidRDefault="00CA713B" w:rsidP="00CA713B">
      <w:pPr>
        <w:ind w:firstLine="228"/>
        <w:jc w:val="both"/>
        <w:rPr>
          <w:lang w:val="uk-UA"/>
        </w:rPr>
      </w:pPr>
      <w:r>
        <w:rPr>
          <w:noProof/>
          <w:lang w:eastAsia="ru-RU"/>
        </w:rPr>
        <w:lastRenderedPageBreak/>
        <mc:AlternateContent>
          <mc:Choice Requires="wpc">
            <w:drawing>
              <wp:inline distT="0" distB="0" distL="0" distR="0">
                <wp:extent cx="6400800" cy="4109085"/>
                <wp:effectExtent l="0" t="0" r="1905" b="0"/>
                <wp:docPr id="2012" name="Полотно 20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13" name="Rectangle 20"/>
                        <wps:cNvSpPr>
                          <a:spLocks noChangeArrowheads="1"/>
                        </wps:cNvSpPr>
                        <wps:spPr bwMode="auto">
                          <a:xfrm>
                            <a:off x="61595" y="47625"/>
                            <a:ext cx="5913120" cy="367665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914" name="Rectangle 21"/>
                        <wps:cNvSpPr>
                          <a:spLocks noChangeArrowheads="1"/>
                        </wps:cNvSpPr>
                        <wps:spPr bwMode="auto">
                          <a:xfrm>
                            <a:off x="2956560" y="142875"/>
                            <a:ext cx="2796540" cy="27241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5" name="Line 22"/>
                        <wps:cNvCnPr/>
                        <wps:spPr bwMode="auto">
                          <a:xfrm>
                            <a:off x="3301365" y="142875"/>
                            <a:ext cx="635" cy="272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6" name="Line 23"/>
                        <wps:cNvCnPr/>
                        <wps:spPr bwMode="auto">
                          <a:xfrm>
                            <a:off x="3658870" y="142875"/>
                            <a:ext cx="635" cy="272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7" name="Line 24"/>
                        <wps:cNvCnPr/>
                        <wps:spPr bwMode="auto">
                          <a:xfrm>
                            <a:off x="4003675" y="142875"/>
                            <a:ext cx="635" cy="272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8" name="Line 25"/>
                        <wps:cNvCnPr/>
                        <wps:spPr bwMode="auto">
                          <a:xfrm>
                            <a:off x="4361180" y="142875"/>
                            <a:ext cx="635" cy="272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9" name="Line 26"/>
                        <wps:cNvCnPr/>
                        <wps:spPr bwMode="auto">
                          <a:xfrm>
                            <a:off x="4705985" y="142875"/>
                            <a:ext cx="635" cy="272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0" name="Line 27"/>
                        <wps:cNvCnPr/>
                        <wps:spPr bwMode="auto">
                          <a:xfrm>
                            <a:off x="5050790" y="142875"/>
                            <a:ext cx="635" cy="272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1" name="Line 28"/>
                        <wps:cNvCnPr/>
                        <wps:spPr bwMode="auto">
                          <a:xfrm>
                            <a:off x="5408295" y="142875"/>
                            <a:ext cx="635" cy="272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2" name="Line 29"/>
                        <wps:cNvCnPr/>
                        <wps:spPr bwMode="auto">
                          <a:xfrm>
                            <a:off x="5753100" y="142875"/>
                            <a:ext cx="635" cy="272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3" name="Rectangle 30"/>
                        <wps:cNvSpPr>
                          <a:spLocks noChangeArrowheads="1"/>
                        </wps:cNvSpPr>
                        <wps:spPr bwMode="auto">
                          <a:xfrm>
                            <a:off x="2956560" y="142875"/>
                            <a:ext cx="2796540" cy="2724150"/>
                          </a:xfrm>
                          <a:prstGeom prst="rect">
                            <a:avLst/>
                          </a:prstGeom>
                          <a:noFill/>
                          <a:ln w="1206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 name="Rectangle 31"/>
                        <wps:cNvSpPr>
                          <a:spLocks noChangeArrowheads="1"/>
                        </wps:cNvSpPr>
                        <wps:spPr bwMode="auto">
                          <a:xfrm>
                            <a:off x="2956560" y="2695575"/>
                            <a:ext cx="1699895" cy="95250"/>
                          </a:xfrm>
                          <a:prstGeom prst="rect">
                            <a:avLst/>
                          </a:prstGeom>
                          <a:solidFill>
                            <a:srgbClr val="000000"/>
                          </a:solidFill>
                          <a:ln w="12065">
                            <a:solidFill>
                              <a:srgbClr val="000000"/>
                            </a:solidFill>
                            <a:miter lim="800000"/>
                            <a:headEnd/>
                            <a:tailEnd/>
                          </a:ln>
                        </wps:spPr>
                        <wps:bodyPr rot="0" vert="horz" wrap="square" lIns="91440" tIns="45720" rIns="91440" bIns="45720" anchor="t" anchorCtr="0" upright="1">
                          <a:noAutofit/>
                        </wps:bodyPr>
                      </wps:wsp>
                      <wps:wsp>
                        <wps:cNvPr id="1925" name="Rectangle 32"/>
                        <wps:cNvSpPr>
                          <a:spLocks noChangeArrowheads="1"/>
                        </wps:cNvSpPr>
                        <wps:spPr bwMode="auto">
                          <a:xfrm>
                            <a:off x="2956560" y="2152650"/>
                            <a:ext cx="2328545" cy="95250"/>
                          </a:xfrm>
                          <a:prstGeom prst="rect">
                            <a:avLst/>
                          </a:prstGeom>
                          <a:solidFill>
                            <a:srgbClr val="000000"/>
                          </a:solidFill>
                          <a:ln w="12065">
                            <a:solidFill>
                              <a:srgbClr val="000000"/>
                            </a:solidFill>
                            <a:miter lim="800000"/>
                            <a:headEnd/>
                            <a:tailEnd/>
                          </a:ln>
                        </wps:spPr>
                        <wps:bodyPr rot="0" vert="horz" wrap="square" lIns="91440" tIns="45720" rIns="91440" bIns="45720" anchor="t" anchorCtr="0" upright="1">
                          <a:noAutofit/>
                        </wps:bodyPr>
                      </wps:wsp>
                      <wps:wsp>
                        <wps:cNvPr id="1926" name="Rectangle 33"/>
                        <wps:cNvSpPr>
                          <a:spLocks noChangeArrowheads="1"/>
                        </wps:cNvSpPr>
                        <wps:spPr bwMode="auto">
                          <a:xfrm>
                            <a:off x="2956560" y="1600200"/>
                            <a:ext cx="1343025" cy="104775"/>
                          </a:xfrm>
                          <a:prstGeom prst="rect">
                            <a:avLst/>
                          </a:prstGeom>
                          <a:solidFill>
                            <a:srgbClr val="000000"/>
                          </a:solidFill>
                          <a:ln w="12065">
                            <a:solidFill>
                              <a:srgbClr val="000000"/>
                            </a:solidFill>
                            <a:miter lim="800000"/>
                            <a:headEnd/>
                            <a:tailEnd/>
                          </a:ln>
                        </wps:spPr>
                        <wps:bodyPr rot="0" vert="horz" wrap="square" lIns="91440" tIns="45720" rIns="91440" bIns="45720" anchor="t" anchorCtr="0" upright="1">
                          <a:noAutofit/>
                        </wps:bodyPr>
                      </wps:wsp>
                      <wps:wsp>
                        <wps:cNvPr id="1927" name="Rectangle 34"/>
                        <wps:cNvSpPr>
                          <a:spLocks noChangeArrowheads="1"/>
                        </wps:cNvSpPr>
                        <wps:spPr bwMode="auto">
                          <a:xfrm>
                            <a:off x="2956560" y="1057275"/>
                            <a:ext cx="1343025" cy="95250"/>
                          </a:xfrm>
                          <a:prstGeom prst="rect">
                            <a:avLst/>
                          </a:prstGeom>
                          <a:solidFill>
                            <a:srgbClr val="000000"/>
                          </a:solidFill>
                          <a:ln w="12065">
                            <a:solidFill>
                              <a:srgbClr val="000000"/>
                            </a:solidFill>
                            <a:miter lim="800000"/>
                            <a:headEnd/>
                            <a:tailEnd/>
                          </a:ln>
                        </wps:spPr>
                        <wps:bodyPr rot="0" vert="horz" wrap="square" lIns="91440" tIns="45720" rIns="91440" bIns="45720" anchor="t" anchorCtr="0" upright="1">
                          <a:noAutofit/>
                        </wps:bodyPr>
                      </wps:wsp>
                      <wps:wsp>
                        <wps:cNvPr id="1928" name="Rectangle 35"/>
                        <wps:cNvSpPr>
                          <a:spLocks noChangeArrowheads="1"/>
                        </wps:cNvSpPr>
                        <wps:spPr bwMode="auto">
                          <a:xfrm>
                            <a:off x="2956560" y="514350"/>
                            <a:ext cx="899160" cy="95250"/>
                          </a:xfrm>
                          <a:prstGeom prst="rect">
                            <a:avLst/>
                          </a:prstGeom>
                          <a:solidFill>
                            <a:srgbClr val="000000"/>
                          </a:solidFill>
                          <a:ln w="12065">
                            <a:solidFill>
                              <a:srgbClr val="000000"/>
                            </a:solidFill>
                            <a:miter lim="800000"/>
                            <a:headEnd/>
                            <a:tailEnd/>
                          </a:ln>
                        </wps:spPr>
                        <wps:bodyPr rot="0" vert="horz" wrap="square" lIns="91440" tIns="45720" rIns="91440" bIns="45720" anchor="t" anchorCtr="0" upright="1">
                          <a:noAutofit/>
                        </wps:bodyPr>
                      </wps:wsp>
                      <wps:wsp>
                        <wps:cNvPr id="1929" name="Rectangle 36" descr="20%"/>
                        <wps:cNvSpPr>
                          <a:spLocks noChangeArrowheads="1"/>
                        </wps:cNvSpPr>
                        <wps:spPr bwMode="auto">
                          <a:xfrm>
                            <a:off x="2956560" y="2590800"/>
                            <a:ext cx="2340610" cy="104775"/>
                          </a:xfrm>
                          <a:prstGeom prst="rect">
                            <a:avLst/>
                          </a:prstGeom>
                          <a:pattFill prst="pct20">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30" name="Rectangle 37" descr="20%"/>
                        <wps:cNvSpPr>
                          <a:spLocks noChangeArrowheads="1"/>
                        </wps:cNvSpPr>
                        <wps:spPr bwMode="auto">
                          <a:xfrm>
                            <a:off x="2956560" y="2047875"/>
                            <a:ext cx="1416685" cy="104775"/>
                          </a:xfrm>
                          <a:prstGeom prst="rect">
                            <a:avLst/>
                          </a:prstGeom>
                          <a:pattFill prst="pct20">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31" name="Rectangle 38" descr="20%"/>
                        <wps:cNvSpPr>
                          <a:spLocks noChangeArrowheads="1"/>
                        </wps:cNvSpPr>
                        <wps:spPr bwMode="auto">
                          <a:xfrm>
                            <a:off x="2956560" y="1504950"/>
                            <a:ext cx="1515110" cy="95250"/>
                          </a:xfrm>
                          <a:prstGeom prst="rect">
                            <a:avLst/>
                          </a:prstGeom>
                          <a:pattFill prst="pct20">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32" name="Rectangle 39" descr="20%"/>
                        <wps:cNvSpPr>
                          <a:spLocks noChangeArrowheads="1"/>
                        </wps:cNvSpPr>
                        <wps:spPr bwMode="auto">
                          <a:xfrm>
                            <a:off x="2956560" y="952500"/>
                            <a:ext cx="1207135" cy="104775"/>
                          </a:xfrm>
                          <a:prstGeom prst="rect">
                            <a:avLst/>
                          </a:prstGeom>
                          <a:pattFill prst="pct20">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33" name="Rectangle 40" descr="20%"/>
                        <wps:cNvSpPr>
                          <a:spLocks noChangeArrowheads="1"/>
                        </wps:cNvSpPr>
                        <wps:spPr bwMode="auto">
                          <a:xfrm>
                            <a:off x="2956560" y="409575"/>
                            <a:ext cx="677545" cy="104775"/>
                          </a:xfrm>
                          <a:prstGeom prst="rect">
                            <a:avLst/>
                          </a:prstGeom>
                          <a:pattFill prst="pct20">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34" name="Rectangle 41" descr="Широкий диагональный 2"/>
                        <wps:cNvSpPr>
                          <a:spLocks noChangeArrowheads="1"/>
                        </wps:cNvSpPr>
                        <wps:spPr bwMode="auto">
                          <a:xfrm>
                            <a:off x="2956560" y="2495550"/>
                            <a:ext cx="2488565" cy="95250"/>
                          </a:xfrm>
                          <a:prstGeom prst="rect">
                            <a:avLst/>
                          </a:prstGeom>
                          <a:pattFill prst="wdUpDiag">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35" name="Rectangle 42" descr="Широкий диагональный 2"/>
                        <wps:cNvSpPr>
                          <a:spLocks noChangeArrowheads="1"/>
                        </wps:cNvSpPr>
                        <wps:spPr bwMode="auto">
                          <a:xfrm>
                            <a:off x="2956560" y="1952625"/>
                            <a:ext cx="1527810" cy="95250"/>
                          </a:xfrm>
                          <a:prstGeom prst="rect">
                            <a:avLst/>
                          </a:prstGeom>
                          <a:pattFill prst="wdUpDiag">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36" name="Rectangle 43" descr="Широкий диагональный 2"/>
                        <wps:cNvSpPr>
                          <a:spLocks noChangeArrowheads="1"/>
                        </wps:cNvSpPr>
                        <wps:spPr bwMode="auto">
                          <a:xfrm>
                            <a:off x="2956560" y="1400175"/>
                            <a:ext cx="1675130" cy="104775"/>
                          </a:xfrm>
                          <a:prstGeom prst="rect">
                            <a:avLst/>
                          </a:prstGeom>
                          <a:pattFill prst="wdUpDiag">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37" name="Rectangle 44" descr="Широкий диагональный 2"/>
                        <wps:cNvSpPr>
                          <a:spLocks noChangeArrowheads="1"/>
                        </wps:cNvSpPr>
                        <wps:spPr bwMode="auto">
                          <a:xfrm>
                            <a:off x="2956560" y="857250"/>
                            <a:ext cx="1343025" cy="95250"/>
                          </a:xfrm>
                          <a:prstGeom prst="rect">
                            <a:avLst/>
                          </a:prstGeom>
                          <a:pattFill prst="wdUpDiag">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38" name="Rectangle 45" descr="Широкий диагональный 2"/>
                        <wps:cNvSpPr>
                          <a:spLocks noChangeArrowheads="1"/>
                        </wps:cNvSpPr>
                        <wps:spPr bwMode="auto">
                          <a:xfrm>
                            <a:off x="2956560" y="314325"/>
                            <a:ext cx="579120" cy="95250"/>
                          </a:xfrm>
                          <a:prstGeom prst="rect">
                            <a:avLst/>
                          </a:prstGeom>
                          <a:pattFill prst="wdUpDiag">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39" name="Rectangle 46" descr="Дранка"/>
                        <wps:cNvSpPr>
                          <a:spLocks noChangeArrowheads="1"/>
                        </wps:cNvSpPr>
                        <wps:spPr bwMode="auto">
                          <a:xfrm>
                            <a:off x="2956560" y="2400300"/>
                            <a:ext cx="2463800" cy="95250"/>
                          </a:xfrm>
                          <a:prstGeom prst="rect">
                            <a:avLst/>
                          </a:prstGeom>
                          <a:pattFill prst="shingle">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40" name="Rectangle 47" descr="Дранка"/>
                        <wps:cNvSpPr>
                          <a:spLocks noChangeArrowheads="1"/>
                        </wps:cNvSpPr>
                        <wps:spPr bwMode="auto">
                          <a:xfrm>
                            <a:off x="2956560" y="1857375"/>
                            <a:ext cx="1330325" cy="95250"/>
                          </a:xfrm>
                          <a:prstGeom prst="rect">
                            <a:avLst/>
                          </a:prstGeom>
                          <a:pattFill prst="shingle">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41" name="Rectangle 48" descr="Дранка"/>
                        <wps:cNvSpPr>
                          <a:spLocks noChangeArrowheads="1"/>
                        </wps:cNvSpPr>
                        <wps:spPr bwMode="auto">
                          <a:xfrm>
                            <a:off x="2956560" y="1304925"/>
                            <a:ext cx="1551940" cy="95250"/>
                          </a:xfrm>
                          <a:prstGeom prst="rect">
                            <a:avLst/>
                          </a:prstGeom>
                          <a:pattFill prst="shingle">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42" name="Rectangle 49" descr="Дранка"/>
                        <wps:cNvSpPr>
                          <a:spLocks noChangeArrowheads="1"/>
                        </wps:cNvSpPr>
                        <wps:spPr bwMode="auto">
                          <a:xfrm>
                            <a:off x="2956560" y="762000"/>
                            <a:ext cx="1268730" cy="95250"/>
                          </a:xfrm>
                          <a:prstGeom prst="rect">
                            <a:avLst/>
                          </a:prstGeom>
                          <a:pattFill prst="shingle">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43" name="Rectangle 50" descr="Дранка"/>
                        <wps:cNvSpPr>
                          <a:spLocks noChangeArrowheads="1"/>
                        </wps:cNvSpPr>
                        <wps:spPr bwMode="auto">
                          <a:xfrm>
                            <a:off x="2956560" y="219075"/>
                            <a:ext cx="775970" cy="95250"/>
                          </a:xfrm>
                          <a:prstGeom prst="rect">
                            <a:avLst/>
                          </a:prstGeom>
                          <a:pattFill prst="shingle">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1944" name="Line 51"/>
                        <wps:cNvCnPr/>
                        <wps:spPr bwMode="auto">
                          <a:xfrm>
                            <a:off x="2956560" y="2867025"/>
                            <a:ext cx="27965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5" name="Line 52"/>
                        <wps:cNvCnPr/>
                        <wps:spPr bwMode="auto">
                          <a:xfrm flipV="1">
                            <a:off x="2956560" y="28670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6" name="Line 53"/>
                        <wps:cNvCnPr/>
                        <wps:spPr bwMode="auto">
                          <a:xfrm flipV="1">
                            <a:off x="3301365" y="28670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7" name="Line 54"/>
                        <wps:cNvCnPr/>
                        <wps:spPr bwMode="auto">
                          <a:xfrm flipV="1">
                            <a:off x="3658870" y="28670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8" name="Line 55"/>
                        <wps:cNvCnPr/>
                        <wps:spPr bwMode="auto">
                          <a:xfrm flipV="1">
                            <a:off x="4003675" y="28670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9" name="Line 56"/>
                        <wps:cNvCnPr/>
                        <wps:spPr bwMode="auto">
                          <a:xfrm flipV="1">
                            <a:off x="4361180" y="28670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0" name="Line 57"/>
                        <wps:cNvCnPr/>
                        <wps:spPr bwMode="auto">
                          <a:xfrm flipV="1">
                            <a:off x="4705985" y="28670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1" name="Line 58"/>
                        <wps:cNvCnPr/>
                        <wps:spPr bwMode="auto">
                          <a:xfrm flipV="1">
                            <a:off x="5050790" y="28670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2" name="Line 59"/>
                        <wps:cNvCnPr/>
                        <wps:spPr bwMode="auto">
                          <a:xfrm flipV="1">
                            <a:off x="5408295" y="28670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3" name="Line 60"/>
                        <wps:cNvCnPr/>
                        <wps:spPr bwMode="auto">
                          <a:xfrm flipV="1">
                            <a:off x="5753100" y="28670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4" name="Line 61"/>
                        <wps:cNvCnPr/>
                        <wps:spPr bwMode="auto">
                          <a:xfrm>
                            <a:off x="2956560" y="142875"/>
                            <a:ext cx="635" cy="272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5" name="Line 62"/>
                        <wps:cNvCnPr/>
                        <wps:spPr bwMode="auto">
                          <a:xfrm>
                            <a:off x="2907030" y="2867025"/>
                            <a:ext cx="4953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6" name="Line 63"/>
                        <wps:cNvCnPr/>
                        <wps:spPr bwMode="auto">
                          <a:xfrm>
                            <a:off x="2907030" y="2324100"/>
                            <a:ext cx="4953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7" name="Line 64"/>
                        <wps:cNvCnPr/>
                        <wps:spPr bwMode="auto">
                          <a:xfrm>
                            <a:off x="2907030" y="1781175"/>
                            <a:ext cx="4953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8" name="Line 65"/>
                        <wps:cNvCnPr/>
                        <wps:spPr bwMode="auto">
                          <a:xfrm>
                            <a:off x="2907030" y="1228725"/>
                            <a:ext cx="4953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9" name="Line 66"/>
                        <wps:cNvCnPr/>
                        <wps:spPr bwMode="auto">
                          <a:xfrm>
                            <a:off x="2907030" y="685800"/>
                            <a:ext cx="4953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0" name="Line 67"/>
                        <wps:cNvCnPr/>
                        <wps:spPr bwMode="auto">
                          <a:xfrm>
                            <a:off x="2907030" y="142875"/>
                            <a:ext cx="4953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1" name="Rectangle 68"/>
                        <wps:cNvSpPr>
                          <a:spLocks noChangeArrowheads="1"/>
                        </wps:cNvSpPr>
                        <wps:spPr bwMode="auto">
                          <a:xfrm>
                            <a:off x="4705985" y="2667000"/>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48,7 %</w:t>
                              </w:r>
                            </w:p>
                          </w:txbxContent>
                        </wps:txbx>
                        <wps:bodyPr rot="0" vert="horz" wrap="none" lIns="0" tIns="0" rIns="0" bIns="0" anchor="t" anchorCtr="0" upright="1">
                          <a:spAutoFit/>
                        </wps:bodyPr>
                      </wps:wsp>
                      <wps:wsp>
                        <wps:cNvPr id="1962" name="Rectangle 69"/>
                        <wps:cNvSpPr>
                          <a:spLocks noChangeArrowheads="1"/>
                        </wps:cNvSpPr>
                        <wps:spPr bwMode="auto">
                          <a:xfrm>
                            <a:off x="5334000" y="2124075"/>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66,7 %</w:t>
                              </w:r>
                            </w:p>
                          </w:txbxContent>
                        </wps:txbx>
                        <wps:bodyPr rot="0" vert="horz" wrap="none" lIns="0" tIns="0" rIns="0" bIns="0" anchor="t" anchorCtr="0" upright="1">
                          <a:spAutoFit/>
                        </wps:bodyPr>
                      </wps:wsp>
                      <wps:wsp>
                        <wps:cNvPr id="1963" name="Rectangle 70"/>
                        <wps:cNvSpPr>
                          <a:spLocks noChangeArrowheads="1"/>
                        </wps:cNvSpPr>
                        <wps:spPr bwMode="auto">
                          <a:xfrm>
                            <a:off x="4348480" y="1571625"/>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38,5 %</w:t>
                              </w:r>
                            </w:p>
                          </w:txbxContent>
                        </wps:txbx>
                        <wps:bodyPr rot="0" vert="horz" wrap="none" lIns="0" tIns="0" rIns="0" bIns="0" anchor="t" anchorCtr="0" upright="1">
                          <a:spAutoFit/>
                        </wps:bodyPr>
                      </wps:wsp>
                      <wps:wsp>
                        <wps:cNvPr id="1964" name="Rectangle 71"/>
                        <wps:cNvSpPr>
                          <a:spLocks noChangeArrowheads="1"/>
                        </wps:cNvSpPr>
                        <wps:spPr bwMode="auto">
                          <a:xfrm>
                            <a:off x="4348480" y="1028700"/>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38,5 %</w:t>
                              </w:r>
                            </w:p>
                          </w:txbxContent>
                        </wps:txbx>
                        <wps:bodyPr rot="0" vert="horz" wrap="none" lIns="0" tIns="0" rIns="0" bIns="0" anchor="t" anchorCtr="0" upright="1">
                          <a:spAutoFit/>
                        </wps:bodyPr>
                      </wps:wsp>
                      <wps:wsp>
                        <wps:cNvPr id="1965" name="Rectangle 72"/>
                        <wps:cNvSpPr>
                          <a:spLocks noChangeArrowheads="1"/>
                        </wps:cNvSpPr>
                        <wps:spPr bwMode="auto">
                          <a:xfrm>
                            <a:off x="3905250" y="485775"/>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25,6 %</w:t>
                              </w:r>
                            </w:p>
                          </w:txbxContent>
                        </wps:txbx>
                        <wps:bodyPr rot="0" vert="horz" wrap="none" lIns="0" tIns="0" rIns="0" bIns="0" anchor="t" anchorCtr="0" upright="1">
                          <a:spAutoFit/>
                        </wps:bodyPr>
                      </wps:wsp>
                      <wps:wsp>
                        <wps:cNvPr id="1966" name="Rectangle 73"/>
                        <wps:cNvSpPr>
                          <a:spLocks noChangeArrowheads="1"/>
                        </wps:cNvSpPr>
                        <wps:spPr bwMode="auto">
                          <a:xfrm>
                            <a:off x="5346700" y="2562225"/>
                            <a:ext cx="2044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67 %</w:t>
                              </w:r>
                            </w:p>
                          </w:txbxContent>
                        </wps:txbx>
                        <wps:bodyPr rot="0" vert="horz" wrap="none" lIns="0" tIns="0" rIns="0" bIns="0" anchor="t" anchorCtr="0" upright="1">
                          <a:spAutoFit/>
                        </wps:bodyPr>
                      </wps:wsp>
                      <wps:wsp>
                        <wps:cNvPr id="1967" name="Rectangle 74"/>
                        <wps:cNvSpPr>
                          <a:spLocks noChangeArrowheads="1"/>
                        </wps:cNvSpPr>
                        <wps:spPr bwMode="auto">
                          <a:xfrm>
                            <a:off x="4422775" y="2019300"/>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40,4 %</w:t>
                              </w:r>
                            </w:p>
                          </w:txbxContent>
                        </wps:txbx>
                        <wps:bodyPr rot="0" vert="horz" wrap="none" lIns="0" tIns="0" rIns="0" bIns="0" anchor="t" anchorCtr="0" upright="1">
                          <a:spAutoFit/>
                        </wps:bodyPr>
                      </wps:wsp>
                      <wps:wsp>
                        <wps:cNvPr id="1968" name="Rectangle 75"/>
                        <wps:cNvSpPr>
                          <a:spLocks noChangeArrowheads="1"/>
                        </wps:cNvSpPr>
                        <wps:spPr bwMode="auto">
                          <a:xfrm>
                            <a:off x="4521200" y="1476375"/>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43,3 %</w:t>
                              </w:r>
                            </w:p>
                          </w:txbxContent>
                        </wps:txbx>
                        <wps:bodyPr rot="0" vert="horz" wrap="none" lIns="0" tIns="0" rIns="0" bIns="0" anchor="t" anchorCtr="0" upright="1">
                          <a:spAutoFit/>
                        </wps:bodyPr>
                      </wps:wsp>
                      <wps:wsp>
                        <wps:cNvPr id="1969" name="Rectangle 76"/>
                        <wps:cNvSpPr>
                          <a:spLocks noChangeArrowheads="1"/>
                        </wps:cNvSpPr>
                        <wps:spPr bwMode="auto">
                          <a:xfrm>
                            <a:off x="4213225" y="923925"/>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34,7 %</w:t>
                              </w:r>
                            </w:p>
                          </w:txbxContent>
                        </wps:txbx>
                        <wps:bodyPr rot="0" vert="horz" wrap="none" lIns="0" tIns="0" rIns="0" bIns="0" anchor="t" anchorCtr="0" upright="1">
                          <a:spAutoFit/>
                        </wps:bodyPr>
                      </wps:wsp>
                      <wps:wsp>
                        <wps:cNvPr id="1970" name="Rectangle 77"/>
                        <wps:cNvSpPr>
                          <a:spLocks noChangeArrowheads="1"/>
                        </wps:cNvSpPr>
                        <wps:spPr bwMode="auto">
                          <a:xfrm>
                            <a:off x="3683635" y="381000"/>
                            <a:ext cx="431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spacing w:line="360" w:lineRule="auto"/>
                                <w:rPr>
                                  <w:sz w:val="16"/>
                                  <w:szCs w:val="16"/>
                                </w:rPr>
                              </w:pPr>
                              <w:r w:rsidRPr="009826F6">
                                <w:rPr>
                                  <w:color w:val="000000"/>
                                  <w:sz w:val="16"/>
                                  <w:szCs w:val="16"/>
                                  <w:lang w:val="en-US"/>
                                </w:rPr>
                                <w:t>19,4 %</w:t>
                              </w:r>
                            </w:p>
                          </w:txbxContent>
                        </wps:txbx>
                        <wps:bodyPr rot="0" vert="horz" wrap="square" lIns="0" tIns="0" rIns="0" bIns="0" anchor="t" anchorCtr="0" upright="1">
                          <a:spAutoFit/>
                        </wps:bodyPr>
                      </wps:wsp>
                      <wps:wsp>
                        <wps:cNvPr id="1971" name="Rectangle 78"/>
                        <wps:cNvSpPr>
                          <a:spLocks noChangeArrowheads="1"/>
                        </wps:cNvSpPr>
                        <wps:spPr bwMode="auto">
                          <a:xfrm>
                            <a:off x="5494020" y="2466975"/>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71,2 %</w:t>
                              </w:r>
                            </w:p>
                          </w:txbxContent>
                        </wps:txbx>
                        <wps:bodyPr rot="0" vert="horz" wrap="none" lIns="0" tIns="0" rIns="0" bIns="0" anchor="t" anchorCtr="0" upright="1">
                          <a:spAutoFit/>
                        </wps:bodyPr>
                      </wps:wsp>
                      <wps:wsp>
                        <wps:cNvPr id="1972" name="Rectangle 79"/>
                        <wps:cNvSpPr>
                          <a:spLocks noChangeArrowheads="1"/>
                        </wps:cNvSpPr>
                        <wps:spPr bwMode="auto">
                          <a:xfrm>
                            <a:off x="4533265" y="1924050"/>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43,8 %</w:t>
                              </w:r>
                            </w:p>
                          </w:txbxContent>
                        </wps:txbx>
                        <wps:bodyPr rot="0" vert="horz" wrap="none" lIns="0" tIns="0" rIns="0" bIns="0" anchor="t" anchorCtr="0" upright="1">
                          <a:spAutoFit/>
                        </wps:bodyPr>
                      </wps:wsp>
                      <wps:wsp>
                        <wps:cNvPr id="1973" name="Rectangle 80"/>
                        <wps:cNvSpPr>
                          <a:spLocks noChangeArrowheads="1"/>
                        </wps:cNvSpPr>
                        <wps:spPr bwMode="auto">
                          <a:xfrm>
                            <a:off x="4681220" y="1371600"/>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47,9 %</w:t>
                              </w:r>
                            </w:p>
                          </w:txbxContent>
                        </wps:txbx>
                        <wps:bodyPr rot="0" vert="horz" wrap="none" lIns="0" tIns="0" rIns="0" bIns="0" anchor="t" anchorCtr="0" upright="1">
                          <a:spAutoFit/>
                        </wps:bodyPr>
                      </wps:wsp>
                      <wps:wsp>
                        <wps:cNvPr id="1974" name="Rectangle 81"/>
                        <wps:cNvSpPr>
                          <a:spLocks noChangeArrowheads="1"/>
                        </wps:cNvSpPr>
                        <wps:spPr bwMode="auto">
                          <a:xfrm>
                            <a:off x="4348480" y="828675"/>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38,4 %</w:t>
                              </w:r>
                            </w:p>
                          </w:txbxContent>
                        </wps:txbx>
                        <wps:bodyPr rot="0" vert="horz" wrap="none" lIns="0" tIns="0" rIns="0" bIns="0" anchor="t" anchorCtr="0" upright="1">
                          <a:spAutoFit/>
                        </wps:bodyPr>
                      </wps:wsp>
                      <wps:wsp>
                        <wps:cNvPr id="1975" name="Rectangle 82"/>
                        <wps:cNvSpPr>
                          <a:spLocks noChangeArrowheads="1"/>
                        </wps:cNvSpPr>
                        <wps:spPr bwMode="auto">
                          <a:xfrm>
                            <a:off x="3584575" y="285750"/>
                            <a:ext cx="27432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16,4 %</w:t>
                              </w:r>
                            </w:p>
                          </w:txbxContent>
                        </wps:txbx>
                        <wps:bodyPr rot="0" vert="horz" wrap="none" lIns="0" tIns="0" rIns="0" bIns="0" anchor="t" anchorCtr="0" upright="1">
                          <a:noAutofit/>
                        </wps:bodyPr>
                      </wps:wsp>
                      <wps:wsp>
                        <wps:cNvPr id="1976" name="Rectangle 83"/>
                        <wps:cNvSpPr>
                          <a:spLocks noChangeArrowheads="1"/>
                        </wps:cNvSpPr>
                        <wps:spPr bwMode="auto">
                          <a:xfrm>
                            <a:off x="5469890" y="2371725"/>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70,5 %</w:t>
                              </w:r>
                            </w:p>
                          </w:txbxContent>
                        </wps:txbx>
                        <wps:bodyPr rot="0" vert="horz" wrap="none" lIns="0" tIns="0" rIns="0" bIns="0" anchor="t" anchorCtr="0" upright="1">
                          <a:spAutoFit/>
                        </wps:bodyPr>
                      </wps:wsp>
                      <wps:wsp>
                        <wps:cNvPr id="1977" name="Rectangle 84"/>
                        <wps:cNvSpPr>
                          <a:spLocks noChangeArrowheads="1"/>
                        </wps:cNvSpPr>
                        <wps:spPr bwMode="auto">
                          <a:xfrm>
                            <a:off x="4336415" y="1828800"/>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38,2 %</w:t>
                              </w:r>
                            </w:p>
                          </w:txbxContent>
                        </wps:txbx>
                        <wps:bodyPr rot="0" vert="horz" wrap="none" lIns="0" tIns="0" rIns="0" bIns="0" anchor="t" anchorCtr="0" upright="1">
                          <a:spAutoFit/>
                        </wps:bodyPr>
                      </wps:wsp>
                      <wps:wsp>
                        <wps:cNvPr id="1978" name="Rectangle 85"/>
                        <wps:cNvSpPr>
                          <a:spLocks noChangeArrowheads="1"/>
                        </wps:cNvSpPr>
                        <wps:spPr bwMode="auto">
                          <a:xfrm>
                            <a:off x="4558030" y="1276350"/>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44,4 %</w:t>
                              </w:r>
                            </w:p>
                          </w:txbxContent>
                        </wps:txbx>
                        <wps:bodyPr rot="0" vert="horz" wrap="none" lIns="0" tIns="0" rIns="0" bIns="0" anchor="t" anchorCtr="0" upright="1">
                          <a:spAutoFit/>
                        </wps:bodyPr>
                      </wps:wsp>
                      <wps:wsp>
                        <wps:cNvPr id="1979" name="Rectangle 86"/>
                        <wps:cNvSpPr>
                          <a:spLocks noChangeArrowheads="1"/>
                        </wps:cNvSpPr>
                        <wps:spPr bwMode="auto">
                          <a:xfrm>
                            <a:off x="4274820" y="733425"/>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36,2 %</w:t>
                              </w:r>
                            </w:p>
                          </w:txbxContent>
                        </wps:txbx>
                        <wps:bodyPr rot="0" vert="horz" wrap="none" lIns="0" tIns="0" rIns="0" bIns="0" anchor="t" anchorCtr="0" upright="1">
                          <a:spAutoFit/>
                        </wps:bodyPr>
                      </wps:wsp>
                      <wps:wsp>
                        <wps:cNvPr id="1980" name="Rectangle 87"/>
                        <wps:cNvSpPr>
                          <a:spLocks noChangeArrowheads="1"/>
                        </wps:cNvSpPr>
                        <wps:spPr bwMode="auto">
                          <a:xfrm>
                            <a:off x="3782060" y="190500"/>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22,2 %</w:t>
                              </w:r>
                            </w:p>
                          </w:txbxContent>
                        </wps:txbx>
                        <wps:bodyPr rot="0" vert="horz" wrap="none" lIns="0" tIns="0" rIns="0" bIns="0" anchor="t" anchorCtr="0" upright="1">
                          <a:spAutoFit/>
                        </wps:bodyPr>
                      </wps:wsp>
                      <wps:wsp>
                        <wps:cNvPr id="1981" name="Rectangle 88"/>
                        <wps:cNvSpPr>
                          <a:spLocks noChangeArrowheads="1"/>
                        </wps:cNvSpPr>
                        <wps:spPr bwMode="auto">
                          <a:xfrm>
                            <a:off x="2919730" y="297180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0</w:t>
                              </w:r>
                            </w:p>
                          </w:txbxContent>
                        </wps:txbx>
                        <wps:bodyPr rot="0" vert="horz" wrap="none" lIns="0" tIns="0" rIns="0" bIns="0" anchor="t" anchorCtr="0" upright="1">
                          <a:spAutoFit/>
                        </wps:bodyPr>
                      </wps:wsp>
                      <wps:wsp>
                        <wps:cNvPr id="1982" name="Rectangle 89"/>
                        <wps:cNvSpPr>
                          <a:spLocks noChangeArrowheads="1"/>
                        </wps:cNvSpPr>
                        <wps:spPr bwMode="auto">
                          <a:xfrm>
                            <a:off x="3215005" y="297180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10</w:t>
                              </w:r>
                            </w:p>
                          </w:txbxContent>
                        </wps:txbx>
                        <wps:bodyPr rot="0" vert="horz" wrap="none" lIns="0" tIns="0" rIns="0" bIns="0" anchor="t" anchorCtr="0" upright="1">
                          <a:spAutoFit/>
                        </wps:bodyPr>
                      </wps:wsp>
                      <wps:wsp>
                        <wps:cNvPr id="1983" name="Rectangle 90"/>
                        <wps:cNvSpPr>
                          <a:spLocks noChangeArrowheads="1"/>
                        </wps:cNvSpPr>
                        <wps:spPr bwMode="auto">
                          <a:xfrm>
                            <a:off x="3572510" y="297180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r w:rsidRPr="009826F6">
                                <w:rPr>
                                  <w:color w:val="000000"/>
                                  <w:sz w:val="16"/>
                                  <w:szCs w:val="16"/>
                                  <w:lang w:val="en-US"/>
                                </w:rPr>
                                <w:t>20</w:t>
                              </w:r>
                            </w:p>
                          </w:txbxContent>
                        </wps:txbx>
                        <wps:bodyPr rot="0" vert="horz" wrap="none" lIns="0" tIns="0" rIns="0" bIns="0" anchor="t" anchorCtr="0" upright="1">
                          <a:spAutoFit/>
                        </wps:bodyPr>
                      </wps:wsp>
                      <wps:wsp>
                        <wps:cNvPr id="1984" name="Rectangle 91"/>
                        <wps:cNvSpPr>
                          <a:spLocks noChangeArrowheads="1"/>
                        </wps:cNvSpPr>
                        <wps:spPr bwMode="auto">
                          <a:xfrm>
                            <a:off x="3917315" y="297180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30</w:t>
                              </w:r>
                            </w:p>
                          </w:txbxContent>
                        </wps:txbx>
                        <wps:bodyPr rot="0" vert="horz" wrap="none" lIns="0" tIns="0" rIns="0" bIns="0" anchor="t" anchorCtr="0" upright="1">
                          <a:spAutoFit/>
                        </wps:bodyPr>
                      </wps:wsp>
                      <wps:wsp>
                        <wps:cNvPr id="1985" name="Rectangle 92"/>
                        <wps:cNvSpPr>
                          <a:spLocks noChangeArrowheads="1"/>
                        </wps:cNvSpPr>
                        <wps:spPr bwMode="auto">
                          <a:xfrm>
                            <a:off x="4274820" y="297180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40</w:t>
                              </w:r>
                            </w:p>
                          </w:txbxContent>
                        </wps:txbx>
                        <wps:bodyPr rot="0" vert="horz" wrap="none" lIns="0" tIns="0" rIns="0" bIns="0" anchor="t" anchorCtr="0" upright="1">
                          <a:spAutoFit/>
                        </wps:bodyPr>
                      </wps:wsp>
                      <wps:wsp>
                        <wps:cNvPr id="1986" name="Rectangle 93"/>
                        <wps:cNvSpPr>
                          <a:spLocks noChangeArrowheads="1"/>
                        </wps:cNvSpPr>
                        <wps:spPr bwMode="auto">
                          <a:xfrm>
                            <a:off x="4619625" y="297180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50</w:t>
                              </w:r>
                            </w:p>
                          </w:txbxContent>
                        </wps:txbx>
                        <wps:bodyPr rot="0" vert="horz" wrap="none" lIns="0" tIns="0" rIns="0" bIns="0" anchor="t" anchorCtr="0" upright="1">
                          <a:spAutoFit/>
                        </wps:bodyPr>
                      </wps:wsp>
                      <wps:wsp>
                        <wps:cNvPr id="1987" name="Rectangle 94"/>
                        <wps:cNvSpPr>
                          <a:spLocks noChangeArrowheads="1"/>
                        </wps:cNvSpPr>
                        <wps:spPr bwMode="auto">
                          <a:xfrm>
                            <a:off x="4964430" y="297180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60</w:t>
                              </w:r>
                            </w:p>
                          </w:txbxContent>
                        </wps:txbx>
                        <wps:bodyPr rot="0" vert="horz" wrap="none" lIns="0" tIns="0" rIns="0" bIns="0" anchor="t" anchorCtr="0" upright="1">
                          <a:spAutoFit/>
                        </wps:bodyPr>
                      </wps:wsp>
                      <wps:wsp>
                        <wps:cNvPr id="1988" name="Rectangle 95"/>
                        <wps:cNvSpPr>
                          <a:spLocks noChangeArrowheads="1"/>
                        </wps:cNvSpPr>
                        <wps:spPr bwMode="auto">
                          <a:xfrm>
                            <a:off x="5321935" y="297180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70</w:t>
                              </w:r>
                            </w:p>
                          </w:txbxContent>
                        </wps:txbx>
                        <wps:bodyPr rot="0" vert="horz" wrap="none" lIns="0" tIns="0" rIns="0" bIns="0" anchor="t" anchorCtr="0" upright="1">
                          <a:spAutoFit/>
                        </wps:bodyPr>
                      </wps:wsp>
                      <wps:wsp>
                        <wps:cNvPr id="1989" name="Rectangle 96"/>
                        <wps:cNvSpPr>
                          <a:spLocks noChangeArrowheads="1"/>
                        </wps:cNvSpPr>
                        <wps:spPr bwMode="auto">
                          <a:xfrm>
                            <a:off x="5666740" y="297180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16"/>
                                  <w:szCs w:val="16"/>
                                </w:rPr>
                              </w:pPr>
                              <w:r w:rsidRPr="009826F6">
                                <w:rPr>
                                  <w:color w:val="000000"/>
                                  <w:sz w:val="16"/>
                                  <w:szCs w:val="16"/>
                                  <w:lang w:val="en-US"/>
                                </w:rPr>
                                <w:t>80</w:t>
                              </w:r>
                            </w:p>
                          </w:txbxContent>
                        </wps:txbx>
                        <wps:bodyPr rot="0" vert="horz" wrap="none" lIns="0" tIns="0" rIns="0" bIns="0" anchor="t" anchorCtr="0" upright="1">
                          <a:spAutoFit/>
                        </wps:bodyPr>
                      </wps:wsp>
                      <wps:wsp>
                        <wps:cNvPr id="1990" name="Rectangle 97"/>
                        <wps:cNvSpPr>
                          <a:spLocks noChangeArrowheads="1"/>
                        </wps:cNvSpPr>
                        <wps:spPr bwMode="auto">
                          <a:xfrm>
                            <a:off x="566420" y="2352675"/>
                            <a:ext cx="14865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20"/>
                                  <w:szCs w:val="20"/>
                                </w:rPr>
                              </w:pPr>
                              <w:r w:rsidRPr="009826F6">
                                <w:rPr>
                                  <w:color w:val="000000"/>
                                  <w:sz w:val="20"/>
                                  <w:szCs w:val="20"/>
                                  <w:lang w:val="en-US"/>
                                </w:rPr>
                                <w:t>Законодавче забезпечення й</w:t>
                              </w:r>
                            </w:p>
                          </w:txbxContent>
                        </wps:txbx>
                        <wps:bodyPr rot="0" vert="horz" wrap="none" lIns="0" tIns="0" rIns="0" bIns="0" anchor="t" anchorCtr="0" upright="1">
                          <a:spAutoFit/>
                        </wps:bodyPr>
                      </wps:wsp>
                      <wps:wsp>
                        <wps:cNvPr id="1991" name="Rectangle 98"/>
                        <wps:cNvSpPr>
                          <a:spLocks noChangeArrowheads="1"/>
                        </wps:cNvSpPr>
                        <wps:spPr bwMode="auto">
                          <a:xfrm>
                            <a:off x="443230" y="2514600"/>
                            <a:ext cx="16840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20"/>
                                  <w:szCs w:val="20"/>
                                </w:rPr>
                              </w:pPr>
                              <w:r w:rsidRPr="009826F6">
                                <w:rPr>
                                  <w:color w:val="000000"/>
                                  <w:sz w:val="20"/>
                                  <w:szCs w:val="20"/>
                                  <w:lang w:val="en-US"/>
                                </w:rPr>
                                <w:t>встановлення реальних гарантій</w:t>
                              </w:r>
                            </w:p>
                          </w:txbxContent>
                        </wps:txbx>
                        <wps:bodyPr rot="0" vert="horz" wrap="none" lIns="0" tIns="0" rIns="0" bIns="0" anchor="t" anchorCtr="0" upright="1">
                          <a:spAutoFit/>
                        </wps:bodyPr>
                      </wps:wsp>
                      <wps:wsp>
                        <wps:cNvPr id="1992" name="Rectangle 99"/>
                        <wps:cNvSpPr>
                          <a:spLocks noChangeArrowheads="1"/>
                        </wps:cNvSpPr>
                        <wps:spPr bwMode="auto">
                          <a:xfrm>
                            <a:off x="630555" y="2676525"/>
                            <a:ext cx="140843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20"/>
                                  <w:szCs w:val="20"/>
                                  <w:lang w:val="uk-UA"/>
                                </w:rPr>
                              </w:pPr>
                              <w:r w:rsidRPr="009826F6">
                                <w:rPr>
                                  <w:color w:val="000000"/>
                                  <w:sz w:val="20"/>
                                  <w:szCs w:val="20"/>
                                  <w:lang w:val="uk-UA"/>
                                </w:rPr>
                                <w:t>фармацевтичної допом</w:t>
                              </w:r>
                              <w:r w:rsidRPr="009826F6">
                                <w:rPr>
                                  <w:color w:val="000000"/>
                                  <w:sz w:val="20"/>
                                  <w:szCs w:val="20"/>
                                  <w:lang w:val="uk-UA"/>
                                </w:rPr>
                                <w:t>о</w:t>
                              </w:r>
                              <w:r w:rsidRPr="009826F6">
                                <w:rPr>
                                  <w:color w:val="000000"/>
                                  <w:sz w:val="20"/>
                                  <w:szCs w:val="20"/>
                                  <w:lang w:val="uk-UA"/>
                                </w:rPr>
                                <w:t>ги</w:t>
                              </w:r>
                            </w:p>
                          </w:txbxContent>
                        </wps:txbx>
                        <wps:bodyPr rot="0" vert="horz" wrap="none" lIns="0" tIns="0" rIns="0" bIns="0" anchor="t" anchorCtr="0" upright="1">
                          <a:spAutoFit/>
                        </wps:bodyPr>
                      </wps:wsp>
                      <wps:wsp>
                        <wps:cNvPr id="1993" name="Rectangle 100"/>
                        <wps:cNvSpPr>
                          <a:spLocks noChangeArrowheads="1"/>
                        </wps:cNvSpPr>
                        <wps:spPr bwMode="auto">
                          <a:xfrm>
                            <a:off x="369570" y="1885950"/>
                            <a:ext cx="19005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20"/>
                                  <w:szCs w:val="20"/>
                                  <w:lang w:val="uk-UA"/>
                                </w:rPr>
                              </w:pPr>
                              <w:r w:rsidRPr="009826F6">
                                <w:rPr>
                                  <w:color w:val="000000"/>
                                  <w:sz w:val="20"/>
                                  <w:szCs w:val="20"/>
                                  <w:lang w:val="en-US"/>
                                </w:rPr>
                                <w:t>Удосконалення системи держ</w:t>
                              </w:r>
                              <w:r w:rsidRPr="009826F6">
                                <w:rPr>
                                  <w:color w:val="000000"/>
                                  <w:sz w:val="20"/>
                                  <w:szCs w:val="20"/>
                                  <w:lang w:val="uk-UA"/>
                                </w:rPr>
                                <w:t>авн</w:t>
                              </w:r>
                              <w:r w:rsidRPr="009826F6">
                                <w:rPr>
                                  <w:color w:val="000000"/>
                                  <w:sz w:val="20"/>
                                  <w:szCs w:val="20"/>
                                  <w:lang w:val="uk-UA"/>
                                </w:rPr>
                                <w:t>о</w:t>
                              </w:r>
                              <w:r w:rsidRPr="009826F6">
                                <w:rPr>
                                  <w:color w:val="000000"/>
                                  <w:sz w:val="20"/>
                                  <w:szCs w:val="20"/>
                                  <w:lang w:val="uk-UA"/>
                                </w:rPr>
                                <w:t>го</w:t>
                              </w:r>
                            </w:p>
                          </w:txbxContent>
                        </wps:txbx>
                        <wps:bodyPr rot="0" vert="horz" wrap="none" lIns="0" tIns="0" rIns="0" bIns="0" anchor="t" anchorCtr="0" upright="1">
                          <a:spAutoFit/>
                        </wps:bodyPr>
                      </wps:wsp>
                      <wps:wsp>
                        <wps:cNvPr id="1994" name="Rectangle 101"/>
                        <wps:cNvSpPr>
                          <a:spLocks noChangeArrowheads="1"/>
                        </wps:cNvSpPr>
                        <wps:spPr bwMode="auto">
                          <a:xfrm>
                            <a:off x="355600" y="2026920"/>
                            <a:ext cx="22764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20"/>
                                  <w:szCs w:val="20"/>
                                </w:rPr>
                              </w:pPr>
                              <w:r w:rsidRPr="009826F6">
                                <w:rPr>
                                  <w:color w:val="000000"/>
                                  <w:sz w:val="20"/>
                                  <w:szCs w:val="20"/>
                                  <w:lang w:val="en-US"/>
                                </w:rPr>
                                <w:t>управління фарм</w:t>
                              </w:r>
                              <w:r>
                                <w:rPr>
                                  <w:color w:val="000000"/>
                                  <w:sz w:val="20"/>
                                  <w:szCs w:val="20"/>
                                  <w:lang w:val="uk-UA"/>
                                </w:rPr>
                                <w:t xml:space="preserve">ацевтичною </w:t>
                              </w:r>
                              <w:r w:rsidRPr="009826F6">
                                <w:rPr>
                                  <w:color w:val="000000"/>
                                  <w:sz w:val="20"/>
                                  <w:szCs w:val="20"/>
                                  <w:lang w:val="en-US"/>
                                </w:rPr>
                                <w:t>галуззю</w:t>
                              </w:r>
                            </w:p>
                          </w:txbxContent>
                        </wps:txbx>
                        <wps:bodyPr rot="0" vert="horz" wrap="square" lIns="0" tIns="0" rIns="0" bIns="0" anchor="t" anchorCtr="0" upright="1">
                          <a:spAutoFit/>
                        </wps:bodyPr>
                      </wps:wsp>
                      <wps:wsp>
                        <wps:cNvPr id="1995" name="Rectangle 102"/>
                        <wps:cNvSpPr>
                          <a:spLocks noChangeArrowheads="1"/>
                        </wps:cNvSpPr>
                        <wps:spPr bwMode="auto">
                          <a:xfrm>
                            <a:off x="714375" y="1343025"/>
                            <a:ext cx="13950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20"/>
                                  <w:szCs w:val="20"/>
                                </w:rPr>
                              </w:pPr>
                              <w:r w:rsidRPr="009826F6">
                                <w:rPr>
                                  <w:color w:val="000000"/>
                                  <w:sz w:val="20"/>
                                  <w:szCs w:val="20"/>
                                  <w:lang w:val="en-US"/>
                                </w:rPr>
                                <w:t>Розробка та впровадження</w:t>
                              </w:r>
                            </w:p>
                          </w:txbxContent>
                        </wps:txbx>
                        <wps:bodyPr rot="0" vert="horz" wrap="none" lIns="0" tIns="0" rIns="0" bIns="0" anchor="t" anchorCtr="0" upright="1">
                          <a:spAutoFit/>
                        </wps:bodyPr>
                      </wps:wsp>
                      <wps:wsp>
                        <wps:cNvPr id="1996" name="Rectangle 103"/>
                        <wps:cNvSpPr>
                          <a:spLocks noChangeArrowheads="1"/>
                        </wps:cNvSpPr>
                        <wps:spPr bwMode="auto">
                          <a:xfrm>
                            <a:off x="862330" y="1504950"/>
                            <a:ext cx="107378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B4406" w:rsidRDefault="00CA713B" w:rsidP="00CA713B">
                              <w:pPr>
                                <w:rPr>
                                  <w:sz w:val="20"/>
                                  <w:szCs w:val="20"/>
                                  <w:lang w:val="uk-UA"/>
                                </w:rPr>
                              </w:pPr>
                              <w:r w:rsidRPr="009826F6">
                                <w:rPr>
                                  <w:color w:val="000000"/>
                                  <w:sz w:val="20"/>
                                  <w:szCs w:val="20"/>
                                  <w:lang w:val="en-US"/>
                                </w:rPr>
                                <w:t xml:space="preserve">ефективної </w:t>
                              </w:r>
                              <w:r>
                                <w:rPr>
                                  <w:color w:val="000000"/>
                                  <w:sz w:val="20"/>
                                  <w:szCs w:val="20"/>
                                  <w:lang w:val="uk-UA"/>
                                </w:rPr>
                                <w:t>НЛ(Ф)П</w:t>
                              </w:r>
                            </w:p>
                          </w:txbxContent>
                        </wps:txbx>
                        <wps:bodyPr rot="0" vert="horz" wrap="none" lIns="0" tIns="0" rIns="0" bIns="0" anchor="t" anchorCtr="0" upright="1">
                          <a:spAutoFit/>
                        </wps:bodyPr>
                      </wps:wsp>
                      <wps:wsp>
                        <wps:cNvPr id="1997" name="Rectangle 104"/>
                        <wps:cNvSpPr>
                          <a:spLocks noChangeArrowheads="1"/>
                        </wps:cNvSpPr>
                        <wps:spPr bwMode="auto">
                          <a:xfrm>
                            <a:off x="595630" y="723900"/>
                            <a:ext cx="14865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20"/>
                                  <w:szCs w:val="20"/>
                                </w:rPr>
                              </w:pPr>
                              <w:r w:rsidRPr="009826F6">
                                <w:rPr>
                                  <w:color w:val="000000"/>
                                  <w:sz w:val="20"/>
                                  <w:szCs w:val="20"/>
                                  <w:lang w:val="en-US"/>
                                </w:rPr>
                                <w:t>Впровадження міжнародних</w:t>
                              </w:r>
                            </w:p>
                          </w:txbxContent>
                        </wps:txbx>
                        <wps:bodyPr rot="0" vert="horz" wrap="none" lIns="0" tIns="0" rIns="0" bIns="0" anchor="t" anchorCtr="0" upright="1">
                          <a:spAutoFit/>
                        </wps:bodyPr>
                      </wps:wsp>
                      <wps:wsp>
                        <wps:cNvPr id="1998" name="Rectangle 105"/>
                        <wps:cNvSpPr>
                          <a:spLocks noChangeArrowheads="1"/>
                        </wps:cNvSpPr>
                        <wps:spPr bwMode="auto">
                          <a:xfrm>
                            <a:off x="337185" y="885825"/>
                            <a:ext cx="184023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20"/>
                                  <w:szCs w:val="20"/>
                                </w:rPr>
                              </w:pPr>
                              <w:r w:rsidRPr="009826F6">
                                <w:rPr>
                                  <w:color w:val="000000"/>
                                  <w:sz w:val="20"/>
                                  <w:szCs w:val="20"/>
                                  <w:lang w:val="en-US"/>
                                </w:rPr>
                                <w:t>стандартів належних практик у всіх</w:t>
                              </w:r>
                            </w:p>
                          </w:txbxContent>
                        </wps:txbx>
                        <wps:bodyPr rot="0" vert="horz" wrap="none" lIns="0" tIns="0" rIns="0" bIns="0" anchor="t" anchorCtr="0" upright="1">
                          <a:spAutoFit/>
                        </wps:bodyPr>
                      </wps:wsp>
                      <wps:wsp>
                        <wps:cNvPr id="1999" name="Rectangle 106"/>
                        <wps:cNvSpPr>
                          <a:spLocks noChangeArrowheads="1"/>
                        </wps:cNvSpPr>
                        <wps:spPr bwMode="auto">
                          <a:xfrm>
                            <a:off x="355600" y="1049655"/>
                            <a:ext cx="19723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20"/>
                                  <w:szCs w:val="20"/>
                                </w:rPr>
                              </w:pPr>
                              <w:r w:rsidRPr="009826F6">
                                <w:rPr>
                                  <w:color w:val="000000"/>
                                  <w:sz w:val="20"/>
                                  <w:szCs w:val="20"/>
                                  <w:lang w:val="en-US"/>
                                </w:rPr>
                                <w:t>сферах фарм</w:t>
                              </w:r>
                              <w:r>
                                <w:rPr>
                                  <w:color w:val="000000"/>
                                  <w:sz w:val="20"/>
                                  <w:szCs w:val="20"/>
                                  <w:lang w:val="uk-UA"/>
                                </w:rPr>
                                <w:t xml:space="preserve">ацевтичної </w:t>
                              </w:r>
                              <w:r w:rsidRPr="009826F6">
                                <w:rPr>
                                  <w:color w:val="000000"/>
                                  <w:sz w:val="20"/>
                                  <w:szCs w:val="20"/>
                                  <w:lang w:val="en-US"/>
                                </w:rPr>
                                <w:t>діяльності</w:t>
                              </w:r>
                            </w:p>
                          </w:txbxContent>
                        </wps:txbx>
                        <wps:bodyPr rot="0" vert="horz" wrap="square" lIns="0" tIns="0" rIns="0" bIns="0" anchor="t" anchorCtr="0" upright="1">
                          <a:spAutoFit/>
                        </wps:bodyPr>
                      </wps:wsp>
                      <wps:wsp>
                        <wps:cNvPr id="2000" name="Rectangle 107"/>
                        <wps:cNvSpPr>
                          <a:spLocks noChangeArrowheads="1"/>
                        </wps:cNvSpPr>
                        <wps:spPr bwMode="auto">
                          <a:xfrm>
                            <a:off x="492760" y="257175"/>
                            <a:ext cx="148463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20"/>
                                  <w:szCs w:val="20"/>
                                </w:rPr>
                              </w:pPr>
                              <w:r w:rsidRPr="009826F6">
                                <w:rPr>
                                  <w:color w:val="000000"/>
                                  <w:sz w:val="20"/>
                                  <w:szCs w:val="20"/>
                                  <w:lang w:val="en-US"/>
                                </w:rPr>
                                <w:t>Прийняття та впровадження</w:t>
                              </w:r>
                            </w:p>
                          </w:txbxContent>
                        </wps:txbx>
                        <wps:bodyPr rot="0" vert="horz" wrap="none" lIns="0" tIns="0" rIns="0" bIns="0" anchor="t" anchorCtr="0" upright="1">
                          <a:spAutoFit/>
                        </wps:bodyPr>
                      </wps:wsp>
                      <wps:wsp>
                        <wps:cNvPr id="2001" name="Rectangle 108"/>
                        <wps:cNvSpPr>
                          <a:spLocks noChangeArrowheads="1"/>
                        </wps:cNvSpPr>
                        <wps:spPr bwMode="auto">
                          <a:xfrm>
                            <a:off x="361950" y="419100"/>
                            <a:ext cx="18846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9826F6" w:rsidRDefault="00CA713B" w:rsidP="00CA713B">
                              <w:pPr>
                                <w:rPr>
                                  <w:sz w:val="20"/>
                                  <w:szCs w:val="20"/>
                                </w:rPr>
                              </w:pPr>
                              <w:r w:rsidRPr="009826F6">
                                <w:rPr>
                                  <w:color w:val="000000"/>
                                  <w:sz w:val="20"/>
                                  <w:szCs w:val="20"/>
                                  <w:lang w:val="en-US"/>
                                </w:rPr>
                                <w:t>фармацевтичного етичного кодексу</w:t>
                              </w:r>
                            </w:p>
                          </w:txbxContent>
                        </wps:txbx>
                        <wps:bodyPr rot="0" vert="horz" wrap="none" lIns="0" tIns="0" rIns="0" bIns="0" anchor="t" anchorCtr="0" upright="1">
                          <a:spAutoFit/>
                        </wps:bodyPr>
                      </wps:wsp>
                      <wps:wsp>
                        <wps:cNvPr id="2002" name="Rectangle 109"/>
                        <wps:cNvSpPr>
                          <a:spLocks noChangeArrowheads="1"/>
                        </wps:cNvSpPr>
                        <wps:spPr bwMode="auto">
                          <a:xfrm>
                            <a:off x="529590" y="3267075"/>
                            <a:ext cx="4964430" cy="419100"/>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wps:wsp>
                        <wps:cNvPr id="2003" name="Rectangle 110"/>
                        <wps:cNvSpPr>
                          <a:spLocks noChangeArrowheads="1"/>
                        </wps:cNvSpPr>
                        <wps:spPr bwMode="auto">
                          <a:xfrm>
                            <a:off x="102870" y="3343275"/>
                            <a:ext cx="132080" cy="113665"/>
                          </a:xfrm>
                          <a:prstGeom prst="rect">
                            <a:avLst/>
                          </a:prstGeom>
                          <a:solidFill>
                            <a:srgbClr val="000000"/>
                          </a:solidFill>
                          <a:ln w="12065">
                            <a:solidFill>
                              <a:srgbClr val="000000"/>
                            </a:solidFill>
                            <a:miter lim="800000"/>
                            <a:headEnd/>
                            <a:tailEnd/>
                          </a:ln>
                        </wps:spPr>
                        <wps:bodyPr rot="0" vert="horz" wrap="square" lIns="91440" tIns="45720" rIns="91440" bIns="45720" anchor="t" anchorCtr="0" upright="1">
                          <a:noAutofit/>
                        </wps:bodyPr>
                      </wps:wsp>
                      <wps:wsp>
                        <wps:cNvPr id="2004" name="Rectangle 111"/>
                        <wps:cNvSpPr>
                          <a:spLocks noChangeArrowheads="1"/>
                        </wps:cNvSpPr>
                        <wps:spPr bwMode="auto">
                          <a:xfrm>
                            <a:off x="284480" y="3295650"/>
                            <a:ext cx="15195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1058E4" w:rsidRDefault="00CA713B" w:rsidP="00CA713B">
                              <w:pPr>
                                <w:rPr>
                                  <w:sz w:val="20"/>
                                  <w:szCs w:val="20"/>
                                  <w:lang w:val="uk-UA"/>
                                </w:rPr>
                              </w:pPr>
                              <w:r w:rsidRPr="001058E4">
                                <w:rPr>
                                  <w:color w:val="000000"/>
                                  <w:sz w:val="20"/>
                                  <w:szCs w:val="20"/>
                                  <w:lang w:val="uk-UA"/>
                                </w:rPr>
                                <w:t>керівники державних орг</w:t>
                              </w:r>
                              <w:r w:rsidRPr="001058E4">
                                <w:rPr>
                                  <w:color w:val="000000"/>
                                  <w:sz w:val="20"/>
                                  <w:szCs w:val="20"/>
                                  <w:lang w:val="uk-UA"/>
                                </w:rPr>
                                <w:t>а</w:t>
                              </w:r>
                              <w:r w:rsidRPr="001058E4">
                                <w:rPr>
                                  <w:color w:val="000000"/>
                                  <w:sz w:val="20"/>
                                  <w:szCs w:val="20"/>
                                  <w:lang w:val="uk-UA"/>
                                </w:rPr>
                                <w:t>нів</w:t>
                              </w:r>
                            </w:p>
                          </w:txbxContent>
                        </wps:txbx>
                        <wps:bodyPr rot="0" vert="horz" wrap="none" lIns="0" tIns="0" rIns="0" bIns="0" anchor="t" anchorCtr="0" upright="1">
                          <a:spAutoFit/>
                        </wps:bodyPr>
                      </wps:wsp>
                      <wps:wsp>
                        <wps:cNvPr id="2005" name="Rectangle 112" descr="20%"/>
                        <wps:cNvSpPr>
                          <a:spLocks noChangeArrowheads="1"/>
                        </wps:cNvSpPr>
                        <wps:spPr bwMode="auto">
                          <a:xfrm>
                            <a:off x="3378835" y="3343275"/>
                            <a:ext cx="123825" cy="118110"/>
                          </a:xfrm>
                          <a:prstGeom prst="rect">
                            <a:avLst/>
                          </a:prstGeom>
                          <a:pattFill prst="pct20">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2006" name="Rectangle 113"/>
                        <wps:cNvSpPr>
                          <a:spLocks noChangeArrowheads="1"/>
                        </wps:cNvSpPr>
                        <wps:spPr bwMode="auto">
                          <a:xfrm>
                            <a:off x="3505200" y="3295650"/>
                            <a:ext cx="151257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3E183C" w:rsidRDefault="00CA713B" w:rsidP="00CA713B">
                              <w:pPr>
                                <w:rPr>
                                  <w:sz w:val="20"/>
                                  <w:szCs w:val="20"/>
                                  <w:lang w:val="uk-UA"/>
                                </w:rPr>
                              </w:pPr>
                              <w:r w:rsidRPr="003E183C">
                                <w:rPr>
                                  <w:color w:val="000000"/>
                                  <w:sz w:val="20"/>
                                  <w:szCs w:val="20"/>
                                  <w:lang w:val="uk-UA"/>
                                </w:rPr>
                                <w:t xml:space="preserve"> керівники </w:t>
                              </w:r>
                              <w:r w:rsidRPr="003E183C">
                                <w:rPr>
                                  <w:color w:val="000000"/>
                                  <w:sz w:val="20"/>
                                  <w:szCs w:val="20"/>
                                  <w:lang w:val="en-US"/>
                                </w:rPr>
                                <w:t>аптечн</w:t>
                              </w:r>
                              <w:r w:rsidRPr="003E183C">
                                <w:rPr>
                                  <w:color w:val="000000"/>
                                  <w:sz w:val="20"/>
                                  <w:szCs w:val="20"/>
                                  <w:lang w:val="uk-UA"/>
                                </w:rPr>
                                <w:t>их</w:t>
                              </w:r>
                              <w:r w:rsidRPr="003E183C">
                                <w:rPr>
                                  <w:color w:val="000000"/>
                                  <w:sz w:val="20"/>
                                  <w:szCs w:val="20"/>
                                  <w:lang w:val="en-US"/>
                                </w:rPr>
                                <w:t xml:space="preserve"> закл</w:t>
                              </w:r>
                              <w:r w:rsidRPr="003E183C">
                                <w:rPr>
                                  <w:color w:val="000000"/>
                                  <w:sz w:val="20"/>
                                  <w:szCs w:val="20"/>
                                  <w:lang w:val="en-US"/>
                                </w:rPr>
                                <w:t>а</w:t>
                              </w:r>
                              <w:r w:rsidRPr="003E183C">
                                <w:rPr>
                                  <w:color w:val="000000"/>
                                  <w:sz w:val="20"/>
                                  <w:szCs w:val="20"/>
                                  <w:lang w:val="en-US"/>
                                </w:rPr>
                                <w:t>д</w:t>
                              </w:r>
                              <w:r w:rsidRPr="003E183C">
                                <w:rPr>
                                  <w:color w:val="000000"/>
                                  <w:sz w:val="20"/>
                                  <w:szCs w:val="20"/>
                                  <w:lang w:val="uk-UA"/>
                                </w:rPr>
                                <w:t>ів</w:t>
                              </w:r>
                            </w:p>
                          </w:txbxContent>
                        </wps:txbx>
                        <wps:bodyPr rot="0" vert="horz" wrap="none" lIns="0" tIns="0" rIns="0" bIns="0" anchor="t" anchorCtr="0" upright="1">
                          <a:spAutoFit/>
                        </wps:bodyPr>
                      </wps:wsp>
                      <wps:wsp>
                        <wps:cNvPr id="2007" name="Rectangle 114" descr="Широкий диагональный 2"/>
                        <wps:cNvSpPr>
                          <a:spLocks noChangeArrowheads="1"/>
                        </wps:cNvSpPr>
                        <wps:spPr bwMode="auto">
                          <a:xfrm>
                            <a:off x="102870" y="3543300"/>
                            <a:ext cx="132080" cy="114300"/>
                          </a:xfrm>
                          <a:prstGeom prst="rect">
                            <a:avLst/>
                          </a:prstGeom>
                          <a:pattFill prst="wdUpDiag">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2008" name="Rectangle 115"/>
                        <wps:cNvSpPr>
                          <a:spLocks noChangeArrowheads="1"/>
                        </wps:cNvSpPr>
                        <wps:spPr bwMode="auto">
                          <a:xfrm>
                            <a:off x="262255" y="3495675"/>
                            <a:ext cx="2222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3E183C" w:rsidRDefault="00CA713B" w:rsidP="00CA713B">
                              <w:pPr>
                                <w:rPr>
                                  <w:sz w:val="20"/>
                                  <w:szCs w:val="20"/>
                                  <w:lang w:val="uk-UA"/>
                                </w:rPr>
                              </w:pPr>
                              <w:r w:rsidRPr="003E183C">
                                <w:rPr>
                                  <w:color w:val="000000"/>
                                  <w:sz w:val="20"/>
                                  <w:szCs w:val="20"/>
                                  <w:lang w:val="uk-UA"/>
                                </w:rPr>
                                <w:t xml:space="preserve">керівники </w:t>
                              </w:r>
                              <w:r w:rsidRPr="003E183C">
                                <w:rPr>
                                  <w:color w:val="000000"/>
                                  <w:sz w:val="20"/>
                                  <w:szCs w:val="20"/>
                                  <w:lang w:val="en-US"/>
                                </w:rPr>
                                <w:t>фармацевтич</w:t>
                              </w:r>
                              <w:r>
                                <w:rPr>
                                  <w:color w:val="000000"/>
                                  <w:sz w:val="20"/>
                                  <w:szCs w:val="20"/>
                                  <w:lang w:val="uk-UA"/>
                                </w:rPr>
                                <w:t>н</w:t>
                              </w:r>
                              <w:r w:rsidRPr="003E183C">
                                <w:rPr>
                                  <w:color w:val="000000"/>
                                  <w:sz w:val="20"/>
                                  <w:szCs w:val="20"/>
                                  <w:lang w:val="uk-UA"/>
                                </w:rPr>
                                <w:t>ої</w:t>
                              </w:r>
                              <w:r w:rsidRPr="003E183C">
                                <w:rPr>
                                  <w:color w:val="000000"/>
                                  <w:sz w:val="20"/>
                                  <w:szCs w:val="20"/>
                                  <w:lang w:val="en-US"/>
                                </w:rPr>
                                <w:t xml:space="preserve"> промислов</w:t>
                              </w:r>
                              <w:r w:rsidRPr="003E183C">
                                <w:rPr>
                                  <w:color w:val="000000"/>
                                  <w:sz w:val="20"/>
                                  <w:szCs w:val="20"/>
                                  <w:lang w:val="uk-UA"/>
                                </w:rPr>
                                <w:t>о</w:t>
                              </w:r>
                              <w:r w:rsidRPr="003E183C">
                                <w:rPr>
                                  <w:color w:val="000000"/>
                                  <w:sz w:val="20"/>
                                  <w:szCs w:val="20"/>
                                  <w:lang w:val="uk-UA"/>
                                </w:rPr>
                                <w:t>с</w:t>
                              </w:r>
                              <w:r w:rsidRPr="003E183C">
                                <w:rPr>
                                  <w:color w:val="000000"/>
                                  <w:sz w:val="20"/>
                                  <w:szCs w:val="20"/>
                                  <w:lang w:val="uk-UA"/>
                                </w:rPr>
                                <w:t>ті</w:t>
                              </w:r>
                            </w:p>
                          </w:txbxContent>
                        </wps:txbx>
                        <wps:bodyPr rot="0" vert="horz" wrap="none" lIns="0" tIns="0" rIns="0" bIns="0" anchor="t" anchorCtr="0" upright="1">
                          <a:spAutoFit/>
                        </wps:bodyPr>
                      </wps:wsp>
                      <wps:wsp>
                        <wps:cNvPr id="2009" name="Rectangle 116" descr="Дранка"/>
                        <wps:cNvSpPr>
                          <a:spLocks noChangeArrowheads="1"/>
                        </wps:cNvSpPr>
                        <wps:spPr bwMode="auto">
                          <a:xfrm>
                            <a:off x="3388995" y="3543300"/>
                            <a:ext cx="113665" cy="114300"/>
                          </a:xfrm>
                          <a:prstGeom prst="rect">
                            <a:avLst/>
                          </a:prstGeom>
                          <a:pattFill prst="shingle">
                            <a:fgClr>
                              <a:srgbClr val="000000"/>
                            </a:fgClr>
                            <a:bgClr>
                              <a:srgbClr val="FFFFFF"/>
                            </a:bgClr>
                          </a:pattFill>
                          <a:ln w="12065">
                            <a:solidFill>
                              <a:srgbClr val="000000"/>
                            </a:solidFill>
                            <a:miter lim="800000"/>
                            <a:headEnd/>
                            <a:tailEnd/>
                          </a:ln>
                        </wps:spPr>
                        <wps:bodyPr rot="0" vert="horz" wrap="square" lIns="91440" tIns="45720" rIns="91440" bIns="45720" anchor="t" anchorCtr="0" upright="1">
                          <a:noAutofit/>
                        </wps:bodyPr>
                      </wps:wsp>
                      <wps:wsp>
                        <wps:cNvPr id="2010" name="Rectangle 117"/>
                        <wps:cNvSpPr>
                          <a:spLocks noChangeArrowheads="1"/>
                        </wps:cNvSpPr>
                        <wps:spPr bwMode="auto">
                          <a:xfrm>
                            <a:off x="3505200" y="3495675"/>
                            <a:ext cx="25527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Pr="003E183C" w:rsidRDefault="00CA713B" w:rsidP="00CA713B">
                              <w:pPr>
                                <w:rPr>
                                  <w:sz w:val="20"/>
                                  <w:szCs w:val="20"/>
                                  <w:lang w:val="uk-UA"/>
                                </w:rPr>
                              </w:pPr>
                              <w:r w:rsidRPr="003E183C">
                                <w:rPr>
                                  <w:color w:val="000000"/>
                                  <w:sz w:val="20"/>
                                  <w:szCs w:val="20"/>
                                  <w:lang w:val="uk-UA"/>
                                </w:rPr>
                                <w:t xml:space="preserve"> представники </w:t>
                              </w:r>
                              <w:r w:rsidRPr="003E183C">
                                <w:rPr>
                                  <w:color w:val="000000"/>
                                  <w:sz w:val="20"/>
                                  <w:szCs w:val="20"/>
                                  <w:lang w:val="en-US"/>
                                </w:rPr>
                                <w:t>фармацевти</w:t>
                              </w:r>
                              <w:r w:rsidRPr="003E183C">
                                <w:rPr>
                                  <w:color w:val="000000"/>
                                  <w:sz w:val="20"/>
                                  <w:szCs w:val="20"/>
                                  <w:lang w:val="en-US"/>
                                </w:rPr>
                                <w:t>ч</w:t>
                              </w:r>
                              <w:r w:rsidRPr="003E183C">
                                <w:rPr>
                                  <w:color w:val="000000"/>
                                  <w:sz w:val="20"/>
                                  <w:szCs w:val="20"/>
                                  <w:lang w:val="en-US"/>
                                </w:rPr>
                                <w:t>н</w:t>
                              </w:r>
                              <w:r w:rsidRPr="003E183C">
                                <w:rPr>
                                  <w:color w:val="000000"/>
                                  <w:sz w:val="20"/>
                                  <w:szCs w:val="20"/>
                                  <w:lang w:val="uk-UA"/>
                                </w:rPr>
                                <w:t>ої</w:t>
                              </w:r>
                              <w:r>
                                <w:rPr>
                                  <w:color w:val="000000"/>
                                  <w:sz w:val="20"/>
                                  <w:szCs w:val="20"/>
                                  <w:lang w:val="uk-UA"/>
                                </w:rPr>
                                <w:t xml:space="preserve"> </w:t>
                              </w:r>
                              <w:r w:rsidRPr="003E183C">
                                <w:rPr>
                                  <w:color w:val="000000"/>
                                  <w:sz w:val="20"/>
                                  <w:szCs w:val="20"/>
                                  <w:lang w:val="en-US"/>
                                </w:rPr>
                                <w:t>громадськ</w:t>
                              </w:r>
                              <w:r w:rsidRPr="003E183C">
                                <w:rPr>
                                  <w:color w:val="000000"/>
                                  <w:sz w:val="20"/>
                                  <w:szCs w:val="20"/>
                                  <w:lang w:val="uk-UA"/>
                                </w:rPr>
                                <w:t>о</w:t>
                              </w:r>
                              <w:r w:rsidRPr="003E183C">
                                <w:rPr>
                                  <w:color w:val="000000"/>
                                  <w:sz w:val="20"/>
                                  <w:szCs w:val="20"/>
                                  <w:lang w:val="en-US"/>
                                </w:rPr>
                                <w:t>ст</w:t>
                              </w:r>
                              <w:r w:rsidRPr="003E183C">
                                <w:rPr>
                                  <w:color w:val="000000"/>
                                  <w:sz w:val="20"/>
                                  <w:szCs w:val="20"/>
                                  <w:lang w:val="uk-UA"/>
                                </w:rPr>
                                <w:t>і</w:t>
                              </w:r>
                            </w:p>
                          </w:txbxContent>
                        </wps:txbx>
                        <wps:bodyPr rot="0" vert="horz" wrap="square" lIns="0" tIns="0" rIns="0" bIns="0" anchor="t" anchorCtr="0" upright="1">
                          <a:spAutoFit/>
                        </wps:bodyPr>
                      </wps:wsp>
                      <wps:wsp>
                        <wps:cNvPr id="2011" name="Rectangle 118"/>
                        <wps:cNvSpPr>
                          <a:spLocks noChangeArrowheads="1"/>
                        </wps:cNvSpPr>
                        <wps:spPr bwMode="auto">
                          <a:xfrm>
                            <a:off x="61595" y="47625"/>
                            <a:ext cx="5913120" cy="36766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012" o:spid="_x0000_s1026" editas="canvas" style="width:7in;height:323.55pt;mso-position-horizontal-relative:char;mso-position-vertical-relative:line" coordsize="64008,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41090;visibility:visible;mso-wrap-style:square">
                  <v:fill o:detectmouseclick="t"/>
                  <v:path o:connecttype="none"/>
                </v:shape>
                <v:rect id="Rectangle 20" o:spid="_x0000_s1028" style="position:absolute;left:615;top:476;width:59132;height:3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yYsIA&#10;AADdAAAADwAAAGRycy9kb3ducmV2LnhtbERPTYvCMBC9C/sfwix401QF6XaNoguiBy/qwvY4NGNT&#10;bCbdJmr990YQvM3jfc5s0dlaXKn1lWMFo2ECgrhwuuJSwe9xPUhB+ICssXZMCu7kYTH/6M0w0+7G&#10;e7oeQiliCPsMFZgQmkxKXxiy6IeuIY7cybUWQ4RtKXWLtxhuazlOkqm0WHFsMNjQj6HifLhYBVT/&#10;r//SdLnPN6tVkTQ6N5tdrlT/s1t+gwjUhbf45d7qOP9rNIH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nJiwgAAAN0AAAAPAAAAAAAAAAAAAAAAAJgCAABkcnMvZG93&#10;bnJldi54bWxQSwUGAAAAAAQABAD1AAAAhwMAAAAA&#10;" strokeweight="0"/>
                <v:rect id="Rectangle 21" o:spid="_x0000_s1029" style="position:absolute;left:29565;top:1428;width:27966;height:27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qOMIA&#10;AADdAAAADwAAAGRycy9kb3ducmV2LnhtbERPS4vCMBC+C/sfwizsTVPFZzXKIiy6ePIBXsdmti02&#10;k5pErf/eLAje5uN7zmzRmErcyPnSsoJuJwFBnFldcq7gsP9pj0H4gKyxskwKHuRhMf9ozTDV9s5b&#10;uu1CLmII+xQVFCHUqZQ+K8ig79iaOHJ/1hkMEbpcaof3GG4q2UuSoTRYcmwosKZlQdl5dzUKml87&#10;2mz3l+xY9deD0+W8csMHK/X12XxPQQRqwlv8cq91nD/p9uH/m3iC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Co4wgAAAN0AAAAPAAAAAAAAAAAAAAAAAJgCAABkcnMvZG93&#10;bnJldi54bWxQSwUGAAAAAAQABAD1AAAAhwMAAAAA&#10;" filled="f" fillcolor="silver" stroked="f"/>
                <v:line id="Line 22" o:spid="_x0000_s1030" style="position:absolute;visibility:visible;mso-wrap-style:square" from="33013,1428" to="33020,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q5qMIAAADdAAAADwAAAGRycy9kb3ducmV2LnhtbERPS4vCMBC+L/gfwgh7W9MuqLVrFFl2&#10;UW8+YY9DM7bBZlKarNZ/bwTB23x8z5nOO1uLC7XeOFaQDhIQxIXThksFh/3vRwbCB2SNtWNScCMP&#10;81nvbYq5dlfe0mUXShFD2OeooAqhyaX0RUUW/cA1xJE7udZiiLAtpW7xGsNtLT+TZCQtGo4NFTb0&#10;XVFx3v1bBWYzWg7X4+PkKH+WIf3LzpmxB6Xe+93iC0SgLrzET/dKx/mTdAiPb+IJ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q5qMIAAADdAAAADwAAAAAAAAAAAAAA&#10;AAChAgAAZHJzL2Rvd25yZXYueG1sUEsFBgAAAAAEAAQA+QAAAJADAAAAAA==&#10;" strokeweight="0"/>
                <v:line id="Line 23" o:spid="_x0000_s1031" style="position:absolute;visibility:visible;mso-wrap-style:square" from="36588,1428" to="36595,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gn38MAAADdAAAADwAAAGRycy9kb3ducmV2LnhtbERPTWvCQBC9C/0PyxR6000KjTG6ikjF&#10;9qZWocchOyaL2dmQXTX9911B8DaP9zmzRW8bcaXOG8cK0lECgrh02nCl4PCzHuYgfEDW2DgmBX/k&#10;YTF/Gcyw0O7GO7ruQyViCPsCFdQhtIWUvqzJoh+5ljhyJ9dZDBF2ldQd3mK4beR7kmTSouHYUGNL&#10;q5rK8/5iFZhttvn4Hh8nR/m5Celvfs6NPSj19tovpyAC9eEpfri/dJw/STO4fxN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4J9/DAAAA3QAAAA8AAAAAAAAAAAAA&#10;AAAAoQIAAGRycy9kb3ducmV2LnhtbFBLBQYAAAAABAAEAPkAAACRAwAAAAA=&#10;" strokeweight="0"/>
                <v:line id="Line 24" o:spid="_x0000_s1032" style="position:absolute;visibility:visible;mso-wrap-style:square" from="40036,1428" to="40043,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SCRMIAAADdAAAADwAAAGRycy9kb3ducmV2LnhtbERPS4vCMBC+C/6HMII3TbuwWrtGkWUX&#10;9ba+YI9DM7bBZlKarNZ/b4QFb/PxPWe+7GwtrtR641hBOk5AEBdOGy4VHA/fowyED8gaa8ek4E4e&#10;lot+b465djfe0XUfShFD2OeooAqhyaX0RUUW/dg1xJE7u9ZiiLAtpW7xFsNtLd+SZCItGo4NFTb0&#10;WVFx2f9ZBeZnsn7fTk+zk/xah/Q3u2TGHpUaDrrVB4hAXXiJ/90bHefP0ik8v4kn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SCRMIAAADdAAAADwAAAAAAAAAAAAAA&#10;AAChAgAAZHJzL2Rvd25yZXYueG1sUEsFBgAAAAAEAAQA+QAAAJADAAAAAA==&#10;" strokeweight="0"/>
                <v:line id="Line 25" o:spid="_x0000_s1033" style="position:absolute;visibility:visible;mso-wrap-style:square" from="43611,1428" to="43618,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sWNsYAAADdAAAADwAAAGRycy9kb3ducmV2LnhtbESPQWvCQBCF70L/wzIFb7pJQY2pq5TS&#10;YntTq9DjkJ0mi9nZkN1q+u87B8HbDO/Ne9+sNoNv1YX66AIbyKcZKOIqWMe1gePX+6QAFROyxTYw&#10;GfijCJv1w2iFpQ1X3tPlkGolIRxLNNCk1JVax6ohj3EaOmLRfkLvMcna19r2eJVw3+qnLJtrj46l&#10;ocGOXhuqzodfb8Dt5tvZ5+K0POm3bcq/i3Ph/NGY8ePw8gwq0ZDu5tv1hxX8ZS648o2Mo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rFjbGAAAA3QAAAA8AAAAAAAAA&#10;AAAAAAAAoQIAAGRycy9kb3ducmV2LnhtbFBLBQYAAAAABAAEAPkAAACUAwAAAAA=&#10;" strokeweight="0"/>
                <v:line id="Line 26" o:spid="_x0000_s1034" style="position:absolute;visibility:visible;mso-wrap-style:square" from="47059,1428" to="47066,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ezrcMAAADdAAAADwAAAGRycy9kb3ducmV2LnhtbERPS2vCQBC+F/wPywje6iaCNomuIqLY&#10;3lof4HHIjslidjZkV03/fbdQ6G0+vucsVr1txIM6bxwrSMcJCOLSacOVgtNx95qB8AFZY+OYFHyT&#10;h9Vy8LLAQrsnf9HjECoRQ9gXqKAOoS2k9GVNFv3YtcSRu7rOYoiwq6Tu8BnDbSMnSTKTFg3Hhhpb&#10;2tRU3g53q8B8zvbTj7dzfpbbfUgv2S0z9qTUaNiv5yAC9eFf/Od+13F+nubw+008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ns63DAAAA3QAAAA8AAAAAAAAAAAAA&#10;AAAAoQIAAGRycy9kb3ducmV2LnhtbFBLBQYAAAAABAAEAPkAAACRAwAAAAA=&#10;" strokeweight="0"/>
                <v:line id="Line 27" o:spid="_x0000_s1035" style="position:absolute;visibility:visible;mso-wrap-style:square" from="50507,1428" to="50514,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HQjcYAAADdAAAADwAAAGRycy9kb3ducmV2LnhtbESPQWvCQBCF7wX/wzJCb3WjUBujq4hY&#10;bG+tVfA4ZMdkMTsbsltN/33nIHib4b1575vFqveNulIXXWAD41EGirgM1nFl4PDz/pKDignZYhOY&#10;DPxRhNVy8LTAwoYbf9N1nyolIRwLNFCn1BZax7Imj3EUWmLRzqHzmGTtKm07vEm4b/Qky6bao2Np&#10;qLGlTU3lZf/rDbiv6e718+04O+rtLo1P+SV3/mDM87Bfz0El6tPDfL/+sII/mwi/fCMj6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x0I3GAAAA3QAAAA8AAAAAAAAA&#10;AAAAAAAAoQIAAGRycy9kb3ducmV2LnhtbFBLBQYAAAAABAAEAPkAAACUAwAAAAA=&#10;" strokeweight="0"/>
                <v:line id="Line 28" o:spid="_x0000_s1036" style="position:absolute;visibility:visible;mso-wrap-style:square" from="54082,1428" to="54089,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1FsIAAADdAAAADwAAAGRycy9kb3ducmV2LnhtbERPS4vCMBC+L/gfwgh7W9MK69ZqFBHF&#10;9ba+wOPQjG2wmZQmavffm4UFb/PxPWc672wt7tR641hBOkhAEBdOGy4VHA/rjwyED8gaa8ek4Jc8&#10;zGe9tynm2j14R/d9KEUMYZ+jgiqEJpfSFxVZ9APXEEfu4lqLIcK2lLrFRwy3tRwmyUhaNBwbKmxo&#10;WVFx3d+sAvMz2nxuv07jk1xtQnrOrpmxR6Xe+91iAiJQF17if/e3jvPHwxT+vokn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1FsIAAADdAAAADwAAAAAAAAAAAAAA&#10;AAChAgAAZHJzL2Rvd25yZXYueG1sUEsFBgAAAAAEAAQA+QAAAJADAAAAAA==&#10;" strokeweight="0"/>
                <v:line id="Line 29" o:spid="_x0000_s1037" style="position:absolute;visibility:visible;mso-wrap-style:square" from="57531,1428" to="57537,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rYcIAAADdAAAADwAAAGRycy9kb3ducmV2LnhtbERPS4vCMBC+L/gfwgje1tSCWrtGkWUX&#10;15tP2OPQjG2wmZQmq91/bwTB23x8z5kvO1uLK7XeOFYwGiYgiAunDZcKjofv9wyED8gaa8ek4J88&#10;LBe9tznm2t14R9d9KEUMYZ+jgiqEJpfSFxVZ9EPXEEfu7FqLIcK2lLrFWwy3tUyTZCItGo4NFTb0&#10;WVFx2f9ZBWY7WY8309PsJL/WYfSbXTJjj0oN+t3qA0SgLrzET/ePjvNnaQqPb+IJ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rYcIAAADdAAAADwAAAAAAAAAAAAAA&#10;AAChAgAAZHJzL2Rvd25yZXYueG1sUEsFBgAAAAAEAAQA+QAAAJADAAAAAA==&#10;" strokeweight="0"/>
                <v:rect id="Rectangle 30" o:spid="_x0000_s1038" style="position:absolute;left:29565;top:1428;width:27966;height:27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KBsQA&#10;AADdAAAADwAAAGRycy9kb3ducmV2LnhtbERPTWvCQBC9C/0PyxS8iG5qRdPoKqW00J5EW3oestNs&#10;MDubZseY/vtuQehtHu9zNrvBN6qnLtaBDdzNMlDEZbA1VwY+3l+mOagoyBabwGTghyLstjejDRY2&#10;XPhA/VEqlUI4FmjAibSF1rF05DHOQkucuK/QeZQEu0rbDi8p3Dd6nmVL7bHm1OCwpSdH5el49gZy&#10;N+H986L+XvYT36/yvXwe3sSY8e3wuAYlNMi/+Op+tWn+w/we/r5JJ+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8CgbEAAAA3QAAAA8AAAAAAAAAAAAAAAAAmAIAAGRycy9k&#10;b3ducmV2LnhtbFBLBQYAAAAABAAEAPUAAACJAwAAAAA=&#10;" filled="f" strokecolor="gray" strokeweight=".95pt"/>
                <v:rect id="Rectangle 31" o:spid="_x0000_s1039" style="position:absolute;left:29565;top:26955;width:16999;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zzsMA&#10;AADdAAAADwAAAGRycy9kb3ducmV2LnhtbERPS2sCMRC+C/0PYQq9adalFN0aRSqFnio+wD0Om+lm&#10;cTNZk9Td/vtGELzNx/ecxWqwrbiSD41jBdNJBoK4crrhWsHx8DmegQgRWWPrmBT8UYDV8mm0wEK7&#10;nnd03cdapBAOBSowMXaFlKEyZDFMXEecuB/nLcYEfS21xz6F21bmWfYmLTacGgx29GGoOu9/rYK8&#10;LevtZnfya0mXzeW7Lw9bUyr18jys30FEGuJDfHd/6TR/nr/C7Zt0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jzzsMAAADdAAAADwAAAAAAAAAAAAAAAACYAgAAZHJzL2Rv&#10;d25yZXYueG1sUEsFBgAAAAAEAAQA9QAAAIgDAAAAAA==&#10;" fillcolor="black" strokeweight=".95pt"/>
                <v:rect id="Rectangle 32" o:spid="_x0000_s1040" style="position:absolute;left:29565;top:21526;width:23286;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WVcMA&#10;AADdAAAADwAAAGRycy9kb3ducmV2LnhtbERPS2sCMRC+C/0PYQq9adaFFt0aRSqFnio+wD0Om+lm&#10;cTNZk9Td/vtGELzNx/ecxWqwrbiSD41jBdNJBoK4crrhWsHx8DmegQgRWWPrmBT8UYDV8mm0wEK7&#10;nnd03cdapBAOBSowMXaFlKEyZDFMXEecuB/nLcYEfS21xz6F21bmWfYmLTacGgx29GGoOu9/rYK8&#10;LevtZnfya0mXzeW7Lw9bUyr18jys30FEGuJDfHd/6TR/nr/C7Zt0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RWVcMAAADdAAAADwAAAAAAAAAAAAAAAACYAgAAZHJzL2Rv&#10;d25yZXYueG1sUEsFBgAAAAAEAAQA9QAAAIgDAAAAAA==&#10;" fillcolor="black" strokeweight=".95pt"/>
                <v:rect id="Rectangle 33" o:spid="_x0000_s1041" style="position:absolute;left:29565;top:16002;width:13430;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IIsMA&#10;AADdAAAADwAAAGRycy9kb3ducmV2LnhtbERPS2sCMRC+F/wPYYTeatY9SF2NIkrBk+ID3OOwmW6W&#10;biZrkrrbf98UCt7m43vOcj3YVjzIh8axgukkA0FcOd1wreB6+Xh7BxEissbWMSn4oQDr1ehliYV2&#10;PZ/ocY61SCEcClRgYuwKKUNlyGKYuI44cZ/OW4wJ+lpqj30Kt63Ms2wmLTacGgx2tDVUfZ2/rYK8&#10;Levj7nTzG0n33f3Ql5ejKZV6HQ+bBYhIQ3yK/917nebP8xn8fZ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bIIsMAAADdAAAADwAAAAAAAAAAAAAAAACYAgAAZHJzL2Rv&#10;d25yZXYueG1sUEsFBgAAAAAEAAQA9QAAAIgDAAAAAA==&#10;" fillcolor="black" strokeweight=".95pt"/>
                <v:rect id="Rectangle 34" o:spid="_x0000_s1042" style="position:absolute;left:29565;top:10572;width:13430;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tucMA&#10;AADdAAAADwAAAGRycy9kb3ducmV2LnhtbERPS2sCMRC+C/0PYQq9adY9tLo1ilQKPVV8gHscNtPN&#10;4mayJqm7/feNIHibj+85i9VgW3ElHxrHCqaTDARx5XTDtYLj4XM8AxEissbWMSn4owCr5dNogYV2&#10;Pe/ouo+1SCEcClRgYuwKKUNlyGKYuI44cT/OW4wJ+lpqj30Kt63Ms+xVWmw4NRjs6MNQdd7/WgV5&#10;W9bbze7k15Ium8t3Xx62plTq5XlYv4OINMSH+O7+0mn+PH+D2zfpB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tucMAAADdAAAADwAAAAAAAAAAAAAAAACYAgAAZHJzL2Rv&#10;d25yZXYueG1sUEsFBgAAAAAEAAQA9QAAAIgDAAAAAA==&#10;" fillcolor="black" strokeweight=".95pt"/>
                <v:rect id="Rectangle 35" o:spid="_x0000_s1043" style="position:absolute;left:29565;top:5143;width:8992;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5y8YA&#10;AADdAAAADwAAAGRycy9kb3ducmV2LnhtbESPT2vDMAzF74N9B6NBb6uzHMqa1S1lZbDTSv/AchSx&#10;FofFcmp7Tfbtp8OgN4n39N5Pq83ke3WlmLrABp7mBSjiJtiOWwPn09vjM6iUkS32gcnALyXYrO/v&#10;VljZMPKBrsfcKgnhVKEBl/NQaZ0aRx7TPAzEon2F6DHLGlttI44S7ntdFsVCe+xYGhwO9Oqo+T7+&#10;eANlX7f73eEzbjVddpePsT7tXW3M7GHavoDKNOWb+f/63Qr+shRc+UZG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X5y8YAAADdAAAADwAAAAAAAAAAAAAAAACYAgAAZHJz&#10;L2Rvd25yZXYueG1sUEsFBgAAAAAEAAQA9QAAAIsDAAAAAA==&#10;" fillcolor="black" strokeweight=".95pt"/>
                <v:rect id="Rectangle 36" o:spid="_x0000_s1044" alt="20%" style="position:absolute;left:29565;top:25908;width:23406;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YRMIA&#10;AADdAAAADwAAAGRycy9kb3ducmV2LnhtbERPzYrCMBC+C75DGMGbpnqQtWsUEXT3IKvVfYChmU27&#10;NpPaRK1vbwTB23x8vzNbtLYSV2p86VjBaJiAIM6dLtko+D2uBx8gfEDWWDkmBXfysJh3OzNMtbtx&#10;RtdDMCKGsE9RQRFCnUrp84Is+qGriSP35xqLIcLGSN3gLYbbSo6TZCItlhwbCqxpVVB+OlysgrPZ&#10;77/wfvlZ6ezftJvJttrVXql+r11+ggjUhrf45f7Wcf50PIX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JhEwgAAAN0AAAAPAAAAAAAAAAAAAAAAAJgCAABkcnMvZG93&#10;bnJldi54bWxQSwUGAAAAAAQABAD1AAAAhwMAAAAA&#10;" fillcolor="black" strokeweight=".95pt">
                  <v:fill r:id="rId13" o:title="" type="pattern"/>
                </v:rect>
                <v:rect id="Rectangle 37" o:spid="_x0000_s1045" alt="20%" style="position:absolute;left:29565;top:20478;width:14167;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enBMYA&#10;AADdAAAADwAAAGRycy9kb3ducmV2LnhtbESPQW/CMAyF75P4D5GRdhspQ0KsEBBCGuwwDcr2A6zG&#10;pN0apzQByr+fD5N2s/We3/u8WPW+UVfqYh3YwHiUgSIug63ZGfj6fH2agYoJ2WITmAzcKcJqOXhY&#10;YG7DjQu6HpNTEsIxRwNVSm2udSwr8hhHoSUW7RQ6j0nWzmnb4U3CfaOfs2yqPdYsDRW2tKmo/Dle&#10;vIGzOxx2eL98bGzx7frt9L3Zt9GYx2G/noNK1Kd/89/1mxX8l4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enBMYAAADdAAAADwAAAAAAAAAAAAAAAACYAgAAZHJz&#10;L2Rvd25yZXYueG1sUEsFBgAAAAAEAAQA9QAAAIsDAAAAAA==&#10;" fillcolor="black" strokeweight=".95pt">
                  <v:fill r:id="rId13" o:title="" type="pattern"/>
                </v:rect>
                <v:rect id="Rectangle 38" o:spid="_x0000_s1046" alt="20%" style="position:absolute;left:29565;top:15049;width:15151;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Cn8QA&#10;AADdAAAADwAAAGRycy9kb3ducmV2LnhtbERP22rCQBB9F/oPywh9MxstBJtmFRF6eSjW2wcM2ekm&#10;bXY2ZlcT/94tCH2bw7lOsRxsIy7U+dqxgmmSgiAuna7ZKDgeXidzED4ga2wck4IreVguHkYF5tr1&#10;vKPLPhgRQ9jnqKAKoc2l9GVFFn3iWuLIfbvOYoiwM1J32Mdw28hZmmbSYs2xocKW1hWVv/uzVXAy&#10;2+07Xs+btd79mOEt+2y+Wq/U43hYvYAINIR/8d39oeP856cp/H0TT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Ap/EAAAA3QAAAA8AAAAAAAAAAAAAAAAAmAIAAGRycy9k&#10;b3ducmV2LnhtbFBLBQYAAAAABAAEAPUAAACJAwAAAAA=&#10;" fillcolor="black" strokeweight=".95pt">
                  <v:fill r:id="rId13" o:title="" type="pattern"/>
                </v:rect>
                <v:rect id="Rectangle 39" o:spid="_x0000_s1047" alt="20%" style="position:absolute;left:29565;top:9525;width:12071;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c6MQA&#10;AADdAAAADwAAAGRycy9kb3ducmV2LnhtbERP22rCQBB9F/oPyxR8040RpI2uIkIvD6WNlw8YsuMm&#10;mp1Ns2tM/r5bKPRtDuc6q01va9FR6yvHCmbTBARx4XTFRsHp+DJ5AuEDssbaMSkYyMNm/TBaYabd&#10;nffUHYIRMYR9hgrKEJpMSl+UZNFPXUMcubNrLYYIWyN1i/cYbmuZJslCWqw4NpTY0K6k4nq4WQXf&#10;Js/fcLh97vT+YvrXxUf91Xilxo/9dgkiUB/+xX/udx3nP89T+P0mn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JnOjEAAAA3QAAAA8AAAAAAAAAAAAAAAAAmAIAAGRycy9k&#10;b3ducmV2LnhtbFBLBQYAAAAABAAEAPUAAACJAwAAAAA=&#10;" fillcolor="black" strokeweight=".95pt">
                  <v:fill r:id="rId13" o:title="" type="pattern"/>
                </v:rect>
                <v:rect id="Rectangle 40" o:spid="_x0000_s1048" alt="20%" style="position:absolute;left:29565;top:4095;width:6776;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5c8QA&#10;AADdAAAADwAAAGRycy9kb3ducmV2LnhtbERP22rCQBB9L/Qflin0rW5sQGx0FRFq+1DaePmAITtu&#10;otnZmF1j8vfdgtC3OZzrzJe9rUVHra8cKxiPEhDEhdMVGwWH/fvLFIQPyBprx6RgIA/LxePDHDPt&#10;brylbheMiCHsM1RQhtBkUvqiJIt+5BriyB1dazFE2BqpW7zFcFvL1ySZSIsVx4YSG1qXVJx3V6vg&#10;YvL8A4fr91pvT6bfTL7qn8Yr9fzUr2YgAvXhX3x3f+o4/y1N4e+beIJ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FOXPEAAAA3QAAAA8AAAAAAAAAAAAAAAAAmAIAAGRycy9k&#10;b3ducmV2LnhtbFBLBQYAAAAABAAEAPUAAACJAwAAAAA=&#10;" fillcolor="black" strokeweight=".95pt">
                  <v:fill r:id="rId13" o:title="" type="pattern"/>
                </v:rect>
                <v:rect id="Rectangle 41" o:spid="_x0000_s1049" alt="Широкий диагональный 2" style="position:absolute;left:29565;top:24955;width:24886;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xBcIA&#10;AADdAAAADwAAAGRycy9kb3ducmV2LnhtbERPTYvCMBC9C/6HMAt703RVRKupiLLgwcuq6HVoxra0&#10;mZQkavXXm4WFvc3jfc5y1ZlG3Mn5yrKCr2ECgji3uuJCwen4PZiB8AFZY2OZFDzJwyrr95aYavvg&#10;H7ofQiFiCPsUFZQhtKmUPi/JoB/aljhyV+sMhghdIbXDRww3jRwlyVQarDg2lNjSpqS8PtyMgs0l&#10;MbV+HR2/qttpe3bj/XTPSn1+dOsFiEBd+Bf/uXc6zp+PJ/D7TTxB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rEFwgAAAN0AAAAPAAAAAAAAAAAAAAAAAJgCAABkcnMvZG93&#10;bnJldi54bWxQSwUGAAAAAAQABAD1AAAAhwMAAAAA&#10;" fillcolor="black" strokeweight=".95pt">
                  <v:fill r:id="rId14" o:title="" type="pattern"/>
                </v:rect>
                <v:rect id="Rectangle 42" o:spid="_x0000_s1050" alt="Широкий диагональный 2" style="position:absolute;left:29565;top:19526;width:15278;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nsIA&#10;AADdAAAADwAAAGRycy9kb3ducmV2LnhtbERPTYvCMBC9C/6HMAt703QVRaupiLLgwcuq6HVoxra0&#10;mZQkavXXm4WFvc3jfc5y1ZlG3Mn5yrKCr2ECgji3uuJCwen4PZiB8AFZY2OZFDzJwyrr95aYavvg&#10;H7ofQiFiCPsUFZQhtKmUPi/JoB/aljhyV+sMhghdIbXDRww3jRwlyVQarDg2lNjSpqS8PtyMgs0l&#10;MbV+HR2/qttpe3bj/XTPSn1+dOsFiEBd+Bf/uXc6zp+PJ/D7TTxB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BhSewgAAAN0AAAAPAAAAAAAAAAAAAAAAAJgCAABkcnMvZG93&#10;bnJldi54bWxQSwUGAAAAAAQABAD1AAAAhwMAAAAA&#10;" fillcolor="black" strokeweight=".95pt">
                  <v:fill r:id="rId14" o:title="" type="pattern"/>
                </v:rect>
                <v:rect id="Rectangle 43" o:spid="_x0000_s1051" alt="Широкий диагональный 2" style="position:absolute;left:29565;top:14001;width:16751;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K6cIA&#10;AADdAAAADwAAAGRycy9kb3ducmV2LnhtbERPS4vCMBC+C/sfwizsTVNXKG5tFHERPHjxgXsdmrEt&#10;NpOSpNr11xtB8DYf33PyRW8acSXna8sKxqMEBHFhdc2lguNhPZyC8AFZY2OZFPyTh8X8Y5Bjpu2N&#10;d3Tdh1LEEPYZKqhCaDMpfVGRQT+yLXHkztYZDBG6UmqHtxhuGvmdJKk0WHNsqLClVUXFZd8ZBau/&#10;xFz0/eD4XnfH35ObbNMtK/X12S9nIAL14S1+uTc6zv+ZpP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IrpwgAAAN0AAAAPAAAAAAAAAAAAAAAAAJgCAABkcnMvZG93&#10;bnJldi54bWxQSwUGAAAAAAQABAD1AAAAhwMAAAAA&#10;" fillcolor="black" strokeweight=".95pt">
                  <v:fill r:id="rId14" o:title="" type="pattern"/>
                </v:rect>
                <v:rect id="Rectangle 44" o:spid="_x0000_s1052" alt="Широкий диагональный 2" style="position:absolute;left:29565;top:8572;width:13430;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vcsEA&#10;AADdAAAADwAAAGRycy9kb3ducmV2LnhtbERPy6rCMBDdC/5DGMGdpiqot9cooggu3PjAux2auW2x&#10;mZQkavXrjSC4m8N5zmzRmErcyPnSsoJBPwFBnFldcq7gdNz0piB8QNZYWSYFD/KwmLdbM0y1vfOe&#10;boeQixjCPkUFRQh1KqXPCjLo+7Ymjty/dQZDhC6X2uE9hptKDpNkLA2WHBsKrGlVUHY5XI2C1V9i&#10;Lvp5dPwsr6f12Y124x0r1e00y18QgZrwFX/cWx3n/4wm8P4mni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YL3LBAAAA3QAAAA8AAAAAAAAAAAAAAAAAmAIAAGRycy9kb3du&#10;cmV2LnhtbFBLBQYAAAAABAAEAPUAAACGAwAAAAA=&#10;" fillcolor="black" strokeweight=".95pt">
                  <v:fill r:id="rId14" o:title="" type="pattern"/>
                </v:rect>
                <v:rect id="Rectangle 45" o:spid="_x0000_s1053" alt="Широкий диагональный 2" style="position:absolute;left:29565;top:3143;width:5791;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7AMQA&#10;AADdAAAADwAAAGRycy9kb3ducmV2LnhtbESPT4vCMBDF74LfIczC3jRdBVm7RhFF2IMX/+Beh2Zs&#10;i82kJFGrn945CHub4b157zezRecadaMQa88GvoYZKOLC25pLA8fDZvANKiZki41nMvCgCIt5vzfD&#10;3Po77+i2T6WSEI45GqhSanOtY1GRwzj0LbFoZx8cJllDqW3Au4S7Ro+ybKId1iwNFba0qqi47K/O&#10;wOovcxf7PAR+1tfj+hTG28mWjfn86JY/oBJ16d/8vv61gj8dC658IyPo+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uwDEAAAA3QAAAA8AAAAAAAAAAAAAAAAAmAIAAGRycy9k&#10;b3ducmV2LnhtbFBLBQYAAAAABAAEAPUAAACJAwAAAAA=&#10;" fillcolor="black" strokeweight=".95pt">
                  <v:fill r:id="rId14" o:title="" type="pattern"/>
                </v:rect>
                <v:rect id="Rectangle 46" o:spid="_x0000_s1054" alt="Дранка" style="position:absolute;left:29565;top:24003;width:24638;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xhsUA&#10;AADdAAAADwAAAGRycy9kb3ducmV2LnhtbERPTWvCQBC9F/oflil4KXVTxdSkWUUUoeQgGEvPQ3aa&#10;hGZnQ3aN0V/fFQq9zeN9TrYeTSsG6l1jWcHrNAJBXFrdcKXg87R/WYJwHllja5kUXMnBevX4kGGq&#10;7YWPNBS+EiGEXYoKau+7VEpX1mTQTW1HHLhv2xv0AfaV1D1eQrhp5SyKYmmw4dBQY0fbmsqf4mwU&#10;FF2hl7vnr9zE+W0xxHw7vOU7pSZP4+YdhKfR/4v/3B86zE/mCdy/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bGGxQAAAN0AAAAPAAAAAAAAAAAAAAAAAJgCAABkcnMv&#10;ZG93bnJldi54bWxQSwUGAAAAAAQABAD1AAAAigMAAAAA&#10;" fillcolor="black" strokeweight=".95pt">
                  <v:fill r:id="rId15" o:title="" type="pattern"/>
                </v:rect>
                <v:rect id="Rectangle 47" o:spid="_x0000_s1055" alt="Дранка" style="position:absolute;left:29565;top:18573;width:13303;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rZscA&#10;AADdAAAADwAAAGRycy9kb3ducmV2LnhtbESPQWvCQBCF74X+h2UKvRTdtLRRU1cpilByEJqK5yE7&#10;JqHZ2ZBdY/TXdw6F3mZ4b977ZrkeXasG6kPj2cDzNAFFXHrbcGXg8L2bzEGFiGyx9UwGrhRgvbq/&#10;W2Jm/YW/aChipSSEQ4YG6hi7TOtQ1uQwTH1HLNrJ9w6jrH2lbY8XCXetfkmSVDtsWBpq7GhTU/lT&#10;nJ2BoivsfPt0zF2a396GlG/7Wb415vFh/HgHFWmM/+a/608r+ItX4Zd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da2bHAAAA3QAAAA8AAAAAAAAAAAAAAAAAmAIAAGRy&#10;cy9kb3ducmV2LnhtbFBLBQYAAAAABAAEAPUAAACMAwAAAAA=&#10;" fillcolor="black" strokeweight=".95pt">
                  <v:fill r:id="rId15" o:title="" type="pattern"/>
                </v:rect>
                <v:rect id="Rectangle 48" o:spid="_x0000_s1056" alt="Дранка" style="position:absolute;left:29565;top:13049;width:15520;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O/cQA&#10;AADdAAAADwAAAGRycy9kb3ducmV2LnhtbERPTWvCQBC9C/0PyxR6kbpRaqqpqxSlIDkIRvE8ZMck&#10;NDsbstuY+utdQfA2j/c5i1VvatFR6yrLCsajCARxbnXFhYLj4ed9BsJ5ZI21ZVLwTw5Wy5fBAhNt&#10;L7ynLvOFCCHsElRQet8kUrq8JINuZBviwJ1ta9AH2BZSt3gJ4aaWkyiKpcGKQ0OJDa1Lyn+zP6Mg&#10;azI92wxPqYnT67SL+br7TDdKvb32318gPPX+KX64tzrMn3+M4f5NO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zv3EAAAA3QAAAA8AAAAAAAAAAAAAAAAAmAIAAGRycy9k&#10;b3ducmV2LnhtbFBLBQYAAAAABAAEAPUAAACJAwAAAAA=&#10;" fillcolor="black" strokeweight=".95pt">
                  <v:fill r:id="rId15" o:title="" type="pattern"/>
                </v:rect>
                <v:rect id="Rectangle 49" o:spid="_x0000_s1057" alt="Дранка" style="position:absolute;left:29565;top:7620;width:12687;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QisQA&#10;AADdAAAADwAAAGRycy9kb3ducmV2LnhtbERPTWvCQBC9F/oflil4KXWj1FRTVxGlIDkIRvE8ZMck&#10;NDsbsmuM/npXKPQ2j/c582VvatFR6yrLCkbDCARxbnXFhYLj4edjCsJ5ZI21ZVJwIwfLxevLHBNt&#10;r7ynLvOFCCHsElRQet8kUrq8JINuaBviwJ1ta9AH2BZSt3gN4aaW4yiKpcGKQ0OJDa1Lyn+zi1GQ&#10;NZmebt5PqYnT+6SL+b77SjdKDd761TcIT73/F/+5tzrMn32O4flNOEE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DUIrEAAAA3QAAAA8AAAAAAAAAAAAAAAAAmAIAAGRycy9k&#10;b3ducmV2LnhtbFBLBQYAAAAABAAEAPUAAACJAwAAAAA=&#10;" fillcolor="black" strokeweight=".95pt">
                  <v:fill r:id="rId15" o:title="" type="pattern"/>
                </v:rect>
                <v:rect id="Rectangle 50" o:spid="_x0000_s1058" alt="Дранка" style="position:absolute;left:29565;top:2190;width:7760;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1EcUA&#10;AADdAAAADwAAAGRycy9kb3ducmV2LnhtbERPTWvCQBC9F/wPywi9FN1Y2xhTV5FKoeRQMIrnITsm&#10;odnZkN3G6K/vFoTe5vE+Z7UZTCN66lxtWcFsGoEgLqyuuVRwPHxMEhDOI2tsLJOCKznYrEcPK0y1&#10;vfCe+tyXIoSwS1FB5X2bSumKigy6qW2JA3e2nUEfYFdK3eElhJtGPkdRLA3WHBoqbOm9ouI7/zEK&#10;8jbXye7plJk4u732Md++FtlOqcfxsH0D4Wnw/+K7+1OH+cuXOfx9E0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URxQAAAN0AAAAPAAAAAAAAAAAAAAAAAJgCAABkcnMv&#10;ZG93bnJldi54bWxQSwUGAAAAAAQABAD1AAAAigMAAAAA&#10;" fillcolor="black" strokeweight=".95pt">
                  <v:fill r:id="rId15" o:title="" type="pattern"/>
                </v:rect>
                <v:line id="Line 51" o:spid="_x0000_s1059" style="position:absolute;visibility:visible;mso-wrap-style:square" from="29565,28670" to="57531,28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UzLsMAAADdAAAADwAAAGRycy9kb3ducmV2LnhtbERPTWvCQBC9C/6HZQRvdWNRG6OrSLFY&#10;b22q4HHIjslidjZktxr/fVcoeJvH+5zlurO1uFLrjWMF41ECgrhw2nCp4PDz8ZKC8AFZY+2YFNzJ&#10;w3rV7y0x0+7G33TNQyliCPsMFVQhNJmUvqjIoh+5hjhyZ9daDBG2pdQt3mK4reVrksykRcOxocKG&#10;3isqLvmvVWC+Zrvp/u04P8rtLoxP6SU19qDUcNBtFiACdeEp/nd/6jh/PpnA45t4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VMy7DAAAA3QAAAA8AAAAAAAAAAAAA&#10;AAAAoQIAAGRycy9kb3ducmV2LnhtbFBLBQYAAAAABAAEAPkAAACRAwAAAAA=&#10;" strokeweight="0"/>
                <v:line id="Line 52" o:spid="_x0000_s1060" style="position:absolute;flip:y;visibility:visible;mso-wrap-style:square" from="29565,28670" to="29571,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8sYAAADdAAAADwAAAGRycy9kb3ducmV2LnhtbERPTWsCMRC9F/wPYQrearZiq26NIi0t&#10;RWhFrYfexs10d3EzWZLopv++EQre5vE+Z7aIphFncr62rOB+kIEgLqyuuVTwtXu9m4DwAVljY5kU&#10;/JKHxbx3M8Nc2443dN6GUqQQ9jkqqEJocyl9UZFBP7AtceJ+rDMYEnSl1A67FG4aOcyyR2mw5tRQ&#10;YUvPFRXH7cko2HyO+eDeTvEYD93H+ntfrvYvS6X6t3H5BCJQDFfxv/tdp/nT0QNcvk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l4fLGAAAA3QAAAA8AAAAAAAAA&#10;AAAAAAAAoQIAAGRycy9kb3ducmV2LnhtbFBLBQYAAAAABAAEAPkAAACUAwAAAAA=&#10;" strokeweight="0"/>
                <v:line id="Line 53" o:spid="_x0000_s1061" style="position:absolute;flip:y;visibility:visible;mso-wrap-style:square" from="33013,28670" to="33020,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d/hcUAAADdAAAADwAAAGRycy9kb3ducmV2LnhtbERPTWsCMRC9F/wPYYTearZSbLs1ilgq&#10;Iqho66G3cTPdXdxMliS68d+bQqG3ebzPGU+jacSFnK8tK3gcZCCIC6trLhV8fX48vIDwAVljY5kU&#10;XMnDdNK7G2Oubcc7uuxDKVII+xwVVCG0uZS+qMigH9iWOHE/1hkMCbpSaoddCjeNHGbZSBqsOTVU&#10;2NK8ouK0PxsFu80zH93iHE/x2K2334dydXifKXXfj7M3EIFi+Bf/uZc6zX99GsHvN+kEO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d/hcUAAADdAAAADwAAAAAAAAAA&#10;AAAAAAChAgAAZHJzL2Rvd25yZXYueG1sUEsFBgAAAAAEAAQA+QAAAJMDAAAAAA==&#10;" strokeweight="0"/>
                <v:line id="Line 54" o:spid="_x0000_s1062" style="position:absolute;flip:y;visibility:visible;mso-wrap-style:square" from="36588,28670" to="36595,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vaHsUAAADdAAAADwAAAGRycy9kb3ducmV2LnhtbERPTWsCMRC9C/6HMEJvNVsptd0aRSwV&#10;KVTR1kNv42a6u7iZLEl04783hYK3ebzPmcyiacSZnK8tK3gYZiCIC6trLhV8f73fP4PwAVljY5kU&#10;XMjDbNrvTTDXtuMtnXehFCmEfY4KqhDaXEpfVGTQD21LnLhf6wyGBF0ptcMuhZtGjrLsSRqsOTVU&#10;2NKiouK4OxkF2/WYD255isd46D43P/vyY/82V+puEOevIALFcBP/u1c6zX95HMPfN+kE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vaHsUAAADdAAAADwAAAAAAAAAA&#10;AAAAAAChAgAAZHJzL2Rvd25yZXYueG1sUEsFBgAAAAAEAAQA+QAAAJMDAAAAAA==&#10;" strokeweight="0"/>
                <v:line id="Line 55" o:spid="_x0000_s1063" style="position:absolute;flip:y;visibility:visible;mso-wrap-style:square" from="40036,28670" to="40043,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ObMgAAADdAAAADwAAAGRycy9kb3ducmV2LnhtbESPQUsDMRCF74L/IYzgzWYtou22aSkV&#10;RQSVVnvobboZd5duJkuSduO/dw6Ctxnem/e+mS+z69SZQmw9G7gdFaCIK29brg18fT7dTEDFhGyx&#10;80wGfijCcnF5McfS+oE3dN6mWkkIxxINNCn1pdaxashhHPmeWLRvHxwmWUOtbcBBwl2nx0Vxrx22&#10;LA0N9rRuqDpuT87A5v2BD+H5lI/5MLx97Hf16+5xZcz1VV7NQCXK6d/8d/1iBX96J7jyjYy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eRObMgAAADdAAAADwAAAAAA&#10;AAAAAAAAAAChAgAAZHJzL2Rvd25yZXYueG1sUEsFBgAAAAAEAAQA+QAAAJYDAAAAAA==&#10;" strokeweight="0"/>
                <v:line id="Line 56" o:spid="_x0000_s1064" style="position:absolute;flip:y;visibility:visible;mso-wrap-style:square" from="43611,28670" to="43618,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r98UAAADdAAAADwAAAGRycy9kb3ducmV2LnhtbERPTWsCMRC9C/6HMEJvmq2Utm6NIpaK&#10;FGrR1kNv42a6u7iZLEl04783hYK3ebzPmc6jacSZnK8tK7gfZSCIC6trLhV8f70Nn0H4gKyxsUwK&#10;LuRhPuv3pphr2/GWzrtQihTCPkcFVQhtLqUvKjLoR7YlTtyvdQZDgq6U2mGXwk0jx1n2KA3WnBoq&#10;bGlZUXHcnYyC7eaJD251isd46D4+f/bl+/51odTdIC5eQASK4Sb+d691mj95mMDfN+kE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jr98UAAADdAAAADwAAAAAAAAAA&#10;AAAAAAChAgAAZHJzL2Rvd25yZXYueG1sUEsFBgAAAAAEAAQA+QAAAJMDAAAAAA==&#10;" strokeweight="0"/>
                <v:line id="Line 57" o:spid="_x0000_s1065" style="position:absolute;flip:y;visibility:visible;mso-wrap-style:square" from="47059,28670" to="47066,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Ut8gAAADdAAAADwAAAGRycy9kb3ducmV2LnhtbESPQUsDMRCF74L/IYzgzWYtqO22aSkV&#10;RQSVVnvobboZd5duJkuSduO/dw6Ctxnem/e+mS+z69SZQmw9G7gdFaCIK29brg18fT7dTEDFhGyx&#10;80wGfijCcnF5McfS+oE3dN6mWkkIxxINNCn1pdaxashhHPmeWLRvHxwmWUOtbcBBwl2nx0Vxrx22&#10;LA0N9rRuqDpuT87A5v2BD+H5lI/5MLx97Hf16+5xZcz1VV7NQCXK6d/8d/1iBX96J/zyjYy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kvUt8gAAADdAAAADwAAAAAA&#10;AAAAAAAAAAChAgAAZHJzL2Rvd25yZXYueG1sUEsFBgAAAAAEAAQA+QAAAJYDAAAAAA==&#10;" strokeweight="0"/>
                <v:line id="Line 58" o:spid="_x0000_s1066" style="position:absolute;flip:y;visibility:visible;mso-wrap-style:square" from="50507,28670" to="50514,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dxLMUAAADdAAAADwAAAGRycy9kb3ducmV2LnhtbERPTWsCMRC9F/wPYQrealahtd0aRZRK&#10;EWzR1kNv42a6u7iZLEl04783QqG3ebzPmcyiacSZnK8tKxgOMhDEhdU1lwq+v94enkH4gKyxsUwK&#10;LuRhNu3dTTDXtuMtnXehFCmEfY4KqhDaXEpfVGTQD2xLnLhf6wyGBF0ptcMuhZtGjrLsSRqsOTVU&#10;2NKiouK4OxkF248xH9zqFI/x0G0+f/bler+cK9W/j/NXEIFi+Bf/ud91mv/yOITbN+kE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dxLMUAAADdAAAADwAAAAAAAAAA&#10;AAAAAAChAgAAZHJzL2Rvd25yZXYueG1sUEsFBgAAAAAEAAQA+QAAAJMDAAAAAA==&#10;" strokeweight="0"/>
                <v:line id="Line 59" o:spid="_x0000_s1067" style="position:absolute;flip:y;visibility:visible;mso-wrap-style:square" from="54082,28670" to="54089,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XvW8UAAADdAAAADwAAAGRycy9kb3ducmV2LnhtbERPTWsCMRC9F/wPYQRvNVuhtd0aRZRK&#10;EWzR1kNv42a6u7iZLEl04783QqG3ebzPmcyiacSZnK8tK3gYZiCIC6trLhV8f73dP4PwAVljY5kU&#10;XMjDbNq7m2CubcdbOu9CKVII+xwVVCG0uZS+qMigH9qWOHG/1hkMCbpSaoddCjeNHGXZkzRYc2qo&#10;sKVFRcVxdzIKth9jPrjVKR7jodt8/uzL9X45V2rQj/NXEIFi+Bf/ud91mv/yOILbN+kE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XvW8UAAADdAAAADwAAAAAAAAAA&#10;AAAAAAChAgAAZHJzL2Rvd25yZXYueG1sUEsFBgAAAAAEAAQA+QAAAJMDAAAAAA==&#10;" strokeweight="0"/>
                <v:line id="Line 60" o:spid="_x0000_s1068" style="position:absolute;flip:y;visibility:visible;mso-wrap-style:square" from="57531,28670" to="57537,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KwMYAAADdAAAADwAAAGRycy9kb3ducmV2LnhtbERPTWsCMRC9F/wPYQrearZKq26NIi0t&#10;RWhFrYfexs10d3EzWZLopv++EQre5vE+Z7aIphFncr62rOB+kIEgLqyuuVTwtXu9m4DwAVljY5kU&#10;/JKHxbx3M8Nc2443dN6GUqQQ9jkqqEJocyl9UZFBP7AtceJ+rDMYEnSl1A67FG4aOcyyR2mw5tRQ&#10;YUvPFRXH7cko2HyO+eDeTvEYD93H+ntfrvYvS6X6t3H5BCJQDFfxv/tdp/nThxFcvk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ZSsDGAAAA3QAAAA8AAAAAAAAA&#10;AAAAAAAAoQIAAGRycy9kb3ducmV2LnhtbFBLBQYAAAAABAAEAPkAAACUAwAAAAA=&#10;" strokeweight="0"/>
                <v:line id="Line 61" o:spid="_x0000_s1069" style="position:absolute;visibility:visible;mso-wrap-style:square" from="29565,1428" to="29571,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yl88MAAADdAAAADwAAAGRycy9kb3ducmV2LnhtbERPTYvCMBC9C/sfwgjeNFVWt1ajLLLi&#10;7k1dBY9DM7bBZlKaqPXfbxYEb/N4nzNftrYSN2q8caxgOEhAEOdOGy4UHH7X/RSED8gaK8ek4EEe&#10;lou3zhwz7e68o9s+FCKGsM9QQRlCnUnp85Is+oGriSN3do3FEGFTSN3gPYbbSo6SZCItGo4NJda0&#10;Kim/7K9WgdlONuOfj+P0KL82YXhKL6mxB6V63fZzBiJQG17ip/tbx/nT8Tv8fxN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MpfPDAAAA3QAAAA8AAAAAAAAAAAAA&#10;AAAAoQIAAGRycy9kb3ducmV2LnhtbFBLBQYAAAAABAAEAPkAAACRAwAAAAA=&#10;" strokeweight="0"/>
                <v:line id="Line 62" o:spid="_x0000_s1070" style="position:absolute;visibility:visible;mso-wrap-style:square" from="29070,28670" to="29565,28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AAaMIAAADdAAAADwAAAGRycy9kb3ducmV2LnhtbERPS4vCMBC+L/gfwgh7W1MXqrVrFFl2&#10;UW8+YY9DM7bBZlKarNZ/bwTB23x8z5nOO1uLC7XeOFYwHCQgiAunDZcKDvvfjwyED8gaa8ek4EYe&#10;5rPe2xRz7a68pcsulCKGsM9RQRVCk0vpi4os+oFriCN3cq3FEGFbSt3iNYbbWn4myUhaNBwbKmzo&#10;u6LivPu3CsxmtEzX4+PkKH+WYfiXnTNjD0q997vFF4hAXXiJn+6VjvMnaQqPb+IJ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AAaMIAAADdAAAADwAAAAAAAAAAAAAA&#10;AAChAgAAZHJzL2Rvd25yZXYueG1sUEsFBgAAAAAEAAQA+QAAAJADAAAAAA==&#10;" strokeweight="0"/>
                <v:line id="Line 63" o:spid="_x0000_s1071" style="position:absolute;visibility:visible;mso-wrap-style:square" from="29070,23241" to="29565,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KeH8IAAADdAAAADwAAAGRycy9kb3ducmV2LnhtbERPS4vCMBC+L/gfwgh7W1MFa+0aRWQX&#10;3ZtP2OPQjG2wmZQmq/XfbwTB23x8z5ktOluLK7XeOFYwHCQgiAunDZcKjofvjwyED8gaa8ek4E4e&#10;FvPe2wxz7W68o+s+lCKGsM9RQRVCk0vpi4os+oFriCN3dq3FEGFbSt3iLYbbWo6SJJUWDceGChta&#10;VVRc9n9Wgdmm6/HP5DQ9ya91GP5ml8zYo1Lv/W75CSJQF17ip3uj4/zpOIXHN/EE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KeH8IAAADdAAAADwAAAAAAAAAAAAAA&#10;AAChAgAAZHJzL2Rvd25yZXYueG1sUEsFBgAAAAAEAAQA+QAAAJADAAAAAA==&#10;" strokeweight="0"/>
                <v:line id="Line 64" o:spid="_x0000_s1072" style="position:absolute;visibility:visible;mso-wrap-style:square" from="29070,17811" to="29565,17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47hMIAAADdAAAADwAAAGRycy9kb3ducmV2LnhtbERPS4vCMBC+C/6HMII3TRXU2jWKiOLu&#10;zfUBHodmtg02k9JErf9+syDsbT6+5yxWra3EgxpvHCsYDRMQxLnThgsF59NukILwAVlj5ZgUvMjD&#10;atntLDDT7snf9DiGQsQQ9hkqKEOoMyl9XpJFP3Q1ceR+XGMxRNgUUjf4jOG2kuMkmUqLhmNDiTVt&#10;Sspvx7tVYA7T/eRrdplf5HYfRtf0lhp7Vqrfa9cfIAK14V/8dn/qOH8+mcHfN/EE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47hMIAAADdAAAADwAAAAAAAAAAAAAA&#10;AAChAgAAZHJzL2Rvd25yZXYueG1sUEsFBgAAAAAEAAQA+QAAAJADAAAAAA==&#10;" strokeweight="0"/>
                <v:line id="Line 65" o:spid="_x0000_s1073" style="position:absolute;visibility:visible;mso-wrap-style:square" from="29070,12287" to="29565,1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Gv9sYAAADdAAAADwAAAGRycy9kb3ducmV2LnhtbESPQWvCQBCF70L/wzJCb7qxoMbUVUpp&#10;sb1pVOhxyI7JYnY2ZLea/vvOodDbDO/Ne9+st4Nv1Y366AIbmE0zUMRVsI5rA6fj+yQHFROyxTYw&#10;GfihCNvNw2iNhQ13PtCtTLWSEI4FGmhS6gqtY9WQxzgNHbFol9B7TLL2tbY93iXct/opyxbao2Np&#10;aLCj14aqa/ntDbj9Yjf/XJ5XZ/22S7Ov/Jo7fzLmcTy8PINKNKR/89/1hxX81Vx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Br/bGAAAA3QAAAA8AAAAAAAAA&#10;AAAAAAAAoQIAAGRycy9kb3ducmV2LnhtbFBLBQYAAAAABAAEAPkAAACUAwAAAAA=&#10;" strokeweight="0"/>
                <v:line id="Line 66" o:spid="_x0000_s1074" style="position:absolute;visibility:visible;mso-wrap-style:square" from="29070,6858" to="29565,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KbcIAAADdAAAADwAAAGRycy9kb3ducmV2LnhtbERPS4vCMBC+L/gfwgje1lRBt61GEVHc&#10;va0v8Dg0YxtsJqWJ2v33m4UFb/PxPWe+7GwtHtR641jBaJiAIC6cNlwqOB237ykIH5A11o5JwQ95&#10;WC56b3PMtXvynh6HUIoYwj5HBVUITS6lLyqy6IeuIY7c1bUWQ4RtKXWLzxhuazlOkqm0aDg2VNjQ&#10;uqLidrhbBeZ7upt8fZyzs9zswuiS3lJjT0oN+t1qBiJQF17if/enjvOzSQZ/38QT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0KbcIAAADdAAAADwAAAAAAAAAAAAAA&#10;AAChAgAAZHJzL2Rvd25yZXYueG1sUEsFBgAAAAAEAAQA+QAAAJADAAAAAA==&#10;" strokeweight="0"/>
                <v:line id="Line 67" o:spid="_x0000_s1075" style="position:absolute;visibility:visible;mso-wrap-style:square" from="29070,1428" to="2956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tpTcYAAADdAAAADwAAAGRycy9kb3ducmV2LnhtbESPQWvCQBCF7wX/wzJCb3Wj0DRGVynF&#10;YnurVqHHITsmi9nZkN1q+u87B8HbDO/Ne98s14Nv1YX66AIbmE4yUMRVsI5rA4fv96cCVEzIFtvA&#10;ZOCPIqxXo4clljZceUeXfaqVhHAs0UCTUldqHauGPMZJ6IhFO4XeY5K1r7Xt8SrhvtWzLMu1R8fS&#10;0GBHbw1V5/2vN+C+8u3z58txftSbbZr+FOfC+YMxj+PhdQEq0ZDu5tv1hxX8eS788o2Mo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baU3GAAAA3QAAAA8AAAAAAAAA&#10;AAAAAAAAoQIAAGRycy9kb3ducmV2LnhtbFBLBQYAAAAABAAEAPkAAACUAwAAAAA=&#10;" strokeweight="0"/>
                <v:rect id="Rectangle 68" o:spid="_x0000_s1076" style="position:absolute;left:47059;top:26670;width:2744;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qVMAA&#10;AADdAAAADwAAAGRycy9kb3ducmV2LnhtbERPzYrCMBC+C/sOYQRvNtWDuF2jLIKg4sW6DzA00x82&#10;mZQka+vbG0HY23x8v7PZjdaIO/nQOVawyHIQxJXTHTcKfm6H+RpEiMgajWNS8KAAu+3HZIOFdgNf&#10;6V7GRqQQDgUqaGPsCylD1ZLFkLmeOHG18xZjgr6R2uOQwq2RyzxfSYsdp4YWe9q3VP2Wf1aBvJWH&#10;YV0an7vzsr6Y0/Fak1NqNh2/v0BEGuO/+O0+6jT/c7WA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KqVM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48,7 %</w:t>
                        </w:r>
                      </w:p>
                    </w:txbxContent>
                  </v:textbox>
                </v:rect>
                <v:rect id="Rectangle 69" o:spid="_x0000_s1077" style="position:absolute;left:53340;top:21240;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0I8AA&#10;AADdAAAADwAAAGRycy9kb3ducmV2LnhtbERPzYrCMBC+L+w7hBH2tqb2IG41igiCiherDzA00x9M&#10;JiXJ2vr2ZkHY23x8v7PajNaIB/nQOVYwm2YgiCunO24U3K777wWIEJE1Gsek4EkBNuvPjxUW2g18&#10;oUcZG5FCOBSooI2xL6QMVUsWw9T1xImrnbcYE/SN1B6HFG6NzLNsLi12nBpa7GnXUnUvf60CeS33&#10;w6I0PnOnvD6b4+FSk1PqazJulyAijfFf/HYfdJr/M8/h75t0g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A0I8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66,7 %</w:t>
                        </w:r>
                      </w:p>
                    </w:txbxContent>
                  </v:textbox>
                </v:rect>
                <v:rect id="Rectangle 70" o:spid="_x0000_s1078" style="position:absolute;left:43484;top:15716;width:2744;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RuMAA&#10;AADdAAAADwAAAGRycy9kb3ducmV2LnhtbERP24rCMBB9F/yHMIJvmqogbjWKCIIu+2LdDxia6QWT&#10;SUmirX+/WVjYtzmc6+wOgzXiRT60jhUs5hkI4tLplmsF3/fzbAMiRGSNxjEpeFOAw3482mGuXc83&#10;ehWxFimEQ44Kmhi7XMpQNmQxzF1HnLjKeYsxQV9L7bFP4dbIZZatpcWWU0ODHZ0aKh/F0yqQ9+Lc&#10;bwrjM/e5rL7M9XKryCk1nQzHLYhIQ/wX/7kvOs3/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yRuM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38,5 %</w:t>
                        </w:r>
                      </w:p>
                    </w:txbxContent>
                  </v:textbox>
                </v:rect>
                <v:rect id="Rectangle 71" o:spid="_x0000_s1079" style="position:absolute;left:43484;top:10287;width:2744;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JzMAA&#10;AADdAAAADwAAAGRycy9kb3ducmV2LnhtbERP24rCMBB9F/yHMIJvmioibjWKCIIu+2LdDxia6QWT&#10;SUmirX+/WVjYtzmc6+wOgzXiRT60jhUs5hkI4tLplmsF3/fzbAMiRGSNxjEpeFOAw3482mGuXc83&#10;ehWxFimEQ44Kmhi7XMpQNmQxzF1HnLjKeYsxQV9L7bFP4dbIZZatpcWWU0ODHZ0aKh/F0yqQ9+Lc&#10;bwrjM/e5rL7M9XKryCk1nQzHLYhIQ/wX/7kvOs3/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UJzM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38,5 %</w:t>
                        </w:r>
                      </w:p>
                    </w:txbxContent>
                  </v:textbox>
                </v:rect>
                <v:rect id="Rectangle 72" o:spid="_x0000_s1080" style="position:absolute;left:39052;top:4857;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msV8AA&#10;AADdAAAADwAAAGRycy9kb3ducmV2LnhtbERP24rCMBB9F/yHMIJvmioobjWKCIIu+2LdDxia6QWT&#10;SUmirX+/WVjYtzmc6+wOgzXiRT60jhUs5hkI4tLplmsF3/fzbAMiRGSNxjEpeFOAw3482mGuXc83&#10;ehWxFimEQ44Kmhi7XMpQNmQxzF1HnLjKeYsxQV9L7bFP4dbIZZatpcWWU0ODHZ0aKh/F0yqQ9+Lc&#10;bwrjM/e5rL7M9XKryCk1nQzHLYhIQ/wX/7kvOs3/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msV8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25,6 %</w:t>
                        </w:r>
                      </w:p>
                    </w:txbxContent>
                  </v:textbox>
                </v:rect>
                <v:rect id="Rectangle 73" o:spid="_x0000_s1081" style="position:absolute;left:53467;top:25622;width:2044;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syIMAA&#10;AADdAAAADwAAAGRycy9kb3ducmV2LnhtbERPzYrCMBC+L+w7hBH2tqZ6KG41igiCiherDzA00x9M&#10;JiXJ2vr2ZkHY23x8v7PajNaIB/nQOVYwm2YgiCunO24U3K777wWIEJE1Gsek4EkBNuvPjxUW2g18&#10;oUcZG5FCOBSooI2xL6QMVUsWw9T1xImrnbcYE/SN1B6HFG6NnGdZLi12nBpa7GnXUnUvf60CeS33&#10;w6I0PnOneX02x8OlJqfU12TcLkFEGuO/+O0+6DT/J8/h75t0g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syIM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67 %</w:t>
                        </w:r>
                      </w:p>
                    </w:txbxContent>
                  </v:textbox>
                </v:rect>
                <v:rect id="Rectangle 74" o:spid="_x0000_s1082" style="position:absolute;left:44227;top:20193;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eXu8AA&#10;AADdAAAADwAAAGRycy9kb3ducmV2LnhtbERPzYrCMBC+L/gOYQRva6oH161GEUFQ2Yt1H2Bopj+Y&#10;TEoSbX17IyzsbT6+31lvB2vEg3xoHSuYTTMQxKXTLdcKfq+HzyWIEJE1Gsek4EkBtpvRxxpz7Xq+&#10;0KOItUghHHJU0MTY5VKGsiGLYeo64sRVzluMCfpaao99CrdGzrNsIS22nBoa7GjfUHkr7laBvBaH&#10;flkYn7nzvPoxp+OlIqfUZDzsViAiDfFf/Oc+6jT/e/EF72/SC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eXu8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40,4 %</w:t>
                        </w:r>
                      </w:p>
                    </w:txbxContent>
                  </v:textbox>
                </v:rect>
                <v:rect id="Rectangle 75" o:spid="_x0000_s1083" style="position:absolute;left:45212;top:14763;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DycQA&#10;AADdAAAADwAAAGRycy9kb3ducmV2LnhtbESPT2sCMRDF70K/Q5hCb5qtB9HVKKUg2NKLqx9g2Mz+&#10;oclkSVJ3/fbOoeBthvfmvd/sDpN36kYx9YENvC8KUMR1sD23Bq6X43wNKmVkiy4wGbhTgsP+ZbbD&#10;0oaRz3SrcqskhFOJBrqch1LrVHfkMS3CQCxaE6LHLGtstY04Srh3elkUK+2xZ2nocKDPjurf6s8b&#10;0JfqOK4rF4vwvWx+3Nfp3FAw5u11+tiCyjTlp/n/+mQFf7MSXPlGRt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YA8nEAAAA3QAAAA8AAAAAAAAAAAAAAAAAmAIAAGRycy9k&#10;b3ducmV2LnhtbFBLBQYAAAAABAAEAPUAAACJAw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43,3 %</w:t>
                        </w:r>
                      </w:p>
                    </w:txbxContent>
                  </v:textbox>
                </v:rect>
                <v:rect id="Rectangle 76" o:spid="_x0000_s1084" style="position:absolute;left:42132;top:9239;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mUr8A&#10;AADdAAAADwAAAGRycy9kb3ducmV2LnhtbERPzYrCMBC+L/gOYQRva6oH0a5RRBBUvFj3AYZm+oPJ&#10;pCTR1rc3wsLe5uP7nfV2sEY8yYfWsYLZNANBXDrdcq3g93b4XoIIEVmjcUwKXhRguxl9rTHXrucr&#10;PYtYixTCIUcFTYxdLmUoG7IYpq4jTlzlvMWYoK+l9tincGvkPMsW0mLLqaHBjvYNlffiYRXIW3Ho&#10;l4XxmTvPq4s5Ha8VOaUm42H3AyLSEP/Ff+6jTvNXixV8vkkn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1KZSvwAAAN0AAAAPAAAAAAAAAAAAAAAAAJgCAABkcnMvZG93bnJl&#10;di54bWxQSwUGAAAAAAQABAD1AAAAhAM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34,7 %</w:t>
                        </w:r>
                      </w:p>
                    </w:txbxContent>
                  </v:textbox>
                </v:rect>
                <v:rect id="Rectangle 77" o:spid="_x0000_s1085" style="position:absolute;left:36836;top:3810;width:431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3i3scA&#10;AADdAAAADwAAAGRycy9kb3ducmV2LnhtbESPQWvCQBCF74L/YZmCF6mberCauooUhB4EMe2hvQ3Z&#10;aTZtdjZktyb6652D0NsM781736y3g2/UmbpYBzbwNMtAEZfB1lwZ+HjfPy5BxYRssQlMBi4UYbsZ&#10;j9aY29Dzic5FqpSEcMzRgEupzbWOpSOPcRZaYtG+Q+cxydpV2nbYS7hv9DzLFtpjzdLgsKVXR+Vv&#10;8ecN7I+fNfFVn6arZR9+yvlX4Q6tMZOHYfcCKtGQ/s336zcr+Ktn4ZdvZAS9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N4t7HAAAA3QAAAA8AAAAAAAAAAAAAAAAAmAIAAGRy&#10;cy9kb3ducmV2LnhtbFBLBQYAAAAABAAEAPUAAACMAwAAAAA=&#10;" filled="f" stroked="f">
                  <v:textbox style="mso-fit-shape-to-text:t" inset="0,0,0,0">
                    <w:txbxContent>
                      <w:p w:rsidR="00CA713B" w:rsidRPr="009826F6" w:rsidRDefault="00CA713B" w:rsidP="00CA713B">
                        <w:pPr>
                          <w:spacing w:line="360" w:lineRule="auto"/>
                          <w:rPr>
                            <w:sz w:val="16"/>
                            <w:szCs w:val="16"/>
                          </w:rPr>
                        </w:pPr>
                        <w:r w:rsidRPr="009826F6">
                          <w:rPr>
                            <w:color w:val="000000"/>
                            <w:sz w:val="16"/>
                            <w:szCs w:val="16"/>
                            <w:lang w:val="en-US"/>
                          </w:rPr>
                          <w:t>19,4 %</w:t>
                        </w:r>
                      </w:p>
                    </w:txbxContent>
                  </v:textbox>
                </v:rect>
                <v:rect id="Rectangle 78" o:spid="_x0000_s1086" style="position:absolute;left:54940;top:24669;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8icAA&#10;AADdAAAADwAAAGRycy9kb3ducmV2LnhtbERPzYrCMBC+C75DGMGbpnpw3WoUEQRdvFj3AYZm+oPJ&#10;pCRZ2317syDsbT6+39nuB2vEk3xoHStYzDMQxKXTLdcKvu+n2RpEiMgajWNS8EsB9rvxaIu5dj3f&#10;6FnEWqQQDjkqaGLscilD2ZDFMHcdceIq5y3GBH0ttcc+hVsjl1m2khZbTg0NdnRsqHwUP1aBvBen&#10;fl0Yn7mvZXU1l/OtIqfUdDIcNiAiDfFf/HafdZr/+bGA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s8ic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71,2 %</w:t>
                        </w:r>
                      </w:p>
                    </w:txbxContent>
                  </v:textbox>
                </v:rect>
                <v:rect id="Rectangle 79" o:spid="_x0000_s1087" style="position:absolute;left:45332;top:19240;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i/sEA&#10;AADdAAAADwAAAGRycy9kb3ducmV2LnhtbERPzWoCMRC+F3yHMIK3mnUPVlejiCBo6cXVBxg2sz+Y&#10;TJYkdbdvbwqF3ubj+53tfrRGPMmHzrGCxTwDQVw53XGj4H47va9AhIis0TgmBT8UYL+bvG2x0G7g&#10;Kz3L2IgUwqFABW2MfSFlqFqyGOauJ05c7bzFmKBvpPY4pHBrZJ5lS2mx49TQYk/HlqpH+W0VyFt5&#10;Glal8Zn7zOsvczlfa3JKzabjYQMi0hj/xX/us07z1x85/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pov7BAAAA3QAAAA8AAAAAAAAAAAAAAAAAmAIAAGRycy9kb3du&#10;cmV2LnhtbFBLBQYAAAAABAAEAPUAAACGAw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43,8 %</w:t>
                        </w:r>
                      </w:p>
                    </w:txbxContent>
                  </v:textbox>
                </v:rect>
                <v:rect id="Rectangle 80" o:spid="_x0000_s1088" style="position:absolute;left:46812;top:13716;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HZcEA&#10;AADdAAAADwAAAGRycy9kb3ducmV2LnhtbERP22oCMRB9L/gPYQTfalaFqqtRpCDY4ourHzBsZi+Y&#10;TJYkdbd/3xQE3+ZwrrPdD9aIB/nQOlYwm2YgiEunW64V3K7H9xWIEJE1Gsek4JcC7Hejty3m2vV8&#10;oUcRa5FCOOSooImxy6UMZUMWw9R1xImrnLcYE/S11B77FG6NnGfZh7TYcmposKPPhsp78WMVyGtx&#10;7FeF8Zn7nldn83W6VOSUmoyHwwZEpCG+xE/3Saf56+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lB2XBAAAA3QAAAA8AAAAAAAAAAAAAAAAAmAIAAGRycy9kb3du&#10;cmV2LnhtbFBLBQYAAAAABAAEAPUAAACGAw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47,9 %</w:t>
                        </w:r>
                      </w:p>
                    </w:txbxContent>
                  </v:textbox>
                </v:rect>
                <v:rect id="Rectangle 81" o:spid="_x0000_s1089" style="position:absolute;left:43484;top:8286;width:2744;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fEcEA&#10;AADdAAAADwAAAGRycy9kb3ducmV2LnhtbERP22oCMRB9L/gPYQTfalaRqqtRpCDY4ourHzBsZi+Y&#10;TJYkdbd/3xQE3+ZwrrPdD9aIB/nQOlYwm2YgiEunW64V3K7H9xWIEJE1Gsek4JcC7Hejty3m2vV8&#10;oUcRa5FCOOSooImxy6UMZUMWw9R1xImrnLcYE/S11B77FG6NnGfZh7TYcmposKPPhsp78WMVyGtx&#10;7FeF8Zn7nldn83W6VOSUmoyHwwZEpCG+xE/3Saf56+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MnxHBAAAA3QAAAA8AAAAAAAAAAAAAAAAAmAIAAGRycy9kb3du&#10;cmV2LnhtbFBLBQYAAAAABAAEAPUAAACGAw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38,4 %</w:t>
                        </w:r>
                      </w:p>
                    </w:txbxContent>
                  </v:textbox>
                </v:rect>
                <v:rect id="Rectangle 82" o:spid="_x0000_s1090" style="position:absolute;left:35845;top:2857;width:2743;height:4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6jecMA&#10;AADdAAAADwAAAGRycy9kb3ducmV2LnhtbERPzWoCMRC+C32HMEJvmt1StbsaxRbEUvCg9QGGzbhZ&#10;3Uy2Sarbt28KBW/z8f3OYtXbVlzJh8axgnycgSCunG64VnD83IxeQISIrLF1TAp+KMBq+TBYYKnd&#10;jfd0PcRapBAOJSowMXallKEyZDGMXUecuJPzFmOCvpba4y2F21Y+ZdlUWmw4NRjs6M1QdTl8WwX0&#10;ut0X53UwO+nzkO8+psXz9kupx2G/noOI1Me7+N/9rtP8YjaBv2/S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6jecMAAADdAAAADwAAAAAAAAAAAAAAAACYAgAAZHJzL2Rv&#10;d25yZXYueG1sUEsFBgAAAAAEAAQA9QAAAIgDAAAAAA==&#10;" filled="f" stroked="f">
                  <v:textbox inset="0,0,0,0">
                    <w:txbxContent>
                      <w:p w:rsidR="00CA713B" w:rsidRPr="009826F6" w:rsidRDefault="00CA713B" w:rsidP="00CA713B">
                        <w:pPr>
                          <w:rPr>
                            <w:sz w:val="16"/>
                            <w:szCs w:val="16"/>
                          </w:rPr>
                        </w:pPr>
                        <w:r w:rsidRPr="009826F6">
                          <w:rPr>
                            <w:color w:val="000000"/>
                            <w:sz w:val="16"/>
                            <w:szCs w:val="16"/>
                            <w:lang w:val="en-US"/>
                          </w:rPr>
                          <w:t>16,4 %</w:t>
                        </w:r>
                      </w:p>
                    </w:txbxContent>
                  </v:textbox>
                </v:rect>
                <v:rect id="Rectangle 83" o:spid="_x0000_s1091" style="position:absolute;left:54698;top:23717;width:2744;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k/cAA&#10;AADdAAAADwAAAGRycy9kb3ducmV2LnhtbERPzYrCMBC+L/gOYQRva6oH161GEUFQ2Yt1H2Bopj+Y&#10;TEoSbX17IyzsbT6+31lvB2vEg3xoHSuYTTMQxKXTLdcKfq+HzyWIEJE1Gsek4EkBtpvRxxpz7Xq+&#10;0KOItUghHHJU0MTY5VKGsiGLYeo64sRVzluMCfpaao99CrdGzrNsIS22nBoa7GjfUHkr7laBvBaH&#10;flkYn7nzvPoxp+OlIqfUZDzsViAiDfFf/Oc+6jT/+2sB72/SC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Kk/c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70,5 %</w:t>
                        </w:r>
                      </w:p>
                    </w:txbxContent>
                  </v:textbox>
                </v:rect>
                <v:rect id="Rectangle 84" o:spid="_x0000_s1092" style="position:absolute;left:43364;top:18288;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BZsAA&#10;AADdAAAADwAAAGRycy9kb3ducmV2LnhtbERPzYrCMBC+C75DGMGbpnpQtxpFBEGXvVj3AYZm+oPJ&#10;pCTR1rffLCzsbT6+39kdBmvEi3xoHStYzDMQxKXTLdcKvu/n2QZEiMgajWNS8KYAh/14tMNcu55v&#10;9CpiLVIIhxwVNDF2uZShbMhimLuOOHGV8xZjgr6W2mOfwq2RyyxbSYstp4YGOzo1VD6Kp1Ug78W5&#10;3xTGZ+5zWX2Z6+VWkVNqOhmOWxCRhvgv/nNfdJr/sV7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4BZs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38,2 %</w:t>
                        </w:r>
                      </w:p>
                    </w:txbxContent>
                  </v:textbox>
                </v:rect>
                <v:rect id="Rectangle 85" o:spid="_x0000_s1093" style="position:absolute;left:45580;top:12763;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VFMQA&#10;AADdAAAADwAAAGRycy9kb3ducmV2LnhtbESPzW4CMQyE70h9h8iVeoNsORS6JaCqEhJFXFj6ANbG&#10;+6MmzipJ2e3b4wMSN1sznvm82U3eqSvF1Ac28LooQBHXwfbcGvi57OdrUCkjW3SBycA/Jdhtn2Yb&#10;LG0Y+UzXKrdKQjiVaKDLeSi1TnVHHtMiDMSiNSF6zLLGVtuIo4R7p5dF8aY99iwNHQ701VH9W/15&#10;A/pS7cd15WIRjsvm5L4P54aCMS/P0+cHqExTfpjv1wcr+O8rwZVvZAS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BlRTEAAAA3QAAAA8AAAAAAAAAAAAAAAAAmAIAAGRycy9k&#10;b3ducmV2LnhtbFBLBQYAAAAABAAEAPUAAACJAw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44,4 %</w:t>
                        </w:r>
                      </w:p>
                    </w:txbxContent>
                  </v:textbox>
                </v:rect>
                <v:rect id="Rectangle 86" o:spid="_x0000_s1094" style="position:absolute;left:42748;top:7334;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wj8AA&#10;AADdAAAADwAAAGRycy9kb3ducmV2LnhtbERPzYrCMBC+C75DGMGbpnpwtWsUEQRdvFj3AYZm+oPJ&#10;pCRZ2317syDsbT6+39nuB2vEk3xoHStYzDMQxKXTLdcKvu+n2RpEiMgajWNS8EsB9rvxaIu5dj3f&#10;6FnEWqQQDjkqaGLscilD2ZDFMHcdceIq5y3GBH0ttcc+hVsjl1m2khZbTg0NdnRsqHwUP1aBvBen&#10;fl0Yn7mvZXU1l/OtIqfUdDIcPkFEGuK/+O0+6zR/87GB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0wj8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36,2 %</w:t>
                        </w:r>
                      </w:p>
                    </w:txbxContent>
                  </v:textbox>
                </v:rect>
                <v:rect id="Rectangle 87" o:spid="_x0000_s1095" style="position:absolute;left:37820;top:1905;width:2743;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pNcQA&#10;AADdAAAADwAAAGRycy9kb3ducmV2LnhtbESPzWoDMQyE74W+g1Ggt8abHMp2EyeEQCAtvWSTBxBr&#10;7Q+x5cV2s9u3rw6F3iRmNPNpu5+9Uw+KaQhsYLUsQBE3wQ7cGbhdT68lqJSRLbrAZOCHEux3z09b&#10;rGyY+EKPOndKQjhVaKDPeay0Tk1PHtMyjMSitSF6zLLGTtuIk4R7p9dF8aY9DiwNPY507Km519/e&#10;gL7Wp6msXSzC57r9ch/nS0vBmJfFfNiAyjTnf/Pf9dkK/nsp/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6TXEAAAA3QAAAA8AAAAAAAAAAAAAAAAAmAIAAGRycy9k&#10;b3ducmV2LnhtbFBLBQYAAAAABAAEAPUAAACJAw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22,2 %</w:t>
                        </w:r>
                      </w:p>
                    </w:txbxContent>
                  </v:textbox>
                </v:rect>
                <v:rect id="Rectangle 88" o:spid="_x0000_s1096" style="position:absolute;left:29197;top:29718;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5MrsAA&#10;AADdAAAADwAAAGRycy9kb3ducmV2LnhtbERPzYrCMBC+L/gOYQRva6oH6VajiCC4sherDzA00x9M&#10;JiXJ2vr2RljY23x8v7PZjdaIB/nQOVawmGcgiCunO24U3K7HzxxEiMgajWNS8KQAu+3kY4OFdgNf&#10;6FHGRqQQDgUqaGPsCylD1ZLFMHc9ceJq5y3GBH0jtcchhVsjl1m2khY7Tg0t9nRoqbqXv1aBvJbH&#10;IS+Nz9x5Wf+Y79OlJqfUbDru1yAijfFf/Oc+6TT/K1/A+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5Mrs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0</w:t>
                        </w:r>
                      </w:p>
                    </w:txbxContent>
                  </v:textbox>
                </v:rect>
                <v:rect id="Rectangle 89" o:spid="_x0000_s1097" style="position:absolute;left:32150;top:29718;width:958;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S2cEA&#10;AADdAAAADwAAAGRycy9kb3ducmV2LnhtbERPS2rDMBDdB3IHMYHuYrleFMeJEkohkJRu4uQAgzX+&#10;UGlkJCV2b18VCtnN431nd5itEQ/yYXCs4DXLQRA3Tg/cKbhdj+sSRIjIGo1jUvBDAQ775WKHlXYT&#10;X+hRx06kEA4VKuhjHCspQ9OTxZC5kThxrfMWY4K+k9rjlMKtkUWev0mLA6eGHkf66Kn5ru9WgbzW&#10;x6msjc/dZ9F+mfPp0pJT6mU1v29BRJrjU/zvPuk0f1MW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80tnBAAAA3QAAAA8AAAAAAAAAAAAAAAAAmAIAAGRycy9kb3du&#10;cmV2LnhtbFBLBQYAAAAABAAEAPUAAACGAw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10</w:t>
                        </w:r>
                      </w:p>
                    </w:txbxContent>
                  </v:textbox>
                </v:rect>
                <v:rect id="Rectangle 90" o:spid="_x0000_s1098" style="position:absolute;left:35725;top:29718;width:958;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B3QsAA&#10;AADdAAAADwAAAGRycy9kb3ducmV2LnhtbERP22oCMRB9F/yHMIJvmtVCWVejFEGwxRdXP2DYzF5o&#10;MlmS1N3+vSkIfZvDuc7uMFojHuRD51jBapmBIK6c7rhRcL+dFjmIEJE1Gsek4JcCHPbTyQ4L7Qa+&#10;0qOMjUghHApU0MbYF1KGqiWLYel64sTVzluMCfpGao9DCrdGrrPsXVrsODW02NOxpeq7/LEK5K08&#10;DXlpfOa+1vXFfJ6vNTml5rPxYwsi0hj/xS/3Waf5m/w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B3QsAAAADdAAAADwAAAAAAAAAAAAAAAACYAgAAZHJzL2Rvd25y&#10;ZXYueG1sUEsFBgAAAAAEAAQA9QAAAIUDAAAAAA==&#10;" filled="f" stroked="f">
                  <v:textbox style="mso-fit-shape-to-text:t" inset="0,0,0,0">
                    <w:txbxContent>
                      <w:p w:rsidR="00CA713B" w:rsidRPr="009826F6" w:rsidRDefault="00CA713B" w:rsidP="00CA713B">
                        <w:r w:rsidRPr="009826F6">
                          <w:rPr>
                            <w:color w:val="000000"/>
                            <w:sz w:val="16"/>
                            <w:szCs w:val="16"/>
                            <w:lang w:val="en-US"/>
                          </w:rPr>
                          <w:t>20</w:t>
                        </w:r>
                      </w:p>
                    </w:txbxContent>
                  </v:textbox>
                </v:rect>
                <v:rect id="Rectangle 91" o:spid="_x0000_s1099" style="position:absolute;left:39173;top:29718;width:959;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vNsAA&#10;AADdAAAADwAAAGRycy9kb3ducmV2LnhtbERP22oCMRB9F/yHMIJvmlVKWVejFEGwxRdXP2DYzF5o&#10;MlmS1N3+vSkIfZvDuc7uMFojHuRD51jBapmBIK6c7rhRcL+dFjmIEJE1Gsek4JcCHPbTyQ4L7Qa+&#10;0qOMjUghHApU0MbYF1KGqiWLYel64sTVzluMCfpGao9DCrdGrrPsXVrsODW02NOxpeq7/LEK5K08&#10;DXlpfOa+1vXFfJ6vNTml5rPxYwsi0hj/xS/3Waf5m/w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nvNs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30</w:t>
                        </w:r>
                      </w:p>
                    </w:txbxContent>
                  </v:textbox>
                </v:rect>
                <v:rect id="Rectangle 92" o:spid="_x0000_s1100" style="position:absolute;left:42748;top:29718;width:959;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KrcAA&#10;AADdAAAADwAAAGRycy9kb3ducmV2LnhtbERP22oCMRB9F/yHMIJvmlVoWVejFEGwxRdXP2DYzF5o&#10;MlmS1N3+vSkIfZvDuc7uMFojHuRD51jBapmBIK6c7rhRcL+dFjmIEJE1Gsek4JcCHPbTyQ4L7Qa+&#10;0qOMjUghHApU0MbYF1KGqiWLYel64sTVzluMCfpGao9DCrdGrrPsXVrsODW02NOxpeq7/LEK5K08&#10;DXlpfOa+1vXFfJ6vNTml5rPxYwsi0hj/xS/3Waf5m/w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Krc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40</w:t>
                        </w:r>
                      </w:p>
                    </w:txbxContent>
                  </v:textbox>
                </v:rect>
                <v:rect id="Rectangle 93" o:spid="_x0000_s1101" style="position:absolute;left:46196;top:29718;width:959;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U2sAA&#10;AADdAAAADwAAAGRycy9kb3ducmV2LnhtbERPzYrCMBC+L/gOYQRva6oH6VajiCC4sherDzA00x9M&#10;JiWJtvv2RljY23x8v7PZjdaIJ/nQOVawmGcgiCunO24U3K7HzxxEiMgajWNS8EsBdtvJxwYL7Qa+&#10;0LOMjUghHApU0MbYF1KGqiWLYe564sTVzluMCfpGao9DCrdGLrNsJS12nBpa7OnQUnUvH1aBvJbH&#10;IS+Nz9x5Wf+Y79OlJqfUbDru1yAijfFf/Oc+6TT/K1/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fU2s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50</w:t>
                        </w:r>
                      </w:p>
                    </w:txbxContent>
                  </v:textbox>
                </v:rect>
                <v:rect id="Rectangle 94" o:spid="_x0000_s1102" style="position:absolute;left:49644;top:29718;width:959;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xQcEA&#10;AADdAAAADwAAAGRycy9kb3ducmV2LnhtbERPzWoCMRC+C75DGMGbZvXQrqtRiiDY4sXVBxg2sz80&#10;mSxJ6m7f3hSE3ubj+53dYbRGPMiHzrGC1TIDQVw53XGj4H47LXIQISJrNI5JwS8FOOynkx0W2g18&#10;pUcZG5FCOBSooI2xL6QMVUsWw9L1xImrnbcYE/SN1B6HFG6NXGfZm7TYcWposadjS9V3+WMVyFt5&#10;GvLS+Mx9reuL+Txfa3JKzWfjxxZEpDH+i1/us07zN/k7/H2TTpD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LcUHBAAAA3QAAAA8AAAAAAAAAAAAAAAAAmAIAAGRycy9kb3du&#10;cmV2LnhtbFBLBQYAAAAABAAEAPUAAACGAw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60</w:t>
                        </w:r>
                      </w:p>
                    </w:txbxContent>
                  </v:textbox>
                </v:rect>
                <v:rect id="Rectangle 95" o:spid="_x0000_s1103" style="position:absolute;left:53219;top:29718;width:959;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lM8QA&#10;AADdAAAADwAAAGRycy9kb3ducmV2LnhtbESPzWoDMQyE74W+g1Ggt8abHMp2EyeEQCAtvWSTBxBr&#10;7Q+x5cV2s9u3rw6F3iRmNPNpu5+9Uw+KaQhsYLUsQBE3wQ7cGbhdT68lqJSRLbrAZOCHEux3z09b&#10;rGyY+EKPOndKQjhVaKDPeay0Tk1PHtMyjMSitSF6zLLGTtuIk4R7p9dF8aY9DiwNPY507Km519/e&#10;gL7Wp6msXSzC57r9ch/nS0vBmJfFfNiAyjTnf/Pf9dkK/nsp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U5TPEAAAA3QAAAA8AAAAAAAAAAAAAAAAAmAIAAGRycy9k&#10;b3ducmV2LnhtbFBLBQYAAAAABAAEAPUAAACJAw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70</w:t>
                        </w:r>
                      </w:p>
                    </w:txbxContent>
                  </v:textbox>
                </v:rect>
                <v:rect id="Rectangle 96" o:spid="_x0000_s1104" style="position:absolute;left:56667;top:29718;width:959;height:1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AqMAA&#10;AADdAAAADwAAAGRycy9kb3ducmV2LnhtbERPzYrCMBC+L/gOYQRva6oHqdUoy4Kgy16sPsDQTH8w&#10;mZQk2vr2mwXB23x8v7Pdj9aIB/nQOVawmGcgiCunO24UXC+HzxxEiMgajWNS8KQA+93kY4uFdgOf&#10;6VHGRqQQDgUqaGPsCylD1ZLFMHc9ceJq5y3GBH0jtcchhVsjl1m2khY7Tg0t9vTdUnUr71aBvJSH&#10;IS+Nz9zPsv41p+O5JqfUbDp+bUBEGuNb/HIfdZq/ztfw/006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hAqMAAAADdAAAADwAAAAAAAAAAAAAAAACYAgAAZHJzL2Rvd25y&#10;ZXYueG1sUEsFBgAAAAAEAAQA9QAAAIUDAAAAAA==&#10;" filled="f" stroked="f">
                  <v:textbox style="mso-fit-shape-to-text:t" inset="0,0,0,0">
                    <w:txbxContent>
                      <w:p w:rsidR="00CA713B" w:rsidRPr="009826F6" w:rsidRDefault="00CA713B" w:rsidP="00CA713B">
                        <w:pPr>
                          <w:rPr>
                            <w:sz w:val="16"/>
                            <w:szCs w:val="16"/>
                          </w:rPr>
                        </w:pPr>
                        <w:r w:rsidRPr="009826F6">
                          <w:rPr>
                            <w:color w:val="000000"/>
                            <w:sz w:val="16"/>
                            <w:szCs w:val="16"/>
                            <w:lang w:val="en-US"/>
                          </w:rPr>
                          <w:t>80</w:t>
                        </w:r>
                      </w:p>
                    </w:txbxContent>
                  </v:textbox>
                </v:rect>
                <v:rect id="Rectangle 97" o:spid="_x0000_s1105" style="position:absolute;left:5664;top:23526;width:14865;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6MQA&#10;AADdAAAADwAAAGRycy9kb3ducmV2LnhtbESPT2sCMRDF70K/Q5hCb5qth6KrUaQg2NKLqx9g2Mz+&#10;wWSyJKm7fnvnUOhthvfmvd9s95N36k4x9YENvC8KUMR1sD23Bq6X43wFKmVkiy4wGXhQgv3uZbbF&#10;0oaRz3SvcqskhFOJBrqch1LrVHfkMS3CQCxaE6LHLGtstY04Srh3elkUH9pjz9LQ4UCfHdW36tcb&#10;0JfqOK4qF4vwvWx+3Nfp3FAw5u11OmxAZZryv/nv+mQFf70WfvlGRt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7f+jEAAAA3QAAAA8AAAAAAAAAAAAAAAAAmAIAAGRycy9k&#10;b3ducmV2LnhtbFBLBQYAAAAABAAEAPUAAACJAwAAAAA=&#10;" filled="f" stroked="f">
                  <v:textbox style="mso-fit-shape-to-text:t" inset="0,0,0,0">
                    <w:txbxContent>
                      <w:p w:rsidR="00CA713B" w:rsidRPr="009826F6" w:rsidRDefault="00CA713B" w:rsidP="00CA713B">
                        <w:pPr>
                          <w:rPr>
                            <w:sz w:val="20"/>
                            <w:szCs w:val="20"/>
                          </w:rPr>
                        </w:pPr>
                        <w:r w:rsidRPr="009826F6">
                          <w:rPr>
                            <w:color w:val="000000"/>
                            <w:sz w:val="20"/>
                            <w:szCs w:val="20"/>
                            <w:lang w:val="en-US"/>
                          </w:rPr>
                          <w:t>Законодавче забезпечення й</w:t>
                        </w:r>
                      </w:p>
                    </w:txbxContent>
                  </v:textbox>
                </v:rect>
                <v:rect id="Rectangle 98" o:spid="_x0000_s1106" style="position:absolute;left:4432;top:25146;width:16840;height:14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ac78A&#10;AADdAAAADwAAAGRycy9kb3ducmV2LnhtbERPzYrCMBC+L/gOYQRva6oH0WoUEQRX9mL1AYZm+oPJ&#10;pCTRdt/eLAje5uP7nc1usEY8yYfWsYLZNANBXDrdcq3gdj1+L0GEiKzROCYFfxRgtx19bTDXrucL&#10;PYtYixTCIUcFTYxdLmUoG7IYpq4jTlzlvMWYoK+l9tincGvkPMsW0mLLqaHBjg4NlffiYRXIa3Hs&#10;l4XxmTvPq1/zc7pU5JSajIf9GkSkIX7Eb/dJp/mr1Qz+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d9pzvwAAAN0AAAAPAAAAAAAAAAAAAAAAAJgCAABkcnMvZG93bnJl&#10;di54bWxQSwUGAAAAAAQABAD1AAAAhAMAAAAA&#10;" filled="f" stroked="f">
                  <v:textbox style="mso-fit-shape-to-text:t" inset="0,0,0,0">
                    <w:txbxContent>
                      <w:p w:rsidR="00CA713B" w:rsidRPr="009826F6" w:rsidRDefault="00CA713B" w:rsidP="00CA713B">
                        <w:pPr>
                          <w:rPr>
                            <w:sz w:val="20"/>
                            <w:szCs w:val="20"/>
                          </w:rPr>
                        </w:pPr>
                        <w:r w:rsidRPr="009826F6">
                          <w:rPr>
                            <w:color w:val="000000"/>
                            <w:sz w:val="20"/>
                            <w:szCs w:val="20"/>
                            <w:lang w:val="en-US"/>
                          </w:rPr>
                          <w:t>встановлення реальних гарантій</w:t>
                        </w:r>
                      </w:p>
                    </w:txbxContent>
                  </v:textbox>
                </v:rect>
                <v:rect id="Rectangle 99" o:spid="_x0000_s1107" style="position:absolute;left:6305;top:26765;width:14084;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VEBMAA&#10;AADdAAAADwAAAGRycy9kb3ducmV2LnhtbERPzYrCMBC+L/gOYRa8ren2IFqNsiwIKnux+gBDM/3B&#10;ZFKSaOvbmwXB23x8v7PejtaIO/nQOVbwPctAEFdOd9wouJx3XwsQISJrNI5JwYMCbDeTjzUW2g18&#10;onsZG5FCOBSooI2xL6QMVUsWw8z1xImrnbcYE/SN1B6HFG6NzLNsLi12nBpa7Om3pepa3qwCeS53&#10;w6I0PnPHvP4zh/2pJqfU9HP8WYGINMa3+OXe6zR/uczh/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VEBMAAAADdAAAADwAAAAAAAAAAAAAAAACYAgAAZHJzL2Rvd25y&#10;ZXYueG1sUEsFBgAAAAAEAAQA9QAAAIUDAAAAAA==&#10;" filled="f" stroked="f">
                  <v:textbox style="mso-fit-shape-to-text:t" inset="0,0,0,0">
                    <w:txbxContent>
                      <w:p w:rsidR="00CA713B" w:rsidRPr="009826F6" w:rsidRDefault="00CA713B" w:rsidP="00CA713B">
                        <w:pPr>
                          <w:rPr>
                            <w:sz w:val="20"/>
                            <w:szCs w:val="20"/>
                            <w:lang w:val="uk-UA"/>
                          </w:rPr>
                        </w:pPr>
                        <w:r w:rsidRPr="009826F6">
                          <w:rPr>
                            <w:color w:val="000000"/>
                            <w:sz w:val="20"/>
                            <w:szCs w:val="20"/>
                            <w:lang w:val="uk-UA"/>
                          </w:rPr>
                          <w:t>фармацевтичної допом</w:t>
                        </w:r>
                        <w:r w:rsidRPr="009826F6">
                          <w:rPr>
                            <w:color w:val="000000"/>
                            <w:sz w:val="20"/>
                            <w:szCs w:val="20"/>
                            <w:lang w:val="uk-UA"/>
                          </w:rPr>
                          <w:t>о</w:t>
                        </w:r>
                        <w:r w:rsidRPr="009826F6">
                          <w:rPr>
                            <w:color w:val="000000"/>
                            <w:sz w:val="20"/>
                            <w:szCs w:val="20"/>
                            <w:lang w:val="uk-UA"/>
                          </w:rPr>
                          <w:t>ги</w:t>
                        </w:r>
                      </w:p>
                    </w:txbxContent>
                  </v:textbox>
                </v:rect>
                <v:rect id="Rectangle 100" o:spid="_x0000_s1108" style="position:absolute;left:3695;top:18859;width:19006;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hn8AA&#10;AADdAAAADwAAAGRycy9kb3ducmV2LnhtbERP24rCMBB9F/yHMIJvmqqwaNcoIgi6+GLdDxia6QWT&#10;SUmytvv3ZkHYtzmc62z3gzXiST60jhUs5hkI4tLplmsF3/fTbA0iRGSNxjEp+KUA+914tMVcu55v&#10;9CxiLVIIhxwVNDF2uZShbMhimLuOOHGV8xZjgr6W2mOfwq2Ryyz7kBZbTg0NdnRsqHwUP1aBvBen&#10;fl0Yn7mvZXU1l/OtIqfUdDIcPkFEGuK/+O0+6zR/s1n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nhn8AAAADdAAAADwAAAAAAAAAAAAAAAACYAgAAZHJzL2Rvd25y&#10;ZXYueG1sUEsFBgAAAAAEAAQA9QAAAIUDAAAAAA==&#10;" filled="f" stroked="f">
                  <v:textbox style="mso-fit-shape-to-text:t" inset="0,0,0,0">
                    <w:txbxContent>
                      <w:p w:rsidR="00CA713B" w:rsidRPr="009826F6" w:rsidRDefault="00CA713B" w:rsidP="00CA713B">
                        <w:pPr>
                          <w:rPr>
                            <w:sz w:val="20"/>
                            <w:szCs w:val="20"/>
                            <w:lang w:val="uk-UA"/>
                          </w:rPr>
                        </w:pPr>
                        <w:r w:rsidRPr="009826F6">
                          <w:rPr>
                            <w:color w:val="000000"/>
                            <w:sz w:val="20"/>
                            <w:szCs w:val="20"/>
                            <w:lang w:val="en-US"/>
                          </w:rPr>
                          <w:t>Удосконалення системи держ</w:t>
                        </w:r>
                        <w:r w:rsidRPr="009826F6">
                          <w:rPr>
                            <w:color w:val="000000"/>
                            <w:sz w:val="20"/>
                            <w:szCs w:val="20"/>
                            <w:lang w:val="uk-UA"/>
                          </w:rPr>
                          <w:t>авн</w:t>
                        </w:r>
                        <w:r w:rsidRPr="009826F6">
                          <w:rPr>
                            <w:color w:val="000000"/>
                            <w:sz w:val="20"/>
                            <w:szCs w:val="20"/>
                            <w:lang w:val="uk-UA"/>
                          </w:rPr>
                          <w:t>о</w:t>
                        </w:r>
                        <w:r w:rsidRPr="009826F6">
                          <w:rPr>
                            <w:color w:val="000000"/>
                            <w:sz w:val="20"/>
                            <w:szCs w:val="20"/>
                            <w:lang w:val="uk-UA"/>
                          </w:rPr>
                          <w:t>го</w:t>
                        </w:r>
                      </w:p>
                    </w:txbxContent>
                  </v:textbox>
                </v:rect>
                <v:rect id="Rectangle 101" o:spid="_x0000_s1109" style="position:absolute;left:3556;top:20269;width:22764;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CJ8QA&#10;AADdAAAADwAAAGRycy9kb3ducmV2LnhtbERPTWvCQBC9C/0PyxS8SN0oIiZ1lVIQPBTE6MHehuw0&#10;mzY7G7KrSf31riB4m8f7nOW6t7W4UOsrxwom4wQEceF0xaWC42HztgDhA7LG2jEp+CcP69XLYImZ&#10;dh3v6ZKHUsQQ9hkqMCE0mZS+MGTRj11DHLkf11oMEbal1C12MdzWcpokc2mx4thgsKFPQ8VffrYK&#10;NrtTRXyV+1G66NxvMf3OzVej1PC1/3gHEagPT/HDvdVxfprO4P5NPEG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6AifEAAAA3QAAAA8AAAAAAAAAAAAAAAAAmAIAAGRycy9k&#10;b3ducmV2LnhtbFBLBQYAAAAABAAEAPUAAACJAwAAAAA=&#10;" filled="f" stroked="f">
                  <v:textbox style="mso-fit-shape-to-text:t" inset="0,0,0,0">
                    <w:txbxContent>
                      <w:p w:rsidR="00CA713B" w:rsidRPr="009826F6" w:rsidRDefault="00CA713B" w:rsidP="00CA713B">
                        <w:pPr>
                          <w:rPr>
                            <w:sz w:val="20"/>
                            <w:szCs w:val="20"/>
                          </w:rPr>
                        </w:pPr>
                        <w:r w:rsidRPr="009826F6">
                          <w:rPr>
                            <w:color w:val="000000"/>
                            <w:sz w:val="20"/>
                            <w:szCs w:val="20"/>
                            <w:lang w:val="en-US"/>
                          </w:rPr>
                          <w:t>управління фарм</w:t>
                        </w:r>
                        <w:r>
                          <w:rPr>
                            <w:color w:val="000000"/>
                            <w:sz w:val="20"/>
                            <w:szCs w:val="20"/>
                            <w:lang w:val="uk-UA"/>
                          </w:rPr>
                          <w:t xml:space="preserve">ацевтичною </w:t>
                        </w:r>
                        <w:r w:rsidRPr="009826F6">
                          <w:rPr>
                            <w:color w:val="000000"/>
                            <w:sz w:val="20"/>
                            <w:szCs w:val="20"/>
                            <w:lang w:val="en-US"/>
                          </w:rPr>
                          <w:t>галуззю</w:t>
                        </w:r>
                      </w:p>
                    </w:txbxContent>
                  </v:textbox>
                </v:rect>
                <v:rect id="Rectangle 102" o:spid="_x0000_s1110" style="position:absolute;left:7143;top:13430;width:13951;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ccMAA&#10;AADdAAAADwAAAGRycy9kb3ducmV2LnhtbERP24rCMBB9F/yHMIJvmiq4aNcoIgi6+GLdDxia6QWT&#10;SUmytvv3ZkHYtzmc62z3gzXiST60jhUs5hkI4tLplmsF3/fTbA0iRGSNxjEp+KUA+914tMVcu55v&#10;9CxiLVIIhxwVNDF2uZShbMhimLuOOHGV8xZjgr6W2mOfwq2Ryyz7kBZbTg0NdnRsqHwUP1aBvBen&#10;fl0Yn7mvZXU1l/OtIqfUdDIcPkFEGuK/+O0+6zR/s1n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zccMAAAADdAAAADwAAAAAAAAAAAAAAAACYAgAAZHJzL2Rvd25y&#10;ZXYueG1sUEsFBgAAAAAEAAQA9QAAAIUDAAAAAA==&#10;" filled="f" stroked="f">
                  <v:textbox style="mso-fit-shape-to-text:t" inset="0,0,0,0">
                    <w:txbxContent>
                      <w:p w:rsidR="00CA713B" w:rsidRPr="009826F6" w:rsidRDefault="00CA713B" w:rsidP="00CA713B">
                        <w:pPr>
                          <w:rPr>
                            <w:sz w:val="20"/>
                            <w:szCs w:val="20"/>
                          </w:rPr>
                        </w:pPr>
                        <w:r w:rsidRPr="009826F6">
                          <w:rPr>
                            <w:color w:val="000000"/>
                            <w:sz w:val="20"/>
                            <w:szCs w:val="20"/>
                            <w:lang w:val="en-US"/>
                          </w:rPr>
                          <w:t>Розробка та впровадження</w:t>
                        </w:r>
                      </w:p>
                    </w:txbxContent>
                  </v:textbox>
                </v:rect>
                <v:rect id="Rectangle 103" o:spid="_x0000_s1111" style="position:absolute;left:8623;top:15049;width:10738;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5CB78A&#10;AADdAAAADwAAAGRycy9kb3ducmV2LnhtbERPzYrCMBC+L/gOYQRva6oH0a5RRBBUvFj3AYZm+oPJ&#10;pCTR1rc3wsLe5uP7nfV2sEY8yYfWsYLZNANBXDrdcq3g93b4XoIIEVmjcUwKXhRguxl9rTHXrucr&#10;PYtYixTCIUcFTYxdLmUoG7IYpq4jTlzlvMWYoK+l9tincGvkPMsW0mLLqaHBjvYNlffiYRXIW3Ho&#10;l4XxmTvPq4s5Ha8VOaUm42H3AyLSEP/Ff+6jTvNXqwV8vkkn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nkIHvwAAAN0AAAAPAAAAAAAAAAAAAAAAAJgCAABkcnMvZG93bnJl&#10;di54bWxQSwUGAAAAAAQABAD1AAAAhAMAAAAA&#10;" filled="f" stroked="f">
                  <v:textbox style="mso-fit-shape-to-text:t" inset="0,0,0,0">
                    <w:txbxContent>
                      <w:p w:rsidR="00CA713B" w:rsidRPr="009B4406" w:rsidRDefault="00CA713B" w:rsidP="00CA713B">
                        <w:pPr>
                          <w:rPr>
                            <w:sz w:val="20"/>
                            <w:szCs w:val="20"/>
                            <w:lang w:val="uk-UA"/>
                          </w:rPr>
                        </w:pPr>
                        <w:r w:rsidRPr="009826F6">
                          <w:rPr>
                            <w:color w:val="000000"/>
                            <w:sz w:val="20"/>
                            <w:szCs w:val="20"/>
                            <w:lang w:val="en-US"/>
                          </w:rPr>
                          <w:t xml:space="preserve">ефективної </w:t>
                        </w:r>
                        <w:r>
                          <w:rPr>
                            <w:color w:val="000000"/>
                            <w:sz w:val="20"/>
                            <w:szCs w:val="20"/>
                            <w:lang w:val="uk-UA"/>
                          </w:rPr>
                          <w:t>НЛ(Ф)П</w:t>
                        </w:r>
                      </w:p>
                    </w:txbxContent>
                  </v:textbox>
                </v:rect>
                <v:rect id="Rectangle 104" o:spid="_x0000_s1112" style="position:absolute;left:5956;top:7239;width:14865;height:14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LnnMAA&#10;AADdAAAADwAAAGRycy9kb3ducmV2LnhtbERPzYrCMBC+C75DGMGbpnpwtWsUEQRdvFj3AYZm+oPJ&#10;pCRZ2317syDsbT6+39nuB2vEk3xoHStYzDMQxKXTLdcKvu+n2RpEiMgajWNS8EsB9rvxaIu5dj3f&#10;6FnEWqQQDjkqaGLscilD2ZDFMHcdceIq5y3GBH0ttcc+hVsjl1m2khZbTg0NdnRsqHwUP1aBvBen&#10;fl0Yn7mvZXU1l/OtIqfUdDIcPkFEGuK/+O0+6zR/s/mA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LnnMAAAADdAAAADwAAAAAAAAAAAAAAAACYAgAAZHJzL2Rvd25y&#10;ZXYueG1sUEsFBgAAAAAEAAQA9QAAAIUDAAAAAA==&#10;" filled="f" stroked="f">
                  <v:textbox style="mso-fit-shape-to-text:t" inset="0,0,0,0">
                    <w:txbxContent>
                      <w:p w:rsidR="00CA713B" w:rsidRPr="009826F6" w:rsidRDefault="00CA713B" w:rsidP="00CA713B">
                        <w:pPr>
                          <w:rPr>
                            <w:sz w:val="20"/>
                            <w:szCs w:val="20"/>
                          </w:rPr>
                        </w:pPr>
                        <w:r w:rsidRPr="009826F6">
                          <w:rPr>
                            <w:color w:val="000000"/>
                            <w:sz w:val="20"/>
                            <w:szCs w:val="20"/>
                            <w:lang w:val="en-US"/>
                          </w:rPr>
                          <w:t>Впровадження міжнародних</w:t>
                        </w:r>
                      </w:p>
                    </w:txbxContent>
                  </v:textbox>
                </v:rect>
                <v:rect id="Rectangle 105" o:spid="_x0000_s1113" style="position:absolute;left:3371;top:8858;width:18403;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z7sQA&#10;AADdAAAADwAAAGRycy9kb3ducmV2LnhtbESPT2sCMRDF70K/Q5hCb5qth6KrUaQg2NKLqx9g2Mz+&#10;wWSyJKm7fnvnUOhthvfmvd9s95N36k4x9YENvC8KUMR1sD23Bq6X43wFKmVkiy4wGXhQgv3uZbbF&#10;0oaRz3SvcqskhFOJBrqch1LrVHfkMS3CQCxaE6LHLGtstY04Srh3elkUH9pjz9LQ4UCfHdW36tcb&#10;0JfqOK4qF4vwvWx+3Nfp3FAw5u11OmxAZZryv/nv+mQFf70WXPlGRt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Nc+7EAAAA3QAAAA8AAAAAAAAAAAAAAAAAmAIAAGRycy9k&#10;b3ducmV2LnhtbFBLBQYAAAAABAAEAPUAAACJAwAAAAA=&#10;" filled="f" stroked="f">
                  <v:textbox style="mso-fit-shape-to-text:t" inset="0,0,0,0">
                    <w:txbxContent>
                      <w:p w:rsidR="00CA713B" w:rsidRPr="009826F6" w:rsidRDefault="00CA713B" w:rsidP="00CA713B">
                        <w:pPr>
                          <w:rPr>
                            <w:sz w:val="20"/>
                            <w:szCs w:val="20"/>
                          </w:rPr>
                        </w:pPr>
                        <w:r w:rsidRPr="009826F6">
                          <w:rPr>
                            <w:color w:val="000000"/>
                            <w:sz w:val="20"/>
                            <w:szCs w:val="20"/>
                            <w:lang w:val="en-US"/>
                          </w:rPr>
                          <w:t>стандартів належних практик у всіх</w:t>
                        </w:r>
                      </w:p>
                    </w:txbxContent>
                  </v:textbox>
                </v:rect>
                <v:rect id="Rectangle 106" o:spid="_x0000_s1114" style="position:absolute;left:3556;top:10496;width:19723;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utucMA&#10;AADdAAAADwAAAGRycy9kb3ducmV2LnhtbERPTYvCMBC9L/gfwgh7WTRdD2KrUUQQPAhidw/rbWjG&#10;ptpMSpO1XX+9EYS9zeN9zmLV21rcqPWVYwWf4wQEceF0xaWC76/taAbCB2SNtWNS8EceVsvB2wIz&#10;7To+0i0PpYgh7DNUYEJoMil9YciiH7uGOHJn11oMEbal1C12MdzWcpIkU2mx4thgsKGNoeKa/1oF&#10;28NPRXyXx4901rlLMTnlZt8o9T7s13MQgfrwL365dzrOT9MUnt/EE+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utucMAAADdAAAADwAAAAAAAAAAAAAAAACYAgAAZHJzL2Rv&#10;d25yZXYueG1sUEsFBgAAAAAEAAQA9QAAAIgDAAAAAA==&#10;" filled="f" stroked="f">
                  <v:textbox style="mso-fit-shape-to-text:t" inset="0,0,0,0">
                    <w:txbxContent>
                      <w:p w:rsidR="00CA713B" w:rsidRPr="009826F6" w:rsidRDefault="00CA713B" w:rsidP="00CA713B">
                        <w:pPr>
                          <w:rPr>
                            <w:sz w:val="20"/>
                            <w:szCs w:val="20"/>
                          </w:rPr>
                        </w:pPr>
                        <w:r w:rsidRPr="009826F6">
                          <w:rPr>
                            <w:color w:val="000000"/>
                            <w:sz w:val="20"/>
                            <w:szCs w:val="20"/>
                            <w:lang w:val="en-US"/>
                          </w:rPr>
                          <w:t>сферах фарм</w:t>
                        </w:r>
                        <w:r>
                          <w:rPr>
                            <w:color w:val="000000"/>
                            <w:sz w:val="20"/>
                            <w:szCs w:val="20"/>
                            <w:lang w:val="uk-UA"/>
                          </w:rPr>
                          <w:t xml:space="preserve">ацевтичної </w:t>
                        </w:r>
                        <w:r w:rsidRPr="009826F6">
                          <w:rPr>
                            <w:color w:val="000000"/>
                            <w:sz w:val="20"/>
                            <w:szCs w:val="20"/>
                            <w:lang w:val="en-US"/>
                          </w:rPr>
                          <w:t>діяльності</w:t>
                        </w:r>
                      </w:p>
                    </w:txbxContent>
                  </v:textbox>
                </v:rect>
                <v:rect id="Rectangle 107" o:spid="_x0000_s1115" style="position:absolute;left:4927;top:2571;width:14846;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TB0MIA&#10;AADdAAAADwAAAGRycy9kb3ducmV2LnhtbESPTWsCMRCG74X+hzCF3mq2HkRWo4ggaPHi6g8YNrMf&#10;mEyWJHXXf985FDwO77zPzLPeTt6pB8XUBzbwPStAEdfB9twauF0PX0tQKSNbdIHJwJMSbDfvb2ss&#10;bRj5Qo8qt0ognEo00OU8lFqnuiOPaRYGYsmaED1mGWOrbcRR4N7peVEstMee5UKHA+07qu/Vrzeg&#10;r9VhXFYuFuFn3pzd6XhpKBjz+THtVqAyTfm1/N8+WgNClP/FRkx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pMHQwgAAAN0AAAAPAAAAAAAAAAAAAAAAAJgCAABkcnMvZG93&#10;bnJldi54bWxQSwUGAAAAAAQABAD1AAAAhwMAAAAA&#10;" filled="f" stroked="f">
                  <v:textbox style="mso-fit-shape-to-text:t" inset="0,0,0,0">
                    <w:txbxContent>
                      <w:p w:rsidR="00CA713B" w:rsidRPr="009826F6" w:rsidRDefault="00CA713B" w:rsidP="00CA713B">
                        <w:pPr>
                          <w:rPr>
                            <w:sz w:val="20"/>
                            <w:szCs w:val="20"/>
                          </w:rPr>
                        </w:pPr>
                        <w:r w:rsidRPr="009826F6">
                          <w:rPr>
                            <w:color w:val="000000"/>
                            <w:sz w:val="20"/>
                            <w:szCs w:val="20"/>
                            <w:lang w:val="en-US"/>
                          </w:rPr>
                          <w:t>Прийняття та впровадження</w:t>
                        </w:r>
                      </w:p>
                    </w:txbxContent>
                  </v:textbox>
                </v:rect>
                <v:rect id="Rectangle 108" o:spid="_x0000_s1116" style="position:absolute;left:3619;top:4191;width:18847;height:14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hkS8EA&#10;AADdAAAADwAAAGRycy9kb3ducmV2LnhtbESP3YrCMBSE7wXfIRxh7zStF4tUo4hQcJe9sfoAh+b0&#10;B5OTkmRt9+03guDlMDPfMLvDZI14kA+9YwX5KgNBXDvdc6vgdi2XGxAhIms0jknBHwU47OezHRba&#10;jXyhRxVbkSAcClTQxTgUUoa6I4th5Qbi5DXOW4xJ+lZqj2OCWyPXWfYpLfacFjoc6NRRfa9+rQJ5&#10;rcpxUxmfue9182O+zpeGnFIfi+m4BRFpiu/wq33WChIxh+eb9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oZEvBAAAA3QAAAA8AAAAAAAAAAAAAAAAAmAIAAGRycy9kb3du&#10;cmV2LnhtbFBLBQYAAAAABAAEAPUAAACGAwAAAAA=&#10;" filled="f" stroked="f">
                  <v:textbox style="mso-fit-shape-to-text:t" inset="0,0,0,0">
                    <w:txbxContent>
                      <w:p w:rsidR="00CA713B" w:rsidRPr="009826F6" w:rsidRDefault="00CA713B" w:rsidP="00CA713B">
                        <w:pPr>
                          <w:rPr>
                            <w:sz w:val="20"/>
                            <w:szCs w:val="20"/>
                          </w:rPr>
                        </w:pPr>
                        <w:r w:rsidRPr="009826F6">
                          <w:rPr>
                            <w:color w:val="000000"/>
                            <w:sz w:val="20"/>
                            <w:szCs w:val="20"/>
                            <w:lang w:val="en-US"/>
                          </w:rPr>
                          <w:t>фармацевтичного етичного кодексу</w:t>
                        </w:r>
                      </w:p>
                    </w:txbxContent>
                  </v:textbox>
                </v:rect>
                <v:rect id="Rectangle 109" o:spid="_x0000_s1117" style="position:absolute;left:5295;top:32670;width:49645;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NLcUA&#10;AADdAAAADwAAAGRycy9kb3ducmV2LnhtbESPQWuDQBSE74H+h+UVekvWhFIamzWEBKFQKMQYzw/3&#10;VUX3rbhbtfn12UKhx2FmvmF2+9l0YqTBNZYVrFcRCOLS6oYrBfklXb6CcB5ZY2eZFPyQg33ysNhh&#10;rO3EZxozX4kAYRejgtr7PpbSlTUZdCvbEwfvyw4GfZBDJfWAU4CbTm6i6EUabDgs1NjTsaayzb6N&#10;gqbYlreP9JpRdWo//bmLiuc0V+rpcT68gfA0+//wX/tdKwjEDfy+CU9AJ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40txQAAAN0AAAAPAAAAAAAAAAAAAAAAAJgCAABkcnMv&#10;ZG93bnJldi54bWxQSwUGAAAAAAQABAD1AAAAigMAAAAA&#10;" strokecolor="white" strokeweight="0"/>
                <v:rect id="Rectangle 110" o:spid="_x0000_s1118" style="position:absolute;left:1028;top:33432;width:1321;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cZcQA&#10;AADdAAAADwAAAGRycy9kb3ducmV2LnhtbESPT2sCMRTE74V+h/AK3mpSBZGtUaRS6EnxD7jHx+Z1&#10;s3Tzsiapu357Uyh4HGZ+M8xiNbhWXCnExrOGt7ECQVx503Ct4XT8fJ2DiAnZYOuZNNwowmr5/LTA&#10;wvie93Q9pFrkEo4FarApdYWUsbLkMI59R5y9bx8cpixDLU3APpe7Vk6UmkmHDecFix19WKp+Dr9O&#10;w6Qt691mfw5rSZfNZduXx50ttR69DOt3EImG9Aj/018mc0pN4e9Nf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HGXEAAAA3QAAAA8AAAAAAAAAAAAAAAAAmAIAAGRycy9k&#10;b3ducmV2LnhtbFBLBQYAAAAABAAEAPUAAACJAwAAAAA=&#10;" fillcolor="black" strokeweight=".95pt"/>
                <v:rect id="Rectangle 111" o:spid="_x0000_s1119" style="position:absolute;left:2844;top:32956;width:15196;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08IA&#10;AADdAAAADwAAAGRycy9kb3ducmV2LnhtbESPwWrDMBBE74X+g9hCbrXcEEpwooRSCLihlzj5gMVa&#10;W6bSykiq7f59FSj0OMzMG2Z/XJwVE4U4eFbwUpQgiFuvB+4V3K6n5y2ImJA1Ws+k4IciHA+PD3us&#10;tJ/5QlOTepEhHCtUYFIaKylja8hhLPxInL3OB4cpy9BLHXDOcGfluixfpcOB84LBkd4NtV/Nt1Mg&#10;r81p3jY2lP687j7tR33pyCu1elrediASLek//NeutYJM3MD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8fTwgAAAN0AAAAPAAAAAAAAAAAAAAAAAJgCAABkcnMvZG93&#10;bnJldi54bWxQSwUGAAAAAAQABAD1AAAAhwMAAAAA&#10;" filled="f" stroked="f">
                  <v:textbox style="mso-fit-shape-to-text:t" inset="0,0,0,0">
                    <w:txbxContent>
                      <w:p w:rsidR="00CA713B" w:rsidRPr="001058E4" w:rsidRDefault="00CA713B" w:rsidP="00CA713B">
                        <w:pPr>
                          <w:rPr>
                            <w:sz w:val="20"/>
                            <w:szCs w:val="20"/>
                            <w:lang w:val="uk-UA"/>
                          </w:rPr>
                        </w:pPr>
                        <w:r w:rsidRPr="001058E4">
                          <w:rPr>
                            <w:color w:val="000000"/>
                            <w:sz w:val="20"/>
                            <w:szCs w:val="20"/>
                            <w:lang w:val="uk-UA"/>
                          </w:rPr>
                          <w:t>керівники державних орг</w:t>
                        </w:r>
                        <w:r w:rsidRPr="001058E4">
                          <w:rPr>
                            <w:color w:val="000000"/>
                            <w:sz w:val="20"/>
                            <w:szCs w:val="20"/>
                            <w:lang w:val="uk-UA"/>
                          </w:rPr>
                          <w:t>а</w:t>
                        </w:r>
                        <w:r w:rsidRPr="001058E4">
                          <w:rPr>
                            <w:color w:val="000000"/>
                            <w:sz w:val="20"/>
                            <w:szCs w:val="20"/>
                            <w:lang w:val="uk-UA"/>
                          </w:rPr>
                          <w:t>нів</w:t>
                        </w:r>
                      </w:p>
                    </w:txbxContent>
                  </v:textbox>
                </v:rect>
                <v:rect id="Rectangle 112" o:spid="_x0000_s1120" alt="20%" style="position:absolute;left:33788;top:33432;width:1238;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lnsUA&#10;AADdAAAADwAAAGRycy9kb3ducmV2LnhtbESP0WrCQBRE3wv9h+UKvjUbhUpJXUUCrX0Qq7EfcMle&#10;N9Hs3TS70fj3bqHg4zAzZ5j5crCNuFDna8cKJkkKgrh0umaj4Ofw8fIGwgdkjY1jUnAjD8vF89Mc&#10;M+2uvKdLEYyIEPYZKqhCaDMpfVmRRZ+4ljh6R9dZDFF2RuoOrxFuGzlN05m0WHNcqLClvKLyXPRW&#10;wa/Z7dZ467e53p/M8DnbNN+tV2o8GlbvIAIN4RH+b39pBZH4Cn9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eWexQAAAN0AAAAPAAAAAAAAAAAAAAAAAJgCAABkcnMv&#10;ZG93bnJldi54bWxQSwUGAAAAAAQABAD1AAAAigMAAAAA&#10;" fillcolor="black" strokeweight=".95pt">
                  <v:fill r:id="rId13" o:title="" type="pattern"/>
                </v:rect>
                <v:rect id="Rectangle 113" o:spid="_x0000_s1121" style="position:absolute;left:35052;top:32956;width:15125;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8P8EA&#10;AADdAAAADwAAAGRycy9kb3ducmV2LnhtbESPwWrDMBBE74X8g9hCbrXcHEpwrYRSCKShlzj5gMVa&#10;W6bSykhK7P59FAjkOMzMG6bezs6KK4U4eFbwXpQgiFuvB+4VnE+7tzWImJA1Ws+k4J8ibDeLlxor&#10;7Sc+0rVJvcgQjhUqMCmNlZSxNeQwFn4kzl7ng8OUZeilDjhluLNyVZYf0uHAecHgSN+G2r/m4hTI&#10;U7Ob1o0NpT+sul/7sz925JVavs5fnyASzekZfrT3WsGdCPc3+Qn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B/D/BAAAA3QAAAA8AAAAAAAAAAAAAAAAAmAIAAGRycy9kb3du&#10;cmV2LnhtbFBLBQYAAAAABAAEAPUAAACGAwAAAAA=&#10;" filled="f" stroked="f">
                  <v:textbox style="mso-fit-shape-to-text:t" inset="0,0,0,0">
                    <w:txbxContent>
                      <w:p w:rsidR="00CA713B" w:rsidRPr="003E183C" w:rsidRDefault="00CA713B" w:rsidP="00CA713B">
                        <w:pPr>
                          <w:rPr>
                            <w:sz w:val="20"/>
                            <w:szCs w:val="20"/>
                            <w:lang w:val="uk-UA"/>
                          </w:rPr>
                        </w:pPr>
                        <w:r w:rsidRPr="003E183C">
                          <w:rPr>
                            <w:color w:val="000000"/>
                            <w:sz w:val="20"/>
                            <w:szCs w:val="20"/>
                            <w:lang w:val="uk-UA"/>
                          </w:rPr>
                          <w:t xml:space="preserve"> керівники </w:t>
                        </w:r>
                        <w:r w:rsidRPr="003E183C">
                          <w:rPr>
                            <w:color w:val="000000"/>
                            <w:sz w:val="20"/>
                            <w:szCs w:val="20"/>
                            <w:lang w:val="en-US"/>
                          </w:rPr>
                          <w:t>аптечн</w:t>
                        </w:r>
                        <w:r w:rsidRPr="003E183C">
                          <w:rPr>
                            <w:color w:val="000000"/>
                            <w:sz w:val="20"/>
                            <w:szCs w:val="20"/>
                            <w:lang w:val="uk-UA"/>
                          </w:rPr>
                          <w:t>их</w:t>
                        </w:r>
                        <w:r w:rsidRPr="003E183C">
                          <w:rPr>
                            <w:color w:val="000000"/>
                            <w:sz w:val="20"/>
                            <w:szCs w:val="20"/>
                            <w:lang w:val="en-US"/>
                          </w:rPr>
                          <w:t xml:space="preserve"> закл</w:t>
                        </w:r>
                        <w:r w:rsidRPr="003E183C">
                          <w:rPr>
                            <w:color w:val="000000"/>
                            <w:sz w:val="20"/>
                            <w:szCs w:val="20"/>
                            <w:lang w:val="en-US"/>
                          </w:rPr>
                          <w:t>а</w:t>
                        </w:r>
                        <w:r w:rsidRPr="003E183C">
                          <w:rPr>
                            <w:color w:val="000000"/>
                            <w:sz w:val="20"/>
                            <w:szCs w:val="20"/>
                            <w:lang w:val="en-US"/>
                          </w:rPr>
                          <w:t>д</w:t>
                        </w:r>
                        <w:r w:rsidRPr="003E183C">
                          <w:rPr>
                            <w:color w:val="000000"/>
                            <w:sz w:val="20"/>
                            <w:szCs w:val="20"/>
                            <w:lang w:val="uk-UA"/>
                          </w:rPr>
                          <w:t>ів</w:t>
                        </w:r>
                      </w:p>
                    </w:txbxContent>
                  </v:textbox>
                </v:rect>
                <v:rect id="Rectangle 114" o:spid="_x0000_s1122" alt="Широкий диагональный 2" style="position:absolute;left:1028;top:35433;width:132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OcMMA&#10;AADdAAAADwAAAGRycy9kb3ducmV2LnhtbESPQYvCMBSE74L/IbwFb5quC67URhFF2IOX1aLXR/Ns&#10;S5uXkkSt/vqNIOxxmJlvmGzVm1bcyPnasoLPSQKCuLC65lJBftyN5yB8QNbYWiYFD/KwWg4HGaba&#10;3vmXbodQighhn6KCKoQuldIXFRn0E9sRR+9incEQpSuldniPcNPKaZLMpMGa40KFHW0qKprD1SjY&#10;nBPT6OfR8bO+5tuT+9rP9qzU6KNfL0AE6sN/+N3+0Qoi8Rteb+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HOcMMAAADdAAAADwAAAAAAAAAAAAAAAACYAgAAZHJzL2Rv&#10;d25yZXYueG1sUEsFBgAAAAAEAAQA9QAAAIgDAAAAAA==&#10;" fillcolor="black" strokeweight=".95pt">
                  <v:fill r:id="rId14" o:title="" type="pattern"/>
                </v:rect>
                <v:rect id="Rectangle 115" o:spid="_x0000_s1123" style="position:absolute;left:2622;top:34956;width:22225;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1sIA&#10;AADdAAAADwAAAGRycy9kb3ducmV2LnhtbESPTWsCMRCG74X+hzCF3mq2HkRWo4ggaPHi6g8YNrMf&#10;mEyWJHXXf985FDwO77zPzLPeTt6pB8XUBzbwPStAEdfB9twauF0PX0tQKSNbdIHJwJMSbDfvb2ss&#10;bRj5Qo8qt0ognEo00OU8lFqnuiOPaRYGYsmaED1mGWOrbcRR4N7peVEstMee5UKHA+07qu/Vrzeg&#10;r9VhXFYuFuFn3pzd6XhpKBjz+THtVqAyTfm1/N8+WgNClHfFRkx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s3WwgAAAN0AAAAPAAAAAAAAAAAAAAAAAJgCAABkcnMvZG93&#10;bnJldi54bWxQSwUGAAAAAAQABAD1AAAAhwMAAAAA&#10;" filled="f" stroked="f">
                  <v:textbox style="mso-fit-shape-to-text:t" inset="0,0,0,0">
                    <w:txbxContent>
                      <w:p w:rsidR="00CA713B" w:rsidRPr="003E183C" w:rsidRDefault="00CA713B" w:rsidP="00CA713B">
                        <w:pPr>
                          <w:rPr>
                            <w:sz w:val="20"/>
                            <w:szCs w:val="20"/>
                            <w:lang w:val="uk-UA"/>
                          </w:rPr>
                        </w:pPr>
                        <w:r w:rsidRPr="003E183C">
                          <w:rPr>
                            <w:color w:val="000000"/>
                            <w:sz w:val="20"/>
                            <w:szCs w:val="20"/>
                            <w:lang w:val="uk-UA"/>
                          </w:rPr>
                          <w:t xml:space="preserve">керівники </w:t>
                        </w:r>
                        <w:r w:rsidRPr="003E183C">
                          <w:rPr>
                            <w:color w:val="000000"/>
                            <w:sz w:val="20"/>
                            <w:szCs w:val="20"/>
                            <w:lang w:val="en-US"/>
                          </w:rPr>
                          <w:t>фармацевтич</w:t>
                        </w:r>
                        <w:r>
                          <w:rPr>
                            <w:color w:val="000000"/>
                            <w:sz w:val="20"/>
                            <w:szCs w:val="20"/>
                            <w:lang w:val="uk-UA"/>
                          </w:rPr>
                          <w:t>н</w:t>
                        </w:r>
                        <w:r w:rsidRPr="003E183C">
                          <w:rPr>
                            <w:color w:val="000000"/>
                            <w:sz w:val="20"/>
                            <w:szCs w:val="20"/>
                            <w:lang w:val="uk-UA"/>
                          </w:rPr>
                          <w:t>ої</w:t>
                        </w:r>
                        <w:r w:rsidRPr="003E183C">
                          <w:rPr>
                            <w:color w:val="000000"/>
                            <w:sz w:val="20"/>
                            <w:szCs w:val="20"/>
                            <w:lang w:val="en-US"/>
                          </w:rPr>
                          <w:t xml:space="preserve"> промислов</w:t>
                        </w:r>
                        <w:r w:rsidRPr="003E183C">
                          <w:rPr>
                            <w:color w:val="000000"/>
                            <w:sz w:val="20"/>
                            <w:szCs w:val="20"/>
                            <w:lang w:val="uk-UA"/>
                          </w:rPr>
                          <w:t>о</w:t>
                        </w:r>
                        <w:r w:rsidRPr="003E183C">
                          <w:rPr>
                            <w:color w:val="000000"/>
                            <w:sz w:val="20"/>
                            <w:szCs w:val="20"/>
                            <w:lang w:val="uk-UA"/>
                          </w:rPr>
                          <w:t>с</w:t>
                        </w:r>
                        <w:r w:rsidRPr="003E183C">
                          <w:rPr>
                            <w:color w:val="000000"/>
                            <w:sz w:val="20"/>
                            <w:szCs w:val="20"/>
                            <w:lang w:val="uk-UA"/>
                          </w:rPr>
                          <w:t>ті</w:t>
                        </w:r>
                      </w:p>
                    </w:txbxContent>
                  </v:textbox>
                </v:rect>
                <v:rect id="Rectangle 116" o:spid="_x0000_s1124" alt="Дранка" style="position:absolute;left:33889;top:35433;width:1137;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hQhMUA&#10;AADdAAAADwAAAGRycy9kb3ducmV2LnhtbESPQWvCQBSE7wX/w/KEXkrdVGjU1E2QSkFyKBiL50f2&#10;NQlm34bsGqO/visIPQ4z8w2zzkbTioF611hW8DaLQBCXVjdcKfg5fL0uQTiPrLG1TAqu5CBLJ09r&#10;TLS98J6GwlciQNglqKD2vkukdGVNBt3MdsTB+7W9QR9kX0nd4yXATSvnURRLgw2HhRo7+qypPBVn&#10;o6DoCr3cvhxzE+e39yHm2/ci3yr1PB03HyA8jf4//GjvtIJAXMH9TX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CExQAAAN0AAAAPAAAAAAAAAAAAAAAAAJgCAABkcnMv&#10;ZG93bnJldi54bWxQSwUGAAAAAAQABAD1AAAAigMAAAAA&#10;" fillcolor="black" strokeweight=".95pt">
                  <v:fill r:id="rId15" o:title="" type="pattern"/>
                </v:rect>
                <v:rect id="Rectangle 117" o:spid="_x0000_s1125" style="position:absolute;left:35052;top:34956;width:25527;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swcQA&#10;AADdAAAADwAAAGRycy9kb3ducmV2LnhtbERPPWvDMBDdC/kP4gpdSizHQ0kcK6EEAh0KxW6GZDus&#10;i+XEOhlLtd3++moodHy872I/206MNPjWsYJVkoIgrp1uuVFw+jwu1yB8QNbYOSYF3+Rhv1s8FJhr&#10;N3FJYxUaEUPY56jAhNDnUvrakEWfuJ44clc3WAwRDo3UA04x3HYyS9MXabHl2GCwp4Oh+l59WQXH&#10;j3NL/CPL5816crc6u1TmvVfq6XF+3YIINId/8Z/7TSvI0lXcH9/EJ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LMHEAAAA3QAAAA8AAAAAAAAAAAAAAAAAmAIAAGRycy9k&#10;b3ducmV2LnhtbFBLBQYAAAAABAAEAPUAAACJAwAAAAA=&#10;" filled="f" stroked="f">
                  <v:textbox style="mso-fit-shape-to-text:t" inset="0,0,0,0">
                    <w:txbxContent>
                      <w:p w:rsidR="00CA713B" w:rsidRPr="003E183C" w:rsidRDefault="00CA713B" w:rsidP="00CA713B">
                        <w:pPr>
                          <w:rPr>
                            <w:sz w:val="20"/>
                            <w:szCs w:val="20"/>
                            <w:lang w:val="uk-UA"/>
                          </w:rPr>
                        </w:pPr>
                        <w:r w:rsidRPr="003E183C">
                          <w:rPr>
                            <w:color w:val="000000"/>
                            <w:sz w:val="20"/>
                            <w:szCs w:val="20"/>
                            <w:lang w:val="uk-UA"/>
                          </w:rPr>
                          <w:t xml:space="preserve"> представники </w:t>
                        </w:r>
                        <w:r w:rsidRPr="003E183C">
                          <w:rPr>
                            <w:color w:val="000000"/>
                            <w:sz w:val="20"/>
                            <w:szCs w:val="20"/>
                            <w:lang w:val="en-US"/>
                          </w:rPr>
                          <w:t>фармацевти</w:t>
                        </w:r>
                        <w:r w:rsidRPr="003E183C">
                          <w:rPr>
                            <w:color w:val="000000"/>
                            <w:sz w:val="20"/>
                            <w:szCs w:val="20"/>
                            <w:lang w:val="en-US"/>
                          </w:rPr>
                          <w:t>ч</w:t>
                        </w:r>
                        <w:r w:rsidRPr="003E183C">
                          <w:rPr>
                            <w:color w:val="000000"/>
                            <w:sz w:val="20"/>
                            <w:szCs w:val="20"/>
                            <w:lang w:val="en-US"/>
                          </w:rPr>
                          <w:t>н</w:t>
                        </w:r>
                        <w:r w:rsidRPr="003E183C">
                          <w:rPr>
                            <w:color w:val="000000"/>
                            <w:sz w:val="20"/>
                            <w:szCs w:val="20"/>
                            <w:lang w:val="uk-UA"/>
                          </w:rPr>
                          <w:t>ої</w:t>
                        </w:r>
                        <w:r>
                          <w:rPr>
                            <w:color w:val="000000"/>
                            <w:sz w:val="20"/>
                            <w:szCs w:val="20"/>
                            <w:lang w:val="uk-UA"/>
                          </w:rPr>
                          <w:t xml:space="preserve"> </w:t>
                        </w:r>
                        <w:r w:rsidRPr="003E183C">
                          <w:rPr>
                            <w:color w:val="000000"/>
                            <w:sz w:val="20"/>
                            <w:szCs w:val="20"/>
                            <w:lang w:val="en-US"/>
                          </w:rPr>
                          <w:t>громадськ</w:t>
                        </w:r>
                        <w:r w:rsidRPr="003E183C">
                          <w:rPr>
                            <w:color w:val="000000"/>
                            <w:sz w:val="20"/>
                            <w:szCs w:val="20"/>
                            <w:lang w:val="uk-UA"/>
                          </w:rPr>
                          <w:t>о</w:t>
                        </w:r>
                        <w:r w:rsidRPr="003E183C">
                          <w:rPr>
                            <w:color w:val="000000"/>
                            <w:sz w:val="20"/>
                            <w:szCs w:val="20"/>
                            <w:lang w:val="en-US"/>
                          </w:rPr>
                          <w:t>ст</w:t>
                        </w:r>
                        <w:r w:rsidRPr="003E183C">
                          <w:rPr>
                            <w:color w:val="000000"/>
                            <w:sz w:val="20"/>
                            <w:szCs w:val="20"/>
                            <w:lang w:val="uk-UA"/>
                          </w:rPr>
                          <w:t>і</w:t>
                        </w:r>
                      </w:p>
                    </w:txbxContent>
                  </v:textbox>
                </v:rect>
                <v:rect id="Rectangle 118" o:spid="_x0000_s1126" style="position:absolute;left:615;top:476;width:59132;height:3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K8YA&#10;AADdAAAADwAAAGRycy9kb3ducmV2LnhtbESPQWsCMRSE70L/Q3gFL1KzuweV1ShSKO1Bka5SPD42&#10;z83SzcuSpLr+e1Mo9DjMzDfMajPYTlzJh9axgnyagSCunW65UXA6vr0sQISIrLFzTAruFGCzfhqt&#10;sNTuxp90rWIjEoRDiQpMjH0pZagNWQxT1xMn7+K8xZikb6T2eEtw28kiy2bSYstpwWBPr4bq7+rH&#10;KmhNPvFF9bU97g/z3bwzh/fz4qLU+HnYLkFEGuJ/+K/9oRUUWZ7D75v0BO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qK8YAAADdAAAADwAAAAAAAAAAAAAAAACYAgAAZHJz&#10;L2Rvd25yZXYueG1sUEsFBgAAAAAEAAQA9QAAAIsDAAAAAA==&#10;" filled="f" strokecolor="white" strokeweight="0"/>
                <w10:anchorlock/>
              </v:group>
            </w:pict>
          </mc:Fallback>
        </mc:AlternateContent>
      </w:r>
    </w:p>
    <w:p w:rsidR="00CA713B" w:rsidRPr="00B17F12" w:rsidRDefault="00CA713B" w:rsidP="00CA713B">
      <w:pPr>
        <w:widowControl w:val="0"/>
        <w:ind w:left="1918" w:hanging="1209"/>
        <w:jc w:val="both"/>
        <w:rPr>
          <w:lang w:val="uk-UA"/>
        </w:rPr>
      </w:pPr>
      <w:r w:rsidRPr="00B17F12">
        <w:rPr>
          <w:lang w:val="uk-UA"/>
        </w:rPr>
        <w:t>Рис. 1. Пріоритетні напрямки державної політики розвитку фармації</w:t>
      </w:r>
    </w:p>
    <w:p w:rsidR="00CA713B" w:rsidRPr="00B17F12" w:rsidRDefault="00CA713B" w:rsidP="00CA713B">
      <w:pPr>
        <w:ind w:firstLine="708"/>
        <w:jc w:val="both"/>
        <w:rPr>
          <w:lang w:val="uk-UA"/>
        </w:rPr>
      </w:pPr>
    </w:p>
    <w:p w:rsidR="00CA713B" w:rsidRPr="00B17F12" w:rsidRDefault="00CA713B" w:rsidP="00CA713B">
      <w:pPr>
        <w:ind w:firstLine="708"/>
        <w:jc w:val="both"/>
        <w:rPr>
          <w:lang w:val="uk-UA"/>
        </w:rPr>
      </w:pPr>
      <w:r>
        <w:rPr>
          <w:noProof/>
          <w:lang w:eastAsia="ru-RU"/>
        </w:rPr>
        <w:drawing>
          <wp:inline distT="0" distB="0" distL="0" distR="0">
            <wp:extent cx="5555615" cy="364045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5615" cy="3640455"/>
                    </a:xfrm>
                    <a:prstGeom prst="rect">
                      <a:avLst/>
                    </a:prstGeom>
                    <a:noFill/>
                    <a:ln>
                      <a:noFill/>
                    </a:ln>
                  </pic:spPr>
                </pic:pic>
              </a:graphicData>
            </a:graphic>
          </wp:inline>
        </w:drawing>
      </w:r>
    </w:p>
    <w:p w:rsidR="00CA713B" w:rsidRPr="00B17F12" w:rsidRDefault="00CA713B" w:rsidP="00CA713B">
      <w:pPr>
        <w:widowControl w:val="0"/>
        <w:ind w:left="1820" w:hanging="920"/>
        <w:rPr>
          <w:lang w:val="uk-UA"/>
        </w:rPr>
      </w:pPr>
      <w:r w:rsidRPr="00B17F12">
        <w:rPr>
          <w:lang w:val="uk-UA"/>
        </w:rPr>
        <w:t>Рис. 2. Результати оцінки респондентами основних проблем системи управління фармацією України</w:t>
      </w:r>
    </w:p>
    <w:p w:rsidR="00CA713B" w:rsidRPr="00B17F12" w:rsidRDefault="00CA713B" w:rsidP="00CA713B">
      <w:pPr>
        <w:ind w:firstLine="708"/>
        <w:jc w:val="both"/>
        <w:rPr>
          <w:lang w:val="uk-UA"/>
        </w:rPr>
      </w:pPr>
      <w:r w:rsidRPr="00B17F12">
        <w:rPr>
          <w:lang w:val="uk-UA"/>
        </w:rPr>
        <w:t>Під час дослідження було проведено опитування фахівців галузі щодо їх оцінки ефективності роботи органів державного управління. Робота Державної і</w:t>
      </w:r>
      <w:r w:rsidRPr="00B17F12">
        <w:rPr>
          <w:lang w:val="uk-UA"/>
        </w:rPr>
        <w:t>н</w:t>
      </w:r>
      <w:r w:rsidRPr="00B17F12">
        <w:rPr>
          <w:lang w:val="uk-UA"/>
        </w:rPr>
        <w:t xml:space="preserve">спекції з контролю якості ЛЗ МОЗ України та її територіальних підрозділів </w:t>
      </w:r>
      <w:r w:rsidRPr="003E183C">
        <w:rPr>
          <w:spacing w:val="-2"/>
          <w:lang w:val="uk-UA"/>
        </w:rPr>
        <w:t>оцінюється усіма респондентами як ефективна (більше 50,0%), Державної сл</w:t>
      </w:r>
      <w:r w:rsidRPr="003E183C">
        <w:rPr>
          <w:spacing w:val="-2"/>
          <w:lang w:val="uk-UA"/>
        </w:rPr>
        <w:t>у</w:t>
      </w:r>
      <w:r w:rsidRPr="003E183C">
        <w:rPr>
          <w:spacing w:val="-2"/>
          <w:lang w:val="uk-UA"/>
        </w:rPr>
        <w:t>ж</w:t>
      </w:r>
      <w:r>
        <w:rPr>
          <w:lang w:val="uk-UA"/>
        </w:rPr>
        <w:softHyphen/>
      </w:r>
      <w:r w:rsidRPr="00B17F12">
        <w:rPr>
          <w:lang w:val="uk-UA"/>
        </w:rPr>
        <w:t xml:space="preserve">би ЛЗ та виробів медичного призначення МОЗ </w:t>
      </w:r>
      <w:r w:rsidRPr="00B17F12">
        <w:rPr>
          <w:lang w:val="uk-UA"/>
        </w:rPr>
        <w:lastRenderedPageBreak/>
        <w:t>України – переважно як ефект</w:t>
      </w:r>
      <w:r w:rsidRPr="00B17F12">
        <w:rPr>
          <w:lang w:val="uk-UA"/>
        </w:rPr>
        <w:t>и</w:t>
      </w:r>
      <w:r w:rsidRPr="00B17F12">
        <w:rPr>
          <w:lang w:val="uk-UA"/>
        </w:rPr>
        <w:t>вну, але з окремими проблемами (від близько 50,0% до 70,0%). Найнижчі оцінки щодо результатів роботи одержали органи регіонального управління ф</w:t>
      </w:r>
      <w:r w:rsidRPr="00B17F12">
        <w:rPr>
          <w:lang w:val="uk-UA"/>
        </w:rPr>
        <w:t>а</w:t>
      </w:r>
      <w:r w:rsidRPr="00B17F12">
        <w:rPr>
          <w:lang w:val="uk-UA"/>
        </w:rPr>
        <w:t>р</w:t>
      </w:r>
      <w:r>
        <w:rPr>
          <w:lang w:val="uk-UA"/>
        </w:rPr>
        <w:softHyphen/>
      </w:r>
      <w:r w:rsidRPr="00B17F12">
        <w:rPr>
          <w:lang w:val="uk-UA"/>
        </w:rPr>
        <w:t xml:space="preserve">мацією (від 30,1% до 41,1%). </w:t>
      </w:r>
    </w:p>
    <w:p w:rsidR="00CA713B" w:rsidRPr="00B17F12" w:rsidRDefault="00CA713B" w:rsidP="00CA713B">
      <w:pPr>
        <w:ind w:firstLine="708"/>
        <w:jc w:val="both"/>
        <w:rPr>
          <w:lang w:val="uk-UA"/>
        </w:rPr>
      </w:pPr>
      <w:r w:rsidRPr="00B17F12">
        <w:rPr>
          <w:lang w:val="uk-UA"/>
        </w:rPr>
        <w:t>Визначення оптимального співвідношення принципів централізації і д</w:t>
      </w:r>
      <w:r w:rsidRPr="00B17F12">
        <w:rPr>
          <w:lang w:val="uk-UA"/>
        </w:rPr>
        <w:t>е</w:t>
      </w:r>
      <w:r w:rsidRPr="00B17F12">
        <w:rPr>
          <w:lang w:val="uk-UA"/>
        </w:rPr>
        <w:t>централізації є важливим завданням у побудові структури управління: на думку переважної більшості респондентів (59,0% серед керівників державних органів до 75,4% представників фармацевтичної громадськості). Система державного та регіонального управління галуззю повинна будуватися на поєднанні принц</w:t>
      </w:r>
      <w:r w:rsidRPr="00B17F12">
        <w:rPr>
          <w:lang w:val="uk-UA"/>
        </w:rPr>
        <w:t>и</w:t>
      </w:r>
      <w:r w:rsidRPr="00B17F12">
        <w:rPr>
          <w:lang w:val="uk-UA"/>
        </w:rPr>
        <w:t>пів демократизації, централізації і децентралізації. Формування якісно нових державно-управлінських відносин та налагодження взаємодії між різними рівнями управління передбачає створення єдиного регуляторного органу у фарм</w:t>
      </w:r>
      <w:r w:rsidRPr="00B17F12">
        <w:rPr>
          <w:lang w:val="uk-UA"/>
        </w:rPr>
        <w:t>а</w:t>
      </w:r>
      <w:r w:rsidRPr="00B17F12">
        <w:rPr>
          <w:lang w:val="uk-UA"/>
        </w:rPr>
        <w:t>ції, який має статус центрального.</w:t>
      </w:r>
    </w:p>
    <w:p w:rsidR="00CA713B" w:rsidRPr="00B17F12" w:rsidRDefault="00CA713B" w:rsidP="00CA713B">
      <w:pPr>
        <w:ind w:firstLine="708"/>
        <w:jc w:val="both"/>
        <w:rPr>
          <w:lang w:val="uk-UA"/>
        </w:rPr>
      </w:pPr>
      <w:r w:rsidRPr="00B17F12">
        <w:rPr>
          <w:lang w:val="uk-UA"/>
        </w:rPr>
        <w:t xml:space="preserve">Це є одним з актуальних завдань реформування фармації, як відмічають 53,8% керівників державних органів, від 40,1% до 42,7% решти респондентів (рис. 3). </w:t>
      </w:r>
    </w:p>
    <w:p w:rsidR="00CA713B" w:rsidRPr="00B17F12" w:rsidRDefault="00CA713B" w:rsidP="00CA713B">
      <w:pPr>
        <w:ind w:firstLine="180"/>
        <w:jc w:val="both"/>
        <w:rPr>
          <w:lang w:val="uk-UA"/>
        </w:rPr>
      </w:pPr>
      <w:r>
        <w:rPr>
          <w:noProof/>
          <w:lang w:eastAsia="ru-RU"/>
        </w:rPr>
        <w:drawing>
          <wp:inline distT="0" distB="0" distL="0" distR="0">
            <wp:extent cx="5779770" cy="317436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9770" cy="3174365"/>
                    </a:xfrm>
                    <a:prstGeom prst="rect">
                      <a:avLst/>
                    </a:prstGeom>
                    <a:noFill/>
                    <a:ln>
                      <a:noFill/>
                    </a:ln>
                  </pic:spPr>
                </pic:pic>
              </a:graphicData>
            </a:graphic>
          </wp:inline>
        </w:drawing>
      </w:r>
    </w:p>
    <w:p w:rsidR="00CA713B" w:rsidRPr="00B17F12" w:rsidRDefault="00CA713B" w:rsidP="00CA713B">
      <w:pPr>
        <w:widowControl w:val="0"/>
        <w:ind w:left="1620" w:hanging="911"/>
        <w:jc w:val="both"/>
        <w:rPr>
          <w:lang w:val="uk-UA"/>
        </w:rPr>
      </w:pPr>
      <w:r w:rsidRPr="00B17F12">
        <w:rPr>
          <w:lang w:val="uk-UA"/>
        </w:rPr>
        <w:t>Рис. 3. Результати оцінки респондентами пріоритетів удосконалення си</w:t>
      </w:r>
      <w:r w:rsidRPr="00B17F12">
        <w:rPr>
          <w:lang w:val="uk-UA"/>
        </w:rPr>
        <w:t>с</w:t>
      </w:r>
      <w:r w:rsidRPr="00B17F12">
        <w:rPr>
          <w:lang w:val="uk-UA"/>
        </w:rPr>
        <w:t>теми державного та регіонал</w:t>
      </w:r>
      <w:r w:rsidRPr="00B17F12">
        <w:rPr>
          <w:lang w:val="uk-UA"/>
        </w:rPr>
        <w:t>ь</w:t>
      </w:r>
      <w:r w:rsidRPr="00B17F12">
        <w:rPr>
          <w:lang w:val="uk-UA"/>
        </w:rPr>
        <w:t xml:space="preserve">ного управління (%): </w:t>
      </w:r>
    </w:p>
    <w:p w:rsidR="00CA713B" w:rsidRPr="00AC753C" w:rsidRDefault="00CA713B" w:rsidP="00CA713B">
      <w:pPr>
        <w:widowControl w:val="0"/>
        <w:ind w:left="1260" w:hanging="551"/>
        <w:jc w:val="both"/>
        <w:rPr>
          <w:lang w:val="uk-UA"/>
        </w:rPr>
      </w:pPr>
      <w:r w:rsidRPr="00AC753C">
        <w:rPr>
          <w:lang w:val="uk-UA"/>
        </w:rPr>
        <w:t>1 –  відновлення „вертикалі” держа</w:t>
      </w:r>
      <w:r w:rsidRPr="00AC753C">
        <w:rPr>
          <w:lang w:val="uk-UA"/>
        </w:rPr>
        <w:t>в</w:t>
      </w:r>
      <w:r w:rsidRPr="00AC753C">
        <w:rPr>
          <w:lang w:val="uk-UA"/>
        </w:rPr>
        <w:t xml:space="preserve">ного управління галуззю; </w:t>
      </w:r>
    </w:p>
    <w:p w:rsidR="00CA713B" w:rsidRPr="00B17F12" w:rsidRDefault="00CA713B" w:rsidP="00CA713B">
      <w:pPr>
        <w:widowControl w:val="0"/>
        <w:ind w:left="1260" w:hanging="551"/>
        <w:jc w:val="both"/>
        <w:rPr>
          <w:lang w:val="uk-UA"/>
        </w:rPr>
      </w:pPr>
      <w:r w:rsidRPr="00B17F12">
        <w:rPr>
          <w:lang w:val="uk-UA"/>
        </w:rPr>
        <w:t xml:space="preserve">2 – </w:t>
      </w:r>
      <w:r>
        <w:rPr>
          <w:lang w:val="uk-UA"/>
        </w:rPr>
        <w:t xml:space="preserve"> </w:t>
      </w:r>
      <w:r w:rsidRPr="00B17F12">
        <w:rPr>
          <w:lang w:val="uk-UA"/>
        </w:rPr>
        <w:t xml:space="preserve">покращання роботи діючих урядових органів державного управління галуззю; </w:t>
      </w:r>
    </w:p>
    <w:p w:rsidR="00CA713B" w:rsidRPr="00B17F12" w:rsidRDefault="00CA713B" w:rsidP="00CA713B">
      <w:pPr>
        <w:widowControl w:val="0"/>
        <w:ind w:left="1260" w:hanging="551"/>
        <w:jc w:val="both"/>
        <w:rPr>
          <w:lang w:val="uk-UA"/>
        </w:rPr>
      </w:pPr>
      <w:r w:rsidRPr="00B17F12">
        <w:rPr>
          <w:lang w:val="uk-UA"/>
        </w:rPr>
        <w:t xml:space="preserve">3 – </w:t>
      </w:r>
      <w:r>
        <w:rPr>
          <w:lang w:val="uk-UA"/>
        </w:rPr>
        <w:t xml:space="preserve"> </w:t>
      </w:r>
      <w:r w:rsidRPr="00B17F12">
        <w:rPr>
          <w:lang w:val="uk-UA"/>
        </w:rPr>
        <w:t xml:space="preserve">перерозподіл функцій та повноважень між органами державного та регіонального управління і також професійними асоціаціями; </w:t>
      </w:r>
    </w:p>
    <w:p w:rsidR="00CA713B" w:rsidRPr="00B17F12" w:rsidRDefault="00CA713B" w:rsidP="00CA713B">
      <w:pPr>
        <w:widowControl w:val="0"/>
        <w:ind w:left="1260" w:hanging="551"/>
        <w:jc w:val="both"/>
        <w:rPr>
          <w:lang w:val="uk-UA"/>
        </w:rPr>
      </w:pPr>
      <w:r w:rsidRPr="00B17F12">
        <w:rPr>
          <w:lang w:val="uk-UA"/>
        </w:rPr>
        <w:t xml:space="preserve">4 – </w:t>
      </w:r>
      <w:r>
        <w:rPr>
          <w:lang w:val="uk-UA"/>
        </w:rPr>
        <w:t xml:space="preserve"> </w:t>
      </w:r>
      <w:r w:rsidRPr="00B17F12">
        <w:rPr>
          <w:lang w:val="uk-UA"/>
        </w:rPr>
        <w:t>удосконалення роботи органів регіонального управління фарм</w:t>
      </w:r>
      <w:r w:rsidRPr="00B17F12">
        <w:rPr>
          <w:lang w:val="uk-UA"/>
        </w:rPr>
        <w:t>а</w:t>
      </w:r>
      <w:r w:rsidRPr="00B17F12">
        <w:rPr>
          <w:lang w:val="uk-UA"/>
        </w:rPr>
        <w:t xml:space="preserve">цією; </w:t>
      </w:r>
    </w:p>
    <w:p w:rsidR="00CA713B" w:rsidRPr="00B17F12" w:rsidRDefault="00CA713B" w:rsidP="00CA713B">
      <w:pPr>
        <w:widowControl w:val="0"/>
        <w:ind w:left="1260" w:hanging="551"/>
        <w:jc w:val="both"/>
        <w:rPr>
          <w:lang w:val="uk-UA"/>
        </w:rPr>
      </w:pPr>
      <w:r w:rsidRPr="00B17F12">
        <w:rPr>
          <w:lang w:val="uk-UA"/>
        </w:rPr>
        <w:t>5 –</w:t>
      </w:r>
      <w:r w:rsidRPr="00B17F12">
        <w:t xml:space="preserve"> </w:t>
      </w:r>
      <w:r>
        <w:t xml:space="preserve"> </w:t>
      </w:r>
      <w:r w:rsidRPr="003E183C">
        <w:rPr>
          <w:spacing w:val="-4"/>
          <w:lang w:val="uk-UA"/>
        </w:rPr>
        <w:t>створення єдиного регуляторного органу, який має статус централ</w:t>
      </w:r>
      <w:r w:rsidRPr="003E183C">
        <w:rPr>
          <w:spacing w:val="-4"/>
          <w:lang w:val="uk-UA"/>
        </w:rPr>
        <w:t>ь</w:t>
      </w:r>
      <w:r w:rsidRPr="003E183C">
        <w:rPr>
          <w:spacing w:val="-4"/>
          <w:lang w:val="uk-UA"/>
        </w:rPr>
        <w:t>ного.</w:t>
      </w:r>
    </w:p>
    <w:p w:rsidR="00CA713B" w:rsidRPr="00020B9C" w:rsidRDefault="00CA713B" w:rsidP="00CA713B">
      <w:pPr>
        <w:ind w:firstLine="708"/>
        <w:jc w:val="both"/>
        <w:rPr>
          <w:sz w:val="22"/>
          <w:szCs w:val="22"/>
          <w:lang w:val="uk-UA"/>
        </w:rPr>
      </w:pPr>
    </w:p>
    <w:p w:rsidR="00CA713B" w:rsidRPr="00B17F12" w:rsidRDefault="00CA713B" w:rsidP="00CA713B">
      <w:pPr>
        <w:ind w:firstLine="708"/>
        <w:jc w:val="both"/>
        <w:rPr>
          <w:lang w:val="uk-UA"/>
        </w:rPr>
      </w:pPr>
      <w:r w:rsidRPr="00B17F12">
        <w:rPr>
          <w:lang w:val="uk-UA"/>
        </w:rPr>
        <w:t>Друге місце за можливою ефективністю відводиться у відповідях кері</w:t>
      </w:r>
      <w:r w:rsidRPr="00B17F12">
        <w:rPr>
          <w:lang w:val="uk-UA"/>
        </w:rPr>
        <w:t>в</w:t>
      </w:r>
      <w:r w:rsidRPr="00B17F12">
        <w:rPr>
          <w:lang w:val="uk-UA"/>
        </w:rPr>
        <w:t>ників державних органів удосконаленню роботи органів регіонального упра</w:t>
      </w:r>
      <w:r w:rsidRPr="00B17F12">
        <w:rPr>
          <w:lang w:val="uk-UA"/>
        </w:rPr>
        <w:t>в</w:t>
      </w:r>
      <w:r w:rsidRPr="00B17F12">
        <w:rPr>
          <w:lang w:val="uk-UA"/>
        </w:rPr>
        <w:t xml:space="preserve">ління фармацією (38,5%). Наступну позицію займає відновлення </w:t>
      </w:r>
      <w:r w:rsidRPr="00222F10">
        <w:rPr>
          <w:lang w:val="uk-UA"/>
        </w:rPr>
        <w:t>„</w:t>
      </w:r>
      <w:r w:rsidRPr="00B17F12">
        <w:rPr>
          <w:lang w:val="uk-UA"/>
        </w:rPr>
        <w:t>вертикалі</w:t>
      </w:r>
      <w:r w:rsidRPr="00AC753C">
        <w:rPr>
          <w:lang w:val="uk-UA"/>
        </w:rPr>
        <w:t>”</w:t>
      </w:r>
      <w:r w:rsidRPr="00B17F12">
        <w:rPr>
          <w:lang w:val="uk-UA"/>
        </w:rPr>
        <w:t xml:space="preserve"> державного управління галуззю (35,9%). Однакове значення мають покращання роботи діючих урядових органів та перерозподіл функцій і повноважень між органами державного та регіонального управління, а також професійними ас</w:t>
      </w:r>
      <w:r w:rsidRPr="00B17F12">
        <w:rPr>
          <w:lang w:val="uk-UA"/>
        </w:rPr>
        <w:t>о</w:t>
      </w:r>
      <w:r w:rsidRPr="00B17F12">
        <w:rPr>
          <w:lang w:val="uk-UA"/>
        </w:rPr>
        <w:t>ціаціями (по 25,6%).</w:t>
      </w:r>
    </w:p>
    <w:p w:rsidR="00CA713B" w:rsidRPr="00B17F12" w:rsidRDefault="00CA713B" w:rsidP="00CA713B">
      <w:pPr>
        <w:ind w:firstLine="708"/>
        <w:jc w:val="both"/>
        <w:rPr>
          <w:lang w:val="uk-UA"/>
        </w:rPr>
      </w:pPr>
    </w:p>
    <w:p w:rsidR="00CA713B" w:rsidRPr="00B17F12" w:rsidRDefault="00CA713B" w:rsidP="00CA713B">
      <w:pPr>
        <w:ind w:firstLine="708"/>
        <w:jc w:val="both"/>
        <w:rPr>
          <w:b/>
          <w:lang w:val="uk-UA"/>
        </w:rPr>
      </w:pPr>
      <w:r w:rsidRPr="00B17F12">
        <w:rPr>
          <w:b/>
          <w:lang w:val="uk-UA"/>
        </w:rPr>
        <w:t>Наукове узагальнення напрямків удосконалення державного кон</w:t>
      </w:r>
      <w:r w:rsidRPr="00B17F12">
        <w:rPr>
          <w:b/>
          <w:lang w:val="uk-UA"/>
        </w:rPr>
        <w:t>т</w:t>
      </w:r>
      <w:r w:rsidRPr="00B17F12">
        <w:rPr>
          <w:b/>
          <w:lang w:val="uk-UA"/>
        </w:rPr>
        <w:t>ролю у фармації</w:t>
      </w:r>
    </w:p>
    <w:p w:rsidR="00CA713B" w:rsidRPr="00B17F12" w:rsidRDefault="00CA713B" w:rsidP="00CA713B">
      <w:pPr>
        <w:spacing w:line="247" w:lineRule="auto"/>
        <w:ind w:firstLine="709"/>
        <w:jc w:val="both"/>
        <w:rPr>
          <w:lang w:val="uk-UA"/>
        </w:rPr>
      </w:pPr>
      <w:r w:rsidRPr="00B17F12">
        <w:rPr>
          <w:lang w:val="uk-UA"/>
        </w:rPr>
        <w:t>Реалізацію глобальної цілі НЛ(Ф)П щодо забезпечення населення якісн</w:t>
      </w:r>
      <w:r w:rsidRPr="00B17F12">
        <w:rPr>
          <w:lang w:val="uk-UA"/>
        </w:rPr>
        <w:t>и</w:t>
      </w:r>
      <w:r w:rsidRPr="00B17F12">
        <w:rPr>
          <w:lang w:val="uk-UA"/>
        </w:rPr>
        <w:t>ми ЛЗ у різних країнах покладено на державну систему забезпечення якості ЛЗ зі спеціальними органами та структурами.</w:t>
      </w:r>
    </w:p>
    <w:p w:rsidR="00CA713B" w:rsidRPr="00B17F12" w:rsidRDefault="00CA713B" w:rsidP="00CA713B">
      <w:pPr>
        <w:spacing w:line="247" w:lineRule="auto"/>
        <w:ind w:firstLine="709"/>
        <w:jc w:val="both"/>
        <w:rPr>
          <w:lang w:val="uk-UA"/>
        </w:rPr>
      </w:pPr>
      <w:r w:rsidRPr="00B17F12">
        <w:rPr>
          <w:lang w:val="uk-UA"/>
        </w:rPr>
        <w:lastRenderedPageBreak/>
        <w:t>У цьому сенсі актуальним постає аналіз організаційно-правових питань функціонування системи у різних країнах світу з метою застосування їх досвіду при визначенні проблем та перспектив розвитку діючої системи в Україні.</w:t>
      </w:r>
    </w:p>
    <w:p w:rsidR="00CA713B" w:rsidRPr="00B17F12" w:rsidRDefault="00CA713B" w:rsidP="00CA713B">
      <w:pPr>
        <w:spacing w:line="247" w:lineRule="auto"/>
        <w:ind w:firstLine="709"/>
        <w:jc w:val="both"/>
        <w:rPr>
          <w:lang w:val="uk-UA"/>
        </w:rPr>
      </w:pPr>
      <w:r w:rsidRPr="00B17F12">
        <w:rPr>
          <w:lang w:val="uk-UA"/>
        </w:rPr>
        <w:t>Рівень централізації Системи, її організаційна структура, характер вза</w:t>
      </w:r>
      <w:r w:rsidRPr="00B17F12">
        <w:rPr>
          <w:lang w:val="uk-UA"/>
        </w:rPr>
        <w:t>є</w:t>
      </w:r>
      <w:r w:rsidRPr="00B17F12">
        <w:rPr>
          <w:lang w:val="uk-UA"/>
        </w:rPr>
        <w:t>модій між структурами та органами залежить від соціально-економічного стану країни в цілому, рівня розвитку фармацевтичної галузі та її інтеграції в міжн</w:t>
      </w:r>
      <w:r w:rsidRPr="00B17F12">
        <w:rPr>
          <w:lang w:val="uk-UA"/>
        </w:rPr>
        <w:t>а</w:t>
      </w:r>
      <w:r w:rsidRPr="00B17F12">
        <w:rPr>
          <w:lang w:val="uk-UA"/>
        </w:rPr>
        <w:t>родні організації. Так, у країнах ЄС, США, Канаді системи працюють перева</w:t>
      </w:r>
      <w:r w:rsidRPr="00B17F12">
        <w:rPr>
          <w:lang w:val="uk-UA"/>
        </w:rPr>
        <w:t>ж</w:t>
      </w:r>
      <w:r w:rsidRPr="00B17F12">
        <w:rPr>
          <w:lang w:val="uk-UA"/>
        </w:rPr>
        <w:t>но у профілактичному напрямку, проводять вибірковий контроль невеликих о</w:t>
      </w:r>
      <w:r w:rsidRPr="00B17F12">
        <w:rPr>
          <w:lang w:val="uk-UA"/>
        </w:rPr>
        <w:t>б</w:t>
      </w:r>
      <w:r w:rsidRPr="00B17F12">
        <w:rPr>
          <w:lang w:val="uk-UA"/>
        </w:rPr>
        <w:t>сягів ЛЗ у сфері обігу. У цих країнах діють законодавчі акти та нормативні документи, які приведені до міжнародних вимог лабораторних і клінічних випр</w:t>
      </w:r>
      <w:r w:rsidRPr="00B17F12">
        <w:rPr>
          <w:lang w:val="uk-UA"/>
        </w:rPr>
        <w:t>о</w:t>
      </w:r>
      <w:r w:rsidRPr="00B17F12">
        <w:rPr>
          <w:lang w:val="uk-UA"/>
        </w:rPr>
        <w:t xml:space="preserve">бувань, виробництва, дистрибуції та роздрібної реалізації ЛЗ. </w:t>
      </w:r>
    </w:p>
    <w:p w:rsidR="00CA713B" w:rsidRPr="00B17F12" w:rsidRDefault="00CA713B" w:rsidP="00CA713B">
      <w:pPr>
        <w:spacing w:line="247" w:lineRule="auto"/>
        <w:ind w:firstLine="709"/>
        <w:jc w:val="both"/>
        <w:rPr>
          <w:lang w:val="uk-UA"/>
        </w:rPr>
      </w:pPr>
      <w:r w:rsidRPr="00B17F12">
        <w:rPr>
          <w:lang w:val="uk-UA"/>
        </w:rPr>
        <w:t>Головним інструментом забезпечення якості ЛЗ у розвинутих країнах св</w:t>
      </w:r>
      <w:r w:rsidRPr="00B17F12">
        <w:rPr>
          <w:lang w:val="uk-UA"/>
        </w:rPr>
        <w:t>і</w:t>
      </w:r>
      <w:r w:rsidRPr="00B17F12">
        <w:rPr>
          <w:lang w:val="uk-UA"/>
        </w:rPr>
        <w:t xml:space="preserve">ту є дотримання виробниками ЛЗ вимог </w:t>
      </w:r>
      <w:r w:rsidRPr="00B17F12">
        <w:rPr>
          <w:lang w:val="en-US"/>
        </w:rPr>
        <w:t>GMP</w:t>
      </w:r>
      <w:r w:rsidRPr="00B17F12">
        <w:rPr>
          <w:lang w:val="uk-UA"/>
        </w:rPr>
        <w:t xml:space="preserve"> та регулярне інспектування під</w:t>
      </w:r>
      <w:r w:rsidRPr="00B17F12">
        <w:rPr>
          <w:lang w:val="uk-UA"/>
        </w:rPr>
        <w:t>п</w:t>
      </w:r>
      <w:r w:rsidRPr="00B17F12">
        <w:rPr>
          <w:lang w:val="uk-UA"/>
        </w:rPr>
        <w:t>риємств відповідними державними органами. Передовий світовий досвід фун</w:t>
      </w:r>
      <w:r w:rsidRPr="00B17F12">
        <w:rPr>
          <w:lang w:val="uk-UA"/>
        </w:rPr>
        <w:t>к</w:t>
      </w:r>
      <w:r w:rsidRPr="00B17F12">
        <w:rPr>
          <w:lang w:val="uk-UA"/>
        </w:rPr>
        <w:t>ціонування систем свідчить, що найбільш ефективним та економічно раціон</w:t>
      </w:r>
      <w:r w:rsidRPr="00B17F12">
        <w:rPr>
          <w:lang w:val="uk-UA"/>
        </w:rPr>
        <w:t>а</w:t>
      </w:r>
      <w:r w:rsidRPr="00B17F12">
        <w:rPr>
          <w:lang w:val="uk-UA"/>
        </w:rPr>
        <w:t>льним шляхом гарантування якості ЛЗ є комплекс регулярних інспекцій та м</w:t>
      </w:r>
      <w:r w:rsidRPr="00B17F12">
        <w:rPr>
          <w:lang w:val="uk-UA"/>
        </w:rPr>
        <w:t>е</w:t>
      </w:r>
      <w:r w:rsidRPr="00B17F12">
        <w:rPr>
          <w:lang w:val="uk-UA"/>
        </w:rPr>
        <w:t xml:space="preserve">тодів аналітичного контролю в умовах суворого дотримання виробниками норм </w:t>
      </w:r>
      <w:r w:rsidRPr="00B17F12">
        <w:rPr>
          <w:lang w:val="en-US"/>
        </w:rPr>
        <w:t>GMP</w:t>
      </w:r>
      <w:r w:rsidRPr="00B17F12">
        <w:rPr>
          <w:lang w:val="uk-UA"/>
        </w:rPr>
        <w:t>. Тому зусилля систем у таких країнах, як США, Німеччина, Великобрит</w:t>
      </w:r>
      <w:r w:rsidRPr="00B17F12">
        <w:rPr>
          <w:lang w:val="uk-UA"/>
        </w:rPr>
        <w:t>а</w:t>
      </w:r>
      <w:r w:rsidRPr="00B17F12">
        <w:rPr>
          <w:lang w:val="uk-UA"/>
        </w:rPr>
        <w:t>нія спрямовані переважно на інспектування виробництва ЛЗ, причому велика увага приділяється підприємствам, що знаходяться у країнах-експортерах.</w:t>
      </w:r>
    </w:p>
    <w:p w:rsidR="00CA713B" w:rsidRPr="00B17F12" w:rsidRDefault="00CA713B" w:rsidP="00CA713B">
      <w:pPr>
        <w:spacing w:line="247" w:lineRule="auto"/>
        <w:ind w:firstLine="709"/>
        <w:jc w:val="both"/>
        <w:rPr>
          <w:lang w:val="uk-UA"/>
        </w:rPr>
      </w:pPr>
      <w:r w:rsidRPr="00B17F12">
        <w:rPr>
          <w:lang w:val="uk-UA"/>
        </w:rPr>
        <w:t>Згідно з міжнародним досвідом і вимогами ВООЗ національні системи повинні функціонувати в умовах забезпечення якості на всіх етапах життєвого циклу ЛЗ: ідея → розробка → доклінічні та клінічні випробування → виробн</w:t>
      </w:r>
      <w:r w:rsidRPr="00B17F12">
        <w:rPr>
          <w:lang w:val="uk-UA"/>
        </w:rPr>
        <w:t>и</w:t>
      </w:r>
      <w:r w:rsidRPr="00B17F12">
        <w:rPr>
          <w:lang w:val="uk-UA"/>
        </w:rPr>
        <w:t>цтво → оптова реалізація → відпуск кінцевому споживачу. Гарантування якості ЛЗ на вказаних етапах повинно забезпечуватися ліцензуванням відповідно до правил і норм належних практик (GCP→GLP→GMP→GDP→GPP).</w:t>
      </w:r>
    </w:p>
    <w:p w:rsidR="00CA713B" w:rsidRPr="00B17F12" w:rsidRDefault="00CA713B" w:rsidP="00CA713B">
      <w:pPr>
        <w:spacing w:line="247" w:lineRule="auto"/>
        <w:ind w:firstLine="709"/>
        <w:jc w:val="both"/>
        <w:rPr>
          <w:lang w:val="uk-UA"/>
        </w:rPr>
      </w:pPr>
      <w:r w:rsidRPr="003E183C">
        <w:rPr>
          <w:spacing w:val="-2"/>
          <w:lang w:val="uk-UA"/>
        </w:rPr>
        <w:t>У країнах східної Європи, в т.ч. Україні, системи знаходяться у стадії ф</w:t>
      </w:r>
      <w:r w:rsidRPr="003E183C">
        <w:rPr>
          <w:spacing w:val="-2"/>
          <w:lang w:val="uk-UA"/>
        </w:rPr>
        <w:t>о</w:t>
      </w:r>
      <w:r w:rsidRPr="003E183C">
        <w:rPr>
          <w:spacing w:val="-2"/>
          <w:lang w:val="uk-UA"/>
        </w:rPr>
        <w:t>р</w:t>
      </w:r>
      <w:r w:rsidRPr="003E183C">
        <w:rPr>
          <w:spacing w:val="-2"/>
          <w:lang w:val="uk-UA"/>
        </w:rPr>
        <w:softHyphen/>
      </w:r>
      <w:r w:rsidRPr="00B17F12">
        <w:rPr>
          <w:lang w:val="uk-UA"/>
        </w:rPr>
        <w:t>мування та реорганізації. Так, вони працюють в умовах законодавчо-норматив</w:t>
      </w:r>
      <w:r>
        <w:rPr>
          <w:lang w:val="uk-UA"/>
        </w:rPr>
        <w:softHyphen/>
      </w:r>
      <w:r w:rsidRPr="00B17F12">
        <w:rPr>
          <w:lang w:val="uk-UA"/>
        </w:rPr>
        <w:t>ної невизначеності, дублювання та неузгодженості дій структур і органів, деф</w:t>
      </w:r>
      <w:r w:rsidRPr="00B17F12">
        <w:rPr>
          <w:lang w:val="uk-UA"/>
        </w:rPr>
        <w:t>і</w:t>
      </w:r>
      <w:r w:rsidRPr="00B17F12">
        <w:rPr>
          <w:lang w:val="uk-UA"/>
        </w:rPr>
        <w:t xml:space="preserve">циту фінансових і кадрових ресурсів, відсутності державної політики у сфері забезпечення якості ЛЗ тощо. </w:t>
      </w:r>
    </w:p>
    <w:p w:rsidR="00CA713B" w:rsidRPr="00B17F12" w:rsidRDefault="00CA713B" w:rsidP="00CA713B">
      <w:pPr>
        <w:ind w:firstLine="708"/>
        <w:jc w:val="both"/>
        <w:rPr>
          <w:lang w:val="uk-UA"/>
        </w:rPr>
      </w:pPr>
      <w:r w:rsidRPr="00B17F12">
        <w:rPr>
          <w:lang w:val="uk-UA"/>
        </w:rPr>
        <w:t>Разом з цим проведений організаційний та структурно-функціональний аналіз показав, що до переваг вітчизняної системи слід віднести створення чі</w:t>
      </w:r>
      <w:r w:rsidRPr="00B17F12">
        <w:rPr>
          <w:lang w:val="uk-UA"/>
        </w:rPr>
        <w:t>т</w:t>
      </w:r>
      <w:r w:rsidRPr="00B17F12">
        <w:rPr>
          <w:lang w:val="uk-UA"/>
        </w:rPr>
        <w:t xml:space="preserve">кої </w:t>
      </w:r>
      <w:r w:rsidRPr="00AC753C">
        <w:rPr>
          <w:lang w:val="uk-UA"/>
        </w:rPr>
        <w:t>„вертикалі”</w:t>
      </w:r>
      <w:r w:rsidRPr="00B17F12">
        <w:rPr>
          <w:lang w:val="uk-UA"/>
        </w:rPr>
        <w:t xml:space="preserve"> в управлінні, тобто діяльність Державної інспекції з контролю якості ЛЗ МОЗ України та підпорядкованих їй територіальних підрозділів (26 держінспекцій в областях України, м. Києві та м. Севастополі). Слід підкресл</w:t>
      </w:r>
      <w:r w:rsidRPr="00B17F12">
        <w:rPr>
          <w:lang w:val="uk-UA"/>
        </w:rPr>
        <w:t>и</w:t>
      </w:r>
      <w:r w:rsidRPr="00B17F12">
        <w:rPr>
          <w:lang w:val="uk-UA"/>
        </w:rPr>
        <w:t>ти, що серед державних органів у структурі вітчизняної охорони здоров’я лише системі притаманна певна адміністративна підпорядкованість та єдина орган</w:t>
      </w:r>
      <w:r w:rsidRPr="00B17F12">
        <w:rPr>
          <w:lang w:val="uk-UA"/>
        </w:rPr>
        <w:t>і</w:t>
      </w:r>
      <w:r w:rsidRPr="00B17F12">
        <w:rPr>
          <w:lang w:val="uk-UA"/>
        </w:rPr>
        <w:t>заційна структура, яка має три рівні: загальнодержавний, регіональний (обла</w:t>
      </w:r>
      <w:r w:rsidRPr="00B17F12">
        <w:rPr>
          <w:lang w:val="uk-UA"/>
        </w:rPr>
        <w:t>с</w:t>
      </w:r>
      <w:r w:rsidRPr="00B17F12">
        <w:rPr>
          <w:lang w:val="uk-UA"/>
        </w:rPr>
        <w:t>ний), мікроекономічний. Основним завданням Системи є забезпечення якості субстанцій, ЛЗ та ВМП на етапах ввезення на територію України, виробництва, транспортування, зберігання, оптової та роздрібної реалізації. Для вирішення зазначеного завдання система виконує такі функції: контролюючу, регулюючу, управлінсько-координуючу, інформаційну, науково-методичну.</w:t>
      </w:r>
    </w:p>
    <w:p w:rsidR="00CA713B" w:rsidRPr="00B17F12" w:rsidRDefault="00CA713B" w:rsidP="00CA713B">
      <w:pPr>
        <w:ind w:firstLine="708"/>
        <w:jc w:val="both"/>
        <w:rPr>
          <w:lang w:val="uk-UA"/>
        </w:rPr>
      </w:pPr>
      <w:r w:rsidRPr="00B17F12">
        <w:rPr>
          <w:lang w:val="uk-UA"/>
        </w:rPr>
        <w:t>Наразі важливою проблемою як для світового, так і вітчизняного фарм</w:t>
      </w:r>
      <w:r w:rsidRPr="00B17F12">
        <w:rPr>
          <w:lang w:val="uk-UA"/>
        </w:rPr>
        <w:t>а</w:t>
      </w:r>
      <w:r w:rsidRPr="00B17F12">
        <w:rPr>
          <w:lang w:val="uk-UA"/>
        </w:rPr>
        <w:t>цевтичного ринку є розповсюдження в обороті фальсифікованих ЛЗ. Разом з цим в Україні відсутня національна стратегія щодо захисту суспільства від ф</w:t>
      </w:r>
      <w:r w:rsidRPr="00B17F12">
        <w:rPr>
          <w:lang w:val="uk-UA"/>
        </w:rPr>
        <w:t>а</w:t>
      </w:r>
      <w:r w:rsidRPr="00B17F12">
        <w:rPr>
          <w:lang w:val="uk-UA"/>
        </w:rPr>
        <w:t>льсифікованих ЛЗ. Реалізація Державної програми боротьби з виробництвом і розповсюдженням фальсифікованих ЛЗ на 2003-2008 рр. задекларована тільки на загальнодержавному рівні та взагалі не охоплює регіональний рівень. Ефективність реалізації цієї програми досить низька, оскільки не визначені конкре</w:t>
      </w:r>
      <w:r w:rsidRPr="00B17F12">
        <w:rPr>
          <w:lang w:val="uk-UA"/>
        </w:rPr>
        <w:t>т</w:t>
      </w:r>
      <w:r w:rsidRPr="00B17F12">
        <w:rPr>
          <w:lang w:val="uk-UA"/>
        </w:rPr>
        <w:t>ні організаційно-економічні механізми її виконання. Нами пропонується ек</w:t>
      </w:r>
      <w:r w:rsidRPr="00B17F12">
        <w:rPr>
          <w:lang w:val="uk-UA"/>
        </w:rPr>
        <w:t>о</w:t>
      </w:r>
      <w:r w:rsidRPr="00B17F12">
        <w:rPr>
          <w:lang w:val="uk-UA"/>
        </w:rPr>
        <w:t>номічний механізм боротьби з фальсифікованими ЛЗ, який передбачає введе</w:t>
      </w:r>
      <w:r w:rsidRPr="00B17F12">
        <w:rPr>
          <w:lang w:val="uk-UA"/>
        </w:rPr>
        <w:t>н</w:t>
      </w:r>
      <w:r w:rsidRPr="00B17F12">
        <w:rPr>
          <w:lang w:val="uk-UA"/>
        </w:rPr>
        <w:t>ня мінімальної торгової націнки оподаткування в оптовій і роздрібній реалізації ліків (за ставкою 15% та 25% відповідно). Така система оподаткування зробить нерентабельними схеми тіньового обороту ЛЗ.</w:t>
      </w:r>
    </w:p>
    <w:p w:rsidR="00CA713B" w:rsidRDefault="00CA713B" w:rsidP="00CA713B">
      <w:pPr>
        <w:ind w:firstLine="708"/>
        <w:jc w:val="both"/>
        <w:rPr>
          <w:lang w:val="uk-UA"/>
        </w:rPr>
      </w:pPr>
      <w:r w:rsidRPr="00B17F12">
        <w:rPr>
          <w:lang w:val="uk-UA"/>
        </w:rPr>
        <w:t>З метою визначення головних пріоритетів у реформуванні Системи було проведено анкетування фахівців галузі. На рис. 4 представлені результати оп</w:t>
      </w:r>
      <w:r w:rsidRPr="00B17F12">
        <w:rPr>
          <w:lang w:val="uk-UA"/>
        </w:rPr>
        <w:t>и</w:t>
      </w:r>
      <w:r w:rsidRPr="00B17F12">
        <w:rPr>
          <w:lang w:val="uk-UA"/>
        </w:rPr>
        <w:t xml:space="preserve">тування: пріоритети за вказаними напрямками розподілились однаково в усіх чотирьох групах, крім 4 та 5 напрямку. </w:t>
      </w:r>
    </w:p>
    <w:p w:rsidR="00CA713B" w:rsidRPr="00B17F12" w:rsidRDefault="00CA713B" w:rsidP="00CA713B">
      <w:pPr>
        <w:ind w:firstLine="708"/>
        <w:jc w:val="both"/>
        <w:rPr>
          <w:lang w:val="uk-UA"/>
        </w:rPr>
      </w:pPr>
      <w:r w:rsidRPr="00B17F12">
        <w:rPr>
          <w:lang w:val="uk-UA"/>
        </w:rPr>
        <w:lastRenderedPageBreak/>
        <w:t>Керівники державних органів на четверте місце поставили 5 напрямок, а саме – забезпечення вступу Держслу</w:t>
      </w:r>
      <w:r w:rsidRPr="00B17F12">
        <w:rPr>
          <w:lang w:val="uk-UA"/>
        </w:rPr>
        <w:t>ж</w:t>
      </w:r>
      <w:r w:rsidRPr="00B17F12">
        <w:rPr>
          <w:lang w:val="uk-UA"/>
        </w:rPr>
        <w:t>би ЛЗ до міжнародного співробітництва фармінспекцій (PIC/S), інші групи цей напрямок поставили на п’яте, останнє, місце. На перше місце усі групи респондентів поставили 1 напрямок – створе</w:t>
      </w:r>
      <w:r w:rsidRPr="00B17F12">
        <w:rPr>
          <w:lang w:val="uk-UA"/>
        </w:rPr>
        <w:t>н</w:t>
      </w:r>
      <w:r w:rsidRPr="00B17F12">
        <w:rPr>
          <w:lang w:val="uk-UA"/>
        </w:rPr>
        <w:t>ня системи управління якістю усього циклу ЛЗ шляхом впровадження нале</w:t>
      </w:r>
      <w:r w:rsidRPr="00B17F12">
        <w:rPr>
          <w:lang w:val="uk-UA"/>
        </w:rPr>
        <w:t>ж</w:t>
      </w:r>
      <w:r w:rsidRPr="00B17F12">
        <w:rPr>
          <w:lang w:val="uk-UA"/>
        </w:rPr>
        <w:t>них практик з певною розбіжністю у відсотках від 57,5 (представники фармацевтичної громадськості) до 82,0 (керівники де</w:t>
      </w:r>
      <w:r w:rsidRPr="00B17F12">
        <w:rPr>
          <w:lang w:val="uk-UA"/>
        </w:rPr>
        <w:t>р</w:t>
      </w:r>
      <w:r w:rsidRPr="00B17F12">
        <w:rPr>
          <w:lang w:val="uk-UA"/>
        </w:rPr>
        <w:t xml:space="preserve">жавних органів). </w:t>
      </w:r>
    </w:p>
    <w:p w:rsidR="00CA713B" w:rsidRPr="00B17F12" w:rsidRDefault="00CA713B" w:rsidP="00CA713B">
      <w:pPr>
        <w:jc w:val="both"/>
        <w:rPr>
          <w:lang w:val="uk-UA"/>
        </w:rPr>
      </w:pPr>
      <w:r w:rsidRPr="00B17F12">
        <w:rPr>
          <w:lang w:val="uk-UA"/>
        </w:rPr>
        <w:tab/>
        <w:t>Виходячи із закордонного досвіду організації національних систем, пр</w:t>
      </w:r>
      <w:r w:rsidRPr="00B17F12">
        <w:rPr>
          <w:lang w:val="uk-UA"/>
        </w:rPr>
        <w:t>о</w:t>
      </w:r>
      <w:r w:rsidRPr="00B17F12">
        <w:rPr>
          <w:lang w:val="uk-UA"/>
        </w:rPr>
        <w:t>ведених теоретичних досліджень та результатів опитування спеціалістів галузі нами розроблена перспективна модель державної системи забезпечення якості ЛЗ з урахуванням міжнародних стандартів. Ефективність функціонування з</w:t>
      </w:r>
      <w:r w:rsidRPr="00B17F12">
        <w:rPr>
          <w:lang w:val="uk-UA"/>
        </w:rPr>
        <w:t>а</w:t>
      </w:r>
      <w:r w:rsidRPr="00B17F12">
        <w:rPr>
          <w:lang w:val="uk-UA"/>
        </w:rPr>
        <w:t>пропонованої системи залежить від скоординованості дій її складових та перш за все створення незалежної сертифікації ЛЗ відповідно до міжнародних норм.</w:t>
      </w:r>
    </w:p>
    <w:p w:rsidR="00CA713B" w:rsidRPr="00B17F12" w:rsidRDefault="00CA713B" w:rsidP="00CA713B">
      <w:pPr>
        <w:ind w:firstLine="708"/>
        <w:jc w:val="both"/>
        <w:rPr>
          <w:lang w:val="uk-UA"/>
        </w:rPr>
      </w:pPr>
    </w:p>
    <w:p w:rsidR="00CA713B" w:rsidRPr="00B17F12" w:rsidRDefault="00CA713B" w:rsidP="00CA713B">
      <w:pPr>
        <w:jc w:val="both"/>
        <w:rPr>
          <w:lang w:val="uk-UA"/>
        </w:rPr>
      </w:pPr>
      <w:r>
        <w:rPr>
          <w:noProof/>
          <w:lang w:eastAsia="ru-RU"/>
        </w:rPr>
        <w:drawing>
          <wp:inline distT="0" distB="0" distL="0" distR="0">
            <wp:extent cx="6159500" cy="420941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9500" cy="4209415"/>
                    </a:xfrm>
                    <a:prstGeom prst="rect">
                      <a:avLst/>
                    </a:prstGeom>
                    <a:noFill/>
                    <a:ln>
                      <a:noFill/>
                    </a:ln>
                  </pic:spPr>
                </pic:pic>
              </a:graphicData>
            </a:graphic>
          </wp:inline>
        </w:drawing>
      </w:r>
    </w:p>
    <w:p w:rsidR="00CA713B" w:rsidRPr="00B17F12" w:rsidRDefault="00CA713B" w:rsidP="00CA713B">
      <w:pPr>
        <w:ind w:left="1620" w:hanging="900"/>
        <w:jc w:val="both"/>
        <w:rPr>
          <w:lang w:val="uk-UA"/>
        </w:rPr>
      </w:pPr>
      <w:r w:rsidRPr="00B17F12">
        <w:rPr>
          <w:lang w:val="uk-UA"/>
        </w:rPr>
        <w:t>Рис. 4. Оцінка фахівцями найголовніших пріоритетів державної системи забе</w:t>
      </w:r>
      <w:r w:rsidRPr="00B17F12">
        <w:rPr>
          <w:lang w:val="uk-UA"/>
        </w:rPr>
        <w:t>з</w:t>
      </w:r>
      <w:r w:rsidRPr="00B17F12">
        <w:rPr>
          <w:lang w:val="uk-UA"/>
        </w:rPr>
        <w:t>печення якості ЛЗ</w:t>
      </w:r>
    </w:p>
    <w:p w:rsidR="00CA713B" w:rsidRPr="00B17F12" w:rsidRDefault="00CA713B" w:rsidP="00CA713B">
      <w:pPr>
        <w:ind w:firstLine="708"/>
        <w:jc w:val="both"/>
        <w:rPr>
          <w:lang w:val="uk-UA"/>
        </w:rPr>
      </w:pPr>
    </w:p>
    <w:p w:rsidR="00CA713B" w:rsidRPr="003E183C" w:rsidRDefault="00CA713B" w:rsidP="00CA713B">
      <w:pPr>
        <w:ind w:firstLine="720"/>
        <w:jc w:val="both"/>
        <w:rPr>
          <w:b/>
          <w:spacing w:val="-4"/>
          <w:lang w:val="uk-UA"/>
        </w:rPr>
      </w:pPr>
      <w:r w:rsidRPr="003E183C">
        <w:rPr>
          <w:b/>
          <w:spacing w:val="-4"/>
          <w:lang w:val="uk-UA"/>
        </w:rPr>
        <w:t>Методологія державного управління фармацією на регіональному р</w:t>
      </w:r>
      <w:r w:rsidRPr="003E183C">
        <w:rPr>
          <w:b/>
          <w:spacing w:val="-4"/>
          <w:lang w:val="uk-UA"/>
        </w:rPr>
        <w:t>і</w:t>
      </w:r>
      <w:r w:rsidRPr="003E183C">
        <w:rPr>
          <w:b/>
          <w:spacing w:val="-4"/>
          <w:lang w:val="uk-UA"/>
        </w:rPr>
        <w:t>вні</w:t>
      </w:r>
    </w:p>
    <w:p w:rsidR="00CA713B" w:rsidRPr="00B17F12" w:rsidRDefault="00CA713B" w:rsidP="00CA713B">
      <w:pPr>
        <w:jc w:val="both"/>
        <w:rPr>
          <w:lang w:val="uk-UA"/>
        </w:rPr>
      </w:pPr>
      <w:r w:rsidRPr="00B17F12">
        <w:rPr>
          <w:lang w:val="uk-UA"/>
        </w:rPr>
        <w:tab/>
        <w:t>Сучасність стала початком розвитку нового типу управління – регіонал</w:t>
      </w:r>
      <w:r w:rsidRPr="00B17F12">
        <w:rPr>
          <w:lang w:val="uk-UA"/>
        </w:rPr>
        <w:t>ь</w:t>
      </w:r>
      <w:r w:rsidRPr="00B17F12">
        <w:rPr>
          <w:lang w:val="uk-UA"/>
        </w:rPr>
        <w:t>ного управління, що базується на соціальних новаціях. Отже значно зростає роль органів державного управління на регіональному рівні (чи регіонального управління, хоча цей термін є дискусійним в теорії управління) в соціальних сферах життєд</w:t>
      </w:r>
      <w:r w:rsidRPr="00B17F12">
        <w:rPr>
          <w:lang w:val="uk-UA"/>
        </w:rPr>
        <w:t>і</w:t>
      </w:r>
      <w:r w:rsidRPr="00B17F12">
        <w:rPr>
          <w:lang w:val="uk-UA"/>
        </w:rPr>
        <w:t>яльності  людини, до яких належить фармація. Методологічно регіональне управління в Україні потребує докорінних змін, що викликано суттєвими суперечностями і проблемами в його нормативно-правовому забезп</w:t>
      </w:r>
      <w:r w:rsidRPr="00B17F12">
        <w:rPr>
          <w:lang w:val="uk-UA"/>
        </w:rPr>
        <w:t>е</w:t>
      </w:r>
      <w:r w:rsidRPr="00B17F12">
        <w:rPr>
          <w:lang w:val="uk-UA"/>
        </w:rPr>
        <w:t>ченні. Очевидною наразі є нео</w:t>
      </w:r>
      <w:r w:rsidRPr="00B17F12">
        <w:rPr>
          <w:lang w:val="uk-UA"/>
        </w:rPr>
        <w:t>б</w:t>
      </w:r>
      <w:r w:rsidRPr="00B17F12">
        <w:rPr>
          <w:lang w:val="uk-UA"/>
        </w:rPr>
        <w:t>хідність трансформації державної політики – від регулювання соціально-економічного розвитку територій до забезпечення жи</w:t>
      </w:r>
      <w:r w:rsidRPr="00B17F12">
        <w:rPr>
          <w:lang w:val="uk-UA"/>
        </w:rPr>
        <w:t>т</w:t>
      </w:r>
      <w:r w:rsidRPr="00B17F12">
        <w:rPr>
          <w:lang w:val="uk-UA"/>
        </w:rPr>
        <w:t>тєдіяльності людини, в якій гарантовано надання якісної фармацевтичної доп</w:t>
      </w:r>
      <w:r w:rsidRPr="00B17F12">
        <w:rPr>
          <w:lang w:val="uk-UA"/>
        </w:rPr>
        <w:t>о</w:t>
      </w:r>
      <w:r w:rsidRPr="00B17F12">
        <w:rPr>
          <w:lang w:val="uk-UA"/>
        </w:rPr>
        <w:t>моги, що вже зараз закріплено вітчизняним законодавством про місцеве само</w:t>
      </w:r>
      <w:r w:rsidRPr="00B17F12">
        <w:rPr>
          <w:lang w:val="uk-UA"/>
        </w:rPr>
        <w:t>в</w:t>
      </w:r>
      <w:r w:rsidRPr="00B17F12">
        <w:rPr>
          <w:lang w:val="uk-UA"/>
        </w:rPr>
        <w:t xml:space="preserve">рядування. </w:t>
      </w:r>
    </w:p>
    <w:p w:rsidR="00CA713B" w:rsidRPr="00B17F12" w:rsidRDefault="00CA713B" w:rsidP="00CA713B">
      <w:pPr>
        <w:jc w:val="both"/>
        <w:rPr>
          <w:lang w:val="uk-UA"/>
        </w:rPr>
      </w:pPr>
      <w:r w:rsidRPr="00B17F12">
        <w:rPr>
          <w:lang w:val="uk-UA"/>
        </w:rPr>
        <w:t xml:space="preserve"> </w:t>
      </w:r>
      <w:r w:rsidRPr="00B17F12">
        <w:rPr>
          <w:lang w:val="uk-UA"/>
        </w:rPr>
        <w:tab/>
        <w:t xml:space="preserve">За роки незалежності в Україні відбулися численні, часом протилежні зміни в структурах державного управління фармацією, втрачено </w:t>
      </w:r>
      <w:r w:rsidRPr="00AC753C">
        <w:rPr>
          <w:lang w:val="uk-UA"/>
        </w:rPr>
        <w:t>„</w:t>
      </w:r>
      <w:r w:rsidRPr="00B17F12">
        <w:rPr>
          <w:lang w:val="uk-UA"/>
        </w:rPr>
        <w:t>вертикаль</w:t>
      </w:r>
      <w:r w:rsidRPr="00AC753C">
        <w:rPr>
          <w:lang w:val="uk-UA"/>
        </w:rPr>
        <w:t>”</w:t>
      </w:r>
      <w:r w:rsidRPr="00B17F12">
        <w:rPr>
          <w:lang w:val="uk-UA"/>
        </w:rPr>
        <w:t xml:space="preserve"> в управлінні і, як наслідок, з’явились </w:t>
      </w:r>
      <w:r w:rsidRPr="00B17F12">
        <w:rPr>
          <w:lang w:val="uk-UA"/>
        </w:rPr>
        <w:lastRenderedPageBreak/>
        <w:t>суттєві проблеми регіонального управління процесом фармацевтичного забезпечення, в першу чергу через мережу комунальних аптек, а це з</w:t>
      </w:r>
      <w:r w:rsidRPr="00B17F12">
        <w:rPr>
          <w:lang w:val="uk-UA"/>
        </w:rPr>
        <w:t>а</w:t>
      </w:r>
      <w:r w:rsidRPr="00B17F12">
        <w:rPr>
          <w:lang w:val="uk-UA"/>
        </w:rPr>
        <w:t>безпечення наркотичними й психотропними препаратами, екстемпоральними лік</w:t>
      </w:r>
      <w:r w:rsidRPr="00B17F12">
        <w:rPr>
          <w:lang w:val="uk-UA"/>
        </w:rPr>
        <w:t>а</w:t>
      </w:r>
      <w:r w:rsidRPr="00B17F12">
        <w:rPr>
          <w:lang w:val="uk-UA"/>
        </w:rPr>
        <w:t>ми, а також пільгових категорій населення.</w:t>
      </w:r>
    </w:p>
    <w:p w:rsidR="00CA713B" w:rsidRDefault="00CA713B" w:rsidP="00CA713B">
      <w:pPr>
        <w:jc w:val="both"/>
        <w:rPr>
          <w:lang w:val="uk-UA"/>
        </w:rPr>
      </w:pPr>
    </w:p>
    <w:p w:rsidR="00CA713B" w:rsidRDefault="00CA713B" w:rsidP="00CA713B">
      <w:pPr>
        <w:jc w:val="both"/>
        <w:rPr>
          <w:lang w:val="uk-UA"/>
        </w:rPr>
      </w:pPr>
    </w:p>
    <w:p w:rsidR="00CA713B" w:rsidRPr="00B17F12" w:rsidRDefault="00CA713B" w:rsidP="00CA713B">
      <w:pPr>
        <w:jc w:val="both"/>
        <w:rPr>
          <w:lang w:val="uk-UA"/>
        </w:rPr>
        <w:sectPr w:rsidR="00CA713B" w:rsidRPr="00B17F12" w:rsidSect="00B17F12">
          <w:pgSz w:w="11906" w:h="16838" w:code="9"/>
          <w:pgMar w:top="1134" w:right="1134" w:bottom="1134" w:left="1134" w:header="709" w:footer="709" w:gutter="0"/>
          <w:pgNumType w:start="0"/>
          <w:cols w:space="708"/>
          <w:titlePg/>
          <w:docGrid w:linePitch="360"/>
        </w:sectPr>
      </w:pPr>
    </w:p>
    <w:p w:rsidR="00CA713B" w:rsidRPr="00B17F12" w:rsidRDefault="00CA713B" w:rsidP="00CA713B">
      <w:pPr>
        <w:jc w:val="both"/>
        <w:rPr>
          <w:lang w:val="uk-UA"/>
        </w:rPr>
        <w:sectPr w:rsidR="00CA713B" w:rsidRPr="00B17F12" w:rsidSect="003E183C">
          <w:headerReference w:type="default" r:id="rId19"/>
          <w:pgSz w:w="16838" w:h="11906" w:orient="landscape"/>
          <w:pgMar w:top="1134" w:right="1134" w:bottom="1134" w:left="1134" w:header="709" w:footer="709" w:gutter="0"/>
          <w:cols w:space="708"/>
          <w:docGrid w:linePitch="360"/>
        </w:sectPr>
      </w:pPr>
      <w:r>
        <w:rPr>
          <w:noProof/>
          <w:lang w:eastAsia="ru-RU"/>
        </w:rPr>
        <w:lastRenderedPageBreak/>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790305" cy="5715000"/>
                <wp:effectExtent l="24765" t="5715" r="62230" b="13335"/>
                <wp:wrapNone/>
                <wp:docPr id="1879" name="Группа 1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0305" cy="5715000"/>
                          <a:chOff x="1134" y="1134"/>
                          <a:chExt cx="13843" cy="9000"/>
                        </a:xfrm>
                      </wpg:grpSpPr>
                      <wps:wsp>
                        <wps:cNvPr id="1880" name="Oval 121"/>
                        <wps:cNvSpPr>
                          <a:spLocks noChangeArrowheads="1"/>
                        </wps:cNvSpPr>
                        <wps:spPr bwMode="auto">
                          <a:xfrm>
                            <a:off x="5167" y="9414"/>
                            <a:ext cx="5886" cy="720"/>
                          </a:xfrm>
                          <a:prstGeom prst="ellipse">
                            <a:avLst/>
                          </a:prstGeom>
                          <a:solidFill>
                            <a:srgbClr val="FFFFFF"/>
                          </a:solidFill>
                          <a:ln w="9525">
                            <a:solidFill>
                              <a:srgbClr val="000000"/>
                            </a:solidFill>
                            <a:round/>
                            <a:headEnd/>
                            <a:tailEnd/>
                          </a:ln>
                        </wps:spPr>
                        <wps:txbx>
                          <w:txbxContent>
                            <w:p w:rsidR="00CA713B" w:rsidRPr="00286428" w:rsidRDefault="00CA713B" w:rsidP="00CA713B">
                              <w:pPr>
                                <w:jc w:val="center"/>
                                <w:rPr>
                                  <w:lang w:val="uk-UA"/>
                                </w:rPr>
                              </w:pPr>
                              <w:r>
                                <w:rPr>
                                  <w:lang w:val="uk-UA"/>
                                </w:rPr>
                                <w:t>Зовнішні фактори</w:t>
                              </w:r>
                            </w:p>
                          </w:txbxContent>
                        </wps:txbx>
                        <wps:bodyPr rot="0" vert="horz" wrap="square" lIns="91440" tIns="45720" rIns="91440" bIns="45720" anchor="t" anchorCtr="0" upright="1">
                          <a:noAutofit/>
                        </wps:bodyPr>
                      </wps:wsp>
                      <wps:wsp>
                        <wps:cNvPr id="1881" name="AutoShape 122" descr="Темный диагональный 2"/>
                        <wps:cNvSpPr>
                          <a:spLocks noChangeArrowheads="1"/>
                        </wps:cNvSpPr>
                        <wps:spPr bwMode="auto">
                          <a:xfrm rot="15903398" flipV="1">
                            <a:off x="8981" y="4573"/>
                            <a:ext cx="3598" cy="3161"/>
                          </a:xfrm>
                          <a:custGeom>
                            <a:avLst/>
                            <a:gdLst>
                              <a:gd name="G0" fmla="+- 1155853 0 0"/>
                              <a:gd name="G1" fmla="+- -6933790 0 0"/>
                              <a:gd name="G2" fmla="+- 1155853 0 -6933790"/>
                              <a:gd name="G3" fmla="+- 10800 0 0"/>
                              <a:gd name="G4" fmla="+- 0 0 1155853"/>
                              <a:gd name="T0" fmla="*/ 360 256 1"/>
                              <a:gd name="T1" fmla="*/ 0 256 1"/>
                              <a:gd name="G5" fmla="+- G2 T0 T1"/>
                              <a:gd name="G6" fmla="?: G2 G2 G5"/>
                              <a:gd name="G7" fmla="+- 0 0 G6"/>
                              <a:gd name="G8" fmla="+- 6766 0 0"/>
                              <a:gd name="G9" fmla="+- 0 0 -6933790"/>
                              <a:gd name="G10" fmla="+- 6766 0 2700"/>
                              <a:gd name="G11" fmla="cos G10 1155853"/>
                              <a:gd name="G12" fmla="sin G10 1155853"/>
                              <a:gd name="G13" fmla="cos 13500 1155853"/>
                              <a:gd name="G14" fmla="sin 13500 1155853"/>
                              <a:gd name="G15" fmla="+- G11 10800 0"/>
                              <a:gd name="G16" fmla="+- G12 10800 0"/>
                              <a:gd name="G17" fmla="+- G13 10800 0"/>
                              <a:gd name="G18" fmla="+- G14 10800 0"/>
                              <a:gd name="G19" fmla="*/ 6766 1 2"/>
                              <a:gd name="G20" fmla="+- G19 5400 0"/>
                              <a:gd name="G21" fmla="cos G20 1155853"/>
                              <a:gd name="G22" fmla="sin G20 1155853"/>
                              <a:gd name="G23" fmla="+- G21 10800 0"/>
                              <a:gd name="G24" fmla="+- G12 G23 G22"/>
                              <a:gd name="G25" fmla="+- G22 G23 G11"/>
                              <a:gd name="G26" fmla="cos 10800 1155853"/>
                              <a:gd name="G27" fmla="sin 10800 1155853"/>
                              <a:gd name="G28" fmla="cos 6766 1155853"/>
                              <a:gd name="G29" fmla="sin 6766 1155853"/>
                              <a:gd name="G30" fmla="+- G26 10800 0"/>
                              <a:gd name="G31" fmla="+- G27 10800 0"/>
                              <a:gd name="G32" fmla="+- G28 10800 0"/>
                              <a:gd name="G33" fmla="+- G29 10800 0"/>
                              <a:gd name="G34" fmla="+- G19 5400 0"/>
                              <a:gd name="G35" fmla="cos G34 -6933790"/>
                              <a:gd name="G36" fmla="sin G34 -6933790"/>
                              <a:gd name="G37" fmla="+/ -6933790 1155853 2"/>
                              <a:gd name="T2" fmla="*/ 180 256 1"/>
                              <a:gd name="T3" fmla="*/ 0 256 1"/>
                              <a:gd name="G38" fmla="+- G37 T2 T3"/>
                              <a:gd name="G39" fmla="?: G2 G37 G38"/>
                              <a:gd name="G40" fmla="cos 10800 G39"/>
                              <a:gd name="G41" fmla="sin 10800 G39"/>
                              <a:gd name="G42" fmla="cos 6766 G39"/>
                              <a:gd name="G43" fmla="sin 6766 G39"/>
                              <a:gd name="G44" fmla="+- G40 10800 0"/>
                              <a:gd name="G45" fmla="+- G41 10800 0"/>
                              <a:gd name="G46" fmla="+- G42 10800 0"/>
                              <a:gd name="G47" fmla="+- G43 10800 0"/>
                              <a:gd name="G48" fmla="+- G35 10800 0"/>
                              <a:gd name="G49" fmla="+- G36 10800 0"/>
                              <a:gd name="T4" fmla="*/ 18558 w 21600"/>
                              <a:gd name="T5" fmla="*/ 3286 h 21600"/>
                              <a:gd name="T6" fmla="*/ 8408 w 21600"/>
                              <a:gd name="T7" fmla="*/ 2348 h 21600"/>
                              <a:gd name="T8" fmla="*/ 15660 w 21600"/>
                              <a:gd name="T9" fmla="*/ 6092 h 21600"/>
                              <a:gd name="T10" fmla="*/ 23665 w 21600"/>
                              <a:gd name="T11" fmla="*/ 14890 h 21600"/>
                              <a:gd name="T12" fmla="*/ 17740 w 21600"/>
                              <a:gd name="T13" fmla="*/ 17957 h 21600"/>
                              <a:gd name="T14" fmla="*/ 14674 w 21600"/>
                              <a:gd name="T15" fmla="*/ 12031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7247" y="12849"/>
                                </a:moveTo>
                                <a:cubicBezTo>
                                  <a:pt x="17458" y="12187"/>
                                  <a:pt x="17566" y="11495"/>
                                  <a:pt x="17566" y="10800"/>
                                </a:cubicBezTo>
                                <a:cubicBezTo>
                                  <a:pt x="17566" y="7063"/>
                                  <a:pt x="14536" y="4034"/>
                                  <a:pt x="10800" y="4034"/>
                                </a:cubicBezTo>
                                <a:cubicBezTo>
                                  <a:pt x="10177" y="4033"/>
                                  <a:pt x="9557" y="4120"/>
                                  <a:pt x="8957" y="4289"/>
                                </a:cubicBezTo>
                                <a:lnTo>
                                  <a:pt x="7859" y="408"/>
                                </a:lnTo>
                                <a:cubicBezTo>
                                  <a:pt x="8815" y="137"/>
                                  <a:pt x="9805" y="-1"/>
                                  <a:pt x="10800" y="0"/>
                                </a:cubicBezTo>
                                <a:cubicBezTo>
                                  <a:pt x="16764" y="0"/>
                                  <a:pt x="21600" y="4835"/>
                                  <a:pt x="21600" y="10800"/>
                                </a:cubicBezTo>
                                <a:cubicBezTo>
                                  <a:pt x="21600" y="11910"/>
                                  <a:pt x="21428" y="13014"/>
                                  <a:pt x="21092" y="14072"/>
                                </a:cubicBezTo>
                                <a:lnTo>
                                  <a:pt x="23665" y="14890"/>
                                </a:lnTo>
                                <a:lnTo>
                                  <a:pt x="17740" y="17957"/>
                                </a:lnTo>
                                <a:lnTo>
                                  <a:pt x="14674" y="12031"/>
                                </a:lnTo>
                                <a:lnTo>
                                  <a:pt x="17247" y="12849"/>
                                </a:lnTo>
                                <a:close/>
                              </a:path>
                            </a:pathLst>
                          </a:cu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82" name="AutoShape 123" descr="Темный диагональный 2"/>
                        <wps:cNvSpPr>
                          <a:spLocks noChangeArrowheads="1"/>
                        </wps:cNvSpPr>
                        <wps:spPr bwMode="auto">
                          <a:xfrm rot="17201660">
                            <a:off x="3108" y="4667"/>
                            <a:ext cx="2729" cy="2526"/>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83" name="AutoShape 124" descr="Темный диагональный 2"/>
                        <wps:cNvSpPr>
                          <a:spLocks noChangeArrowheads="1"/>
                        </wps:cNvSpPr>
                        <wps:spPr bwMode="auto">
                          <a:xfrm rot="10692089" flipV="1">
                            <a:off x="2668" y="1499"/>
                            <a:ext cx="4011" cy="1794"/>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84" name="AutoShape 125" descr="Темный диагональный 2"/>
                        <wps:cNvSpPr>
                          <a:spLocks noChangeArrowheads="1"/>
                        </wps:cNvSpPr>
                        <wps:spPr bwMode="auto">
                          <a:xfrm>
                            <a:off x="8434" y="1494"/>
                            <a:ext cx="3709" cy="1440"/>
                          </a:xfrm>
                          <a:custGeom>
                            <a:avLst/>
                            <a:gdLst>
                              <a:gd name="G0" fmla="+- 0 0 0"/>
                              <a:gd name="G1" fmla="+- 11560816 0 0"/>
                              <a:gd name="G2" fmla="+- 0 0 11560816"/>
                              <a:gd name="G3" fmla="+- 10800 0 0"/>
                              <a:gd name="G4" fmla="+- 0 0 0"/>
                              <a:gd name="T0" fmla="*/ 360 256 1"/>
                              <a:gd name="T1" fmla="*/ 0 256 1"/>
                              <a:gd name="G5" fmla="+- G2 T0 T1"/>
                              <a:gd name="G6" fmla="?: G2 G2 G5"/>
                              <a:gd name="G7" fmla="+- 0 0 G6"/>
                              <a:gd name="G8" fmla="+- 5400 0 0"/>
                              <a:gd name="G9" fmla="+- 0 0 11560816"/>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560816"/>
                              <a:gd name="G36" fmla="sin G34 11560816"/>
                              <a:gd name="G37" fmla="+/ 11560816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461 w 21600"/>
                              <a:gd name="T5" fmla="*/ 5 h 21600"/>
                              <a:gd name="T6" fmla="*/ 2715 w 21600"/>
                              <a:gd name="T7" fmla="*/ 11308 h 21600"/>
                              <a:gd name="T8" fmla="*/ 10630 w 21600"/>
                              <a:gd name="T9" fmla="*/ 5402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cubicBezTo>
                                  <a:pt x="5399" y="10912"/>
                                  <a:pt x="5403" y="11025"/>
                                  <a:pt x="5410" y="11138"/>
                                </a:cubicBezTo>
                                <a:lnTo>
                                  <a:pt x="21" y="11477"/>
                                </a:lnTo>
                                <a:cubicBezTo>
                                  <a:pt x="7" y="11251"/>
                                  <a:pt x="0" y="11025"/>
                                  <a:pt x="0" y="10800"/>
                                </a:cubicBezTo>
                                <a:cubicBezTo>
                                  <a:pt x="0" y="4835"/>
                                  <a:pt x="4835" y="0"/>
                                  <a:pt x="10800" y="0"/>
                                </a:cubicBezTo>
                                <a:cubicBezTo>
                                  <a:pt x="16764" y="-1"/>
                                  <a:pt x="21599" y="4835"/>
                                  <a:pt x="21600" y="10799"/>
                                </a:cubicBezTo>
                                <a:lnTo>
                                  <a:pt x="21600" y="10800"/>
                                </a:lnTo>
                                <a:lnTo>
                                  <a:pt x="24300" y="10800"/>
                                </a:lnTo>
                                <a:lnTo>
                                  <a:pt x="18900" y="16200"/>
                                </a:lnTo>
                                <a:lnTo>
                                  <a:pt x="13500" y="10800"/>
                                </a:lnTo>
                                <a:lnTo>
                                  <a:pt x="16200" y="10800"/>
                                </a:lnTo>
                                <a:close/>
                              </a:path>
                            </a:pathLst>
                          </a:cu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85" name="Rectangle 126"/>
                        <wps:cNvSpPr>
                          <a:spLocks noChangeArrowheads="1"/>
                        </wps:cNvSpPr>
                        <wps:spPr bwMode="auto">
                          <a:xfrm>
                            <a:off x="5494" y="1134"/>
                            <a:ext cx="3924" cy="1080"/>
                          </a:xfrm>
                          <a:prstGeom prst="rect">
                            <a:avLst/>
                          </a:prstGeom>
                          <a:solidFill>
                            <a:srgbClr val="FFFFFF"/>
                          </a:solidFill>
                          <a:ln w="9525">
                            <a:solidFill>
                              <a:srgbClr val="000000"/>
                            </a:solidFill>
                            <a:miter lim="800000"/>
                            <a:headEnd/>
                            <a:tailEnd/>
                          </a:ln>
                        </wps:spPr>
                        <wps:txbx>
                          <w:txbxContent>
                            <w:p w:rsidR="00CA713B" w:rsidRDefault="00CA713B" w:rsidP="00CA713B">
                              <w:pPr>
                                <w:jc w:val="center"/>
                                <w:rPr>
                                  <w:lang w:val="uk-UA"/>
                                </w:rPr>
                              </w:pPr>
                              <w:r w:rsidRPr="00847995">
                                <w:rPr>
                                  <w:lang w:val="uk-UA"/>
                                </w:rPr>
                                <w:t xml:space="preserve">Державна система </w:t>
                              </w:r>
                            </w:p>
                            <w:p w:rsidR="00CA713B" w:rsidRPr="00847995" w:rsidRDefault="00CA713B" w:rsidP="00CA713B">
                              <w:pPr>
                                <w:jc w:val="center"/>
                                <w:rPr>
                                  <w:lang w:val="uk-UA"/>
                                </w:rPr>
                              </w:pPr>
                              <w:r w:rsidRPr="00847995">
                                <w:rPr>
                                  <w:lang w:val="uk-UA"/>
                                </w:rPr>
                                <w:t>забезп</w:t>
                              </w:r>
                              <w:r w:rsidRPr="00847995">
                                <w:rPr>
                                  <w:lang w:val="uk-UA"/>
                                </w:rPr>
                                <w:t>е</w:t>
                              </w:r>
                              <w:r w:rsidRPr="00847995">
                                <w:rPr>
                                  <w:lang w:val="uk-UA"/>
                                </w:rPr>
                                <w:t>чення якості ЛЗ</w:t>
                              </w:r>
                            </w:p>
                          </w:txbxContent>
                        </wps:txbx>
                        <wps:bodyPr rot="0" vert="horz" wrap="square" lIns="91440" tIns="45720" rIns="91440" bIns="45720" anchor="t" anchorCtr="0" upright="1">
                          <a:noAutofit/>
                        </wps:bodyPr>
                      </wps:wsp>
                      <wps:wsp>
                        <wps:cNvPr id="1886" name="Rectangle 127"/>
                        <wps:cNvSpPr>
                          <a:spLocks noChangeArrowheads="1"/>
                        </wps:cNvSpPr>
                        <wps:spPr bwMode="auto">
                          <a:xfrm>
                            <a:off x="5494" y="2214"/>
                            <a:ext cx="3924" cy="3420"/>
                          </a:xfrm>
                          <a:prstGeom prst="rect">
                            <a:avLst/>
                          </a:prstGeom>
                          <a:solidFill>
                            <a:srgbClr val="FFFFFF"/>
                          </a:solidFill>
                          <a:ln w="9525">
                            <a:solidFill>
                              <a:srgbClr val="000000"/>
                            </a:solidFill>
                            <a:miter lim="800000"/>
                            <a:headEnd/>
                            <a:tailEnd/>
                          </a:ln>
                        </wps:spPr>
                        <wps:txbx>
                          <w:txbxContent>
                            <w:p w:rsidR="00CA713B" w:rsidRPr="00A114AB" w:rsidRDefault="00CA713B" w:rsidP="00CA713B">
                              <w:pPr>
                                <w:jc w:val="center"/>
                                <w:rPr>
                                  <w:lang w:val="uk-UA"/>
                                </w:rPr>
                              </w:pPr>
                              <w:r>
                                <w:rPr>
                                  <w:lang w:val="uk-UA"/>
                                </w:rPr>
                                <w:t>Н</w:t>
                              </w:r>
                              <w:r w:rsidRPr="00A114AB">
                                <w:rPr>
                                  <w:lang w:val="uk-UA"/>
                                </w:rPr>
                                <w:t>ормативно-правове забезп</w:t>
                              </w:r>
                              <w:r w:rsidRPr="00A114AB">
                                <w:rPr>
                                  <w:lang w:val="uk-UA"/>
                                </w:rPr>
                                <w:t>е</w:t>
                              </w:r>
                              <w:r w:rsidRPr="00A114AB">
                                <w:rPr>
                                  <w:lang w:val="uk-UA"/>
                                </w:rPr>
                                <w:t>чення функціонування</w:t>
                              </w:r>
                            </w:p>
                            <w:p w:rsidR="00CA713B" w:rsidRDefault="00CA713B" w:rsidP="00CA713B">
                              <w:pPr>
                                <w:jc w:val="center"/>
                                <w:rPr>
                                  <w:lang w:val="uk-UA"/>
                                </w:rPr>
                              </w:pPr>
                            </w:p>
                            <w:p w:rsidR="00CA713B" w:rsidRDefault="00CA713B" w:rsidP="00CA713B">
                              <w:pPr>
                                <w:jc w:val="center"/>
                                <w:rPr>
                                  <w:lang w:val="uk-UA"/>
                                </w:rPr>
                              </w:pPr>
                            </w:p>
                            <w:p w:rsidR="00CA713B" w:rsidRPr="00590F04" w:rsidRDefault="00CA713B" w:rsidP="00CA713B">
                              <w:pPr>
                                <w:jc w:val="center"/>
                                <w:rPr>
                                  <w:i/>
                                  <w:iCs/>
                                  <w:lang w:val="uk-UA"/>
                                </w:rPr>
                              </w:pPr>
                              <w:r w:rsidRPr="00590F04">
                                <w:rPr>
                                  <w:i/>
                                  <w:iCs/>
                                  <w:lang w:val="uk-UA"/>
                                </w:rPr>
                                <w:t>Організаційна структура</w:t>
                              </w:r>
                              <w:r>
                                <w:rPr>
                                  <w:i/>
                                  <w:iCs/>
                                  <w:lang w:val="uk-UA"/>
                                </w:rPr>
                                <w:br/>
                                <w:t>с</w:t>
                              </w:r>
                              <w:r w:rsidRPr="00590F04">
                                <w:rPr>
                                  <w:i/>
                                  <w:iCs/>
                                  <w:lang w:val="uk-UA"/>
                                </w:rPr>
                                <w:t>и</w:t>
                              </w:r>
                              <w:r w:rsidRPr="00590F04">
                                <w:rPr>
                                  <w:i/>
                                  <w:iCs/>
                                  <w:lang w:val="uk-UA"/>
                                </w:rPr>
                                <w:t>стеми:</w:t>
                              </w:r>
                            </w:p>
                            <w:p w:rsidR="00CA713B" w:rsidRPr="00590F04" w:rsidRDefault="00CA713B" w:rsidP="00D4245E">
                              <w:pPr>
                                <w:numPr>
                                  <w:ilvl w:val="0"/>
                                  <w:numId w:val="48"/>
                                </w:numPr>
                                <w:tabs>
                                  <w:tab w:val="clear" w:pos="765"/>
                                  <w:tab w:val="num" w:pos="218"/>
                                </w:tabs>
                                <w:suppressAutoHyphens w:val="0"/>
                                <w:ind w:left="218" w:hanging="218"/>
                                <w:jc w:val="both"/>
                                <w:rPr>
                                  <w:lang w:val="uk-UA"/>
                                </w:rPr>
                              </w:pPr>
                              <w:r w:rsidRPr="00590F04">
                                <w:rPr>
                                  <w:lang w:val="uk-UA"/>
                                </w:rPr>
                                <w:t>Спеціальний уповноваж</w:t>
                              </w:r>
                              <w:r w:rsidRPr="00590F04">
                                <w:rPr>
                                  <w:lang w:val="uk-UA"/>
                                </w:rPr>
                                <w:t>е</w:t>
                              </w:r>
                              <w:r w:rsidRPr="00590F04">
                                <w:rPr>
                                  <w:lang w:val="uk-UA"/>
                                </w:rPr>
                                <w:t>ний орган і його підрозділи в регіонах;</w:t>
                              </w:r>
                            </w:p>
                            <w:p w:rsidR="00CA713B" w:rsidRPr="00590F04" w:rsidRDefault="00CA713B" w:rsidP="00D4245E">
                              <w:pPr>
                                <w:numPr>
                                  <w:ilvl w:val="0"/>
                                  <w:numId w:val="48"/>
                                </w:numPr>
                                <w:tabs>
                                  <w:tab w:val="clear" w:pos="765"/>
                                  <w:tab w:val="num" w:pos="218"/>
                                </w:tabs>
                                <w:suppressAutoHyphens w:val="0"/>
                                <w:ind w:left="218" w:hanging="218"/>
                                <w:jc w:val="both"/>
                                <w:rPr>
                                  <w:lang w:val="uk-UA"/>
                                </w:rPr>
                              </w:pPr>
                              <w:r w:rsidRPr="00590F04">
                                <w:rPr>
                                  <w:lang w:val="uk-UA"/>
                                </w:rPr>
                                <w:t>Інспекторська служба;</w:t>
                              </w:r>
                            </w:p>
                            <w:p w:rsidR="00CA713B" w:rsidRPr="00590F04" w:rsidRDefault="00CA713B" w:rsidP="00D4245E">
                              <w:pPr>
                                <w:numPr>
                                  <w:ilvl w:val="0"/>
                                  <w:numId w:val="48"/>
                                </w:numPr>
                                <w:tabs>
                                  <w:tab w:val="clear" w:pos="765"/>
                                  <w:tab w:val="num" w:pos="218"/>
                                </w:tabs>
                                <w:suppressAutoHyphens w:val="0"/>
                                <w:ind w:left="218" w:hanging="218"/>
                                <w:jc w:val="both"/>
                                <w:rPr>
                                  <w:lang w:val="uk-UA"/>
                                </w:rPr>
                              </w:pPr>
                              <w:r w:rsidRPr="00590F04">
                                <w:rPr>
                                  <w:lang w:val="uk-UA"/>
                                </w:rPr>
                                <w:t xml:space="preserve">Контрольно-аналітична служба </w:t>
                              </w:r>
                            </w:p>
                            <w:p w:rsidR="00CA713B" w:rsidRPr="00847995" w:rsidRDefault="00CA713B" w:rsidP="00D4245E">
                              <w:pPr>
                                <w:numPr>
                                  <w:ilvl w:val="0"/>
                                  <w:numId w:val="47"/>
                                </w:numPr>
                                <w:suppressAutoHyphens w:val="0"/>
                                <w:jc w:val="center"/>
                                <w:rPr>
                                  <w:lang w:val="uk-UA"/>
                                </w:rPr>
                              </w:pPr>
                            </w:p>
                          </w:txbxContent>
                        </wps:txbx>
                        <wps:bodyPr rot="0" vert="horz" wrap="square" lIns="91440" tIns="45720" rIns="91440" bIns="45720" anchor="t" anchorCtr="0" upright="1">
                          <a:noAutofit/>
                        </wps:bodyPr>
                      </wps:wsp>
                      <wps:wsp>
                        <wps:cNvPr id="1887" name="Line 128"/>
                        <wps:cNvCnPr/>
                        <wps:spPr bwMode="auto">
                          <a:xfrm>
                            <a:off x="5469" y="2872"/>
                            <a:ext cx="207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 name="Line 129"/>
                        <wps:cNvCnPr/>
                        <wps:spPr bwMode="auto">
                          <a:xfrm flipH="1">
                            <a:off x="7540" y="2872"/>
                            <a:ext cx="185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 name="Rectangle 130"/>
                        <wps:cNvSpPr>
                          <a:spLocks noChangeArrowheads="1"/>
                        </wps:cNvSpPr>
                        <wps:spPr bwMode="auto">
                          <a:xfrm>
                            <a:off x="10399" y="2754"/>
                            <a:ext cx="2946"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13B" w:rsidRPr="00F46A5A" w:rsidRDefault="00CA713B" w:rsidP="00CA713B">
                              <w:pPr>
                                <w:jc w:val="center"/>
                                <w:rPr>
                                  <w:sz w:val="27"/>
                                  <w:szCs w:val="27"/>
                                  <w:lang w:val="uk-UA"/>
                                </w:rPr>
                              </w:pPr>
                              <w:r w:rsidRPr="00F46A5A">
                                <w:rPr>
                                  <w:sz w:val="27"/>
                                  <w:szCs w:val="27"/>
                                  <w:lang w:val="uk-UA"/>
                                </w:rPr>
                                <w:t xml:space="preserve">Співробітництво </w:t>
                              </w:r>
                              <w:r>
                                <w:rPr>
                                  <w:sz w:val="27"/>
                                  <w:szCs w:val="27"/>
                                  <w:lang w:val="uk-UA"/>
                                </w:rPr>
                                <w:br/>
                              </w:r>
                              <w:r w:rsidRPr="00F46A5A">
                                <w:rPr>
                                  <w:sz w:val="27"/>
                                  <w:szCs w:val="27"/>
                                  <w:lang w:val="uk-UA"/>
                                </w:rPr>
                                <w:t xml:space="preserve">з міжнародними </w:t>
                              </w:r>
                              <w:r>
                                <w:rPr>
                                  <w:sz w:val="27"/>
                                  <w:szCs w:val="27"/>
                                  <w:lang w:val="uk-UA"/>
                                </w:rPr>
                                <w:br/>
                              </w:r>
                              <w:r w:rsidRPr="00F46A5A">
                                <w:rPr>
                                  <w:sz w:val="27"/>
                                  <w:szCs w:val="27"/>
                                  <w:lang w:val="uk-UA"/>
                                </w:rPr>
                                <w:t xml:space="preserve">організаціями </w:t>
                              </w:r>
                              <w:r>
                                <w:rPr>
                                  <w:sz w:val="27"/>
                                  <w:szCs w:val="27"/>
                                  <w:lang w:val="uk-UA"/>
                                </w:rPr>
                                <w:br/>
                              </w:r>
                              <w:r w:rsidRPr="00F46A5A">
                                <w:rPr>
                                  <w:sz w:val="27"/>
                                  <w:szCs w:val="27"/>
                                  <w:lang w:val="uk-UA"/>
                                </w:rPr>
                                <w:t>та структур</w:t>
                              </w:r>
                              <w:r w:rsidRPr="00F46A5A">
                                <w:rPr>
                                  <w:sz w:val="27"/>
                                  <w:szCs w:val="27"/>
                                  <w:lang w:val="uk-UA"/>
                                </w:rPr>
                                <w:t>а</w:t>
                              </w:r>
                              <w:r w:rsidRPr="00F46A5A">
                                <w:rPr>
                                  <w:sz w:val="27"/>
                                  <w:szCs w:val="27"/>
                                  <w:lang w:val="uk-UA"/>
                                </w:rPr>
                                <w:t>ми</w:t>
                              </w:r>
                            </w:p>
                          </w:txbxContent>
                        </wps:txbx>
                        <wps:bodyPr rot="0" vert="horz" wrap="square" lIns="91440" tIns="45720" rIns="91440" bIns="45720" anchor="t" anchorCtr="0" upright="1">
                          <a:noAutofit/>
                        </wps:bodyPr>
                      </wps:wsp>
                      <wps:wsp>
                        <wps:cNvPr id="1890" name="Rectangle 131"/>
                        <wps:cNvSpPr>
                          <a:spLocks noChangeArrowheads="1"/>
                        </wps:cNvSpPr>
                        <wps:spPr bwMode="auto">
                          <a:xfrm>
                            <a:off x="1897" y="2934"/>
                            <a:ext cx="2834"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13B" w:rsidRPr="00F46A5A" w:rsidRDefault="00CA713B" w:rsidP="00CA713B">
                              <w:pPr>
                                <w:jc w:val="center"/>
                                <w:rPr>
                                  <w:sz w:val="27"/>
                                  <w:szCs w:val="27"/>
                                  <w:lang w:val="uk-UA"/>
                                </w:rPr>
                              </w:pPr>
                              <w:r w:rsidRPr="00F46A5A">
                                <w:rPr>
                                  <w:sz w:val="27"/>
                                  <w:szCs w:val="27"/>
                                  <w:lang w:val="uk-UA"/>
                                </w:rPr>
                                <w:t xml:space="preserve">Взаємозв’язок </w:t>
                              </w:r>
                              <w:r>
                                <w:rPr>
                                  <w:sz w:val="27"/>
                                  <w:szCs w:val="27"/>
                                  <w:lang w:val="uk-UA"/>
                                </w:rPr>
                                <w:br/>
                                <w:t>і</w:t>
                              </w:r>
                              <w:r w:rsidRPr="00F46A5A">
                                <w:rPr>
                                  <w:sz w:val="27"/>
                                  <w:szCs w:val="27"/>
                                  <w:lang w:val="uk-UA"/>
                                </w:rPr>
                                <w:t>з структурами вик</w:t>
                              </w:r>
                              <w:r w:rsidRPr="00F46A5A">
                                <w:rPr>
                                  <w:sz w:val="27"/>
                                  <w:szCs w:val="27"/>
                                  <w:lang w:val="uk-UA"/>
                                </w:rPr>
                                <w:t>о</w:t>
                              </w:r>
                              <w:r w:rsidRPr="00F46A5A">
                                <w:rPr>
                                  <w:sz w:val="27"/>
                                  <w:szCs w:val="27"/>
                                  <w:lang w:val="uk-UA"/>
                                </w:rPr>
                                <w:t>навчої, законодавчої, судової влади</w:t>
                              </w:r>
                            </w:p>
                          </w:txbxContent>
                        </wps:txbx>
                        <wps:bodyPr rot="0" vert="horz" wrap="square" lIns="91440" tIns="45720" rIns="91440" bIns="45720" anchor="t" anchorCtr="0" upright="1">
                          <a:noAutofit/>
                        </wps:bodyPr>
                      </wps:wsp>
                      <wps:wsp>
                        <wps:cNvPr id="1891" name="Rectangle 132"/>
                        <wps:cNvSpPr>
                          <a:spLocks noChangeArrowheads="1"/>
                        </wps:cNvSpPr>
                        <wps:spPr bwMode="auto">
                          <a:xfrm>
                            <a:off x="2115" y="5994"/>
                            <a:ext cx="2834" cy="1902"/>
                          </a:xfrm>
                          <a:prstGeom prst="rect">
                            <a:avLst/>
                          </a:prstGeom>
                          <a:solidFill>
                            <a:srgbClr val="FFFFFF"/>
                          </a:solidFill>
                          <a:ln w="9525">
                            <a:solidFill>
                              <a:srgbClr val="000000"/>
                            </a:solidFill>
                            <a:miter lim="800000"/>
                            <a:headEnd/>
                            <a:tailEnd/>
                          </a:ln>
                        </wps:spPr>
                        <wps:txbx>
                          <w:txbxContent>
                            <w:p w:rsidR="00CA713B" w:rsidRPr="007D137A" w:rsidRDefault="00CA713B" w:rsidP="00CA713B">
                              <w:pPr>
                                <w:jc w:val="center"/>
                                <w:rPr>
                                  <w:lang w:val="uk-UA"/>
                                </w:rPr>
                              </w:pPr>
                              <w:r w:rsidRPr="007D137A">
                                <w:rPr>
                                  <w:lang w:val="uk-UA"/>
                                </w:rPr>
                                <w:t xml:space="preserve">Ліцензування </w:t>
                              </w:r>
                              <w:r>
                                <w:rPr>
                                  <w:lang w:val="uk-UA"/>
                                </w:rPr>
                                <w:br/>
                              </w:r>
                              <w:r w:rsidRPr="007D137A">
                                <w:rPr>
                                  <w:lang w:val="uk-UA"/>
                                </w:rPr>
                                <w:t>відп</w:t>
                              </w:r>
                              <w:r w:rsidRPr="007D137A">
                                <w:rPr>
                                  <w:lang w:val="uk-UA"/>
                                </w:rPr>
                                <w:t>о</w:t>
                              </w:r>
                              <w:r w:rsidRPr="007D137A">
                                <w:rPr>
                                  <w:lang w:val="uk-UA"/>
                                </w:rPr>
                                <w:t xml:space="preserve">відно до вимог </w:t>
                              </w:r>
                              <w:r>
                                <w:rPr>
                                  <w:lang w:val="uk-UA"/>
                                </w:rPr>
                                <w:br/>
                              </w:r>
                              <w:r w:rsidRPr="007D137A">
                                <w:rPr>
                                  <w:lang w:val="uk-UA"/>
                                </w:rPr>
                                <w:t>н</w:t>
                              </w:r>
                              <w:r w:rsidRPr="007D137A">
                                <w:rPr>
                                  <w:lang w:val="uk-UA"/>
                                </w:rPr>
                                <w:t>а</w:t>
                              </w:r>
                              <w:r w:rsidRPr="007D137A">
                                <w:rPr>
                                  <w:lang w:val="uk-UA"/>
                                </w:rPr>
                                <w:t>лежних практик (</w:t>
                              </w:r>
                              <w:r w:rsidRPr="007D137A">
                                <w:rPr>
                                  <w:lang w:val="en-US"/>
                                </w:rPr>
                                <w:t>GLP</w:t>
                              </w:r>
                              <w:r>
                                <w:rPr>
                                  <w:lang w:val="uk-UA"/>
                                </w:rPr>
                                <w:t>,</w:t>
                              </w:r>
                              <w:r w:rsidRPr="007D137A">
                                <w:rPr>
                                  <w:lang w:val="uk-UA"/>
                                </w:rPr>
                                <w:t xml:space="preserve"> </w:t>
                              </w:r>
                              <w:r w:rsidRPr="007D137A">
                                <w:rPr>
                                  <w:lang w:val="en-US"/>
                                </w:rPr>
                                <w:t>GCP</w:t>
                              </w:r>
                              <w:r>
                                <w:rPr>
                                  <w:lang w:val="uk-UA"/>
                                </w:rPr>
                                <w:t>,</w:t>
                              </w:r>
                              <w:r w:rsidRPr="007D137A">
                                <w:rPr>
                                  <w:lang w:val="uk-UA"/>
                                </w:rPr>
                                <w:t xml:space="preserve"> </w:t>
                              </w:r>
                              <w:r w:rsidRPr="007D137A">
                                <w:rPr>
                                  <w:lang w:val="en-US"/>
                                </w:rPr>
                                <w:t>GMP</w:t>
                              </w:r>
                              <w:r>
                                <w:rPr>
                                  <w:lang w:val="uk-UA"/>
                                </w:rPr>
                                <w:t>,</w:t>
                              </w:r>
                              <w:r w:rsidRPr="007D137A">
                                <w:rPr>
                                  <w:lang w:val="uk-UA"/>
                                </w:rPr>
                                <w:t xml:space="preserve"> </w:t>
                              </w:r>
                              <w:r w:rsidRPr="007D137A">
                                <w:rPr>
                                  <w:lang w:val="en-US"/>
                                </w:rPr>
                                <w:t>GDP</w:t>
                              </w:r>
                              <w:r>
                                <w:rPr>
                                  <w:lang w:val="uk-UA"/>
                                </w:rPr>
                                <w:t>,</w:t>
                              </w:r>
                              <w:r w:rsidRPr="007D137A">
                                <w:rPr>
                                  <w:lang w:val="uk-UA"/>
                                </w:rPr>
                                <w:t xml:space="preserve"> </w:t>
                              </w:r>
                              <w:r w:rsidRPr="007D137A">
                                <w:rPr>
                                  <w:lang w:val="en-US"/>
                                </w:rPr>
                                <w:t>GPP</w:t>
                              </w:r>
                              <w:r w:rsidRPr="007D137A">
                                <w:rPr>
                                  <w:lang w:val="uk-UA"/>
                                </w:rPr>
                                <w:t>)</w:t>
                              </w:r>
                            </w:p>
                          </w:txbxContent>
                        </wps:txbx>
                        <wps:bodyPr rot="0" vert="horz" wrap="square" lIns="91440" tIns="45720" rIns="91440" bIns="45720" anchor="t" anchorCtr="0" upright="1">
                          <a:noAutofit/>
                        </wps:bodyPr>
                      </wps:wsp>
                      <wps:wsp>
                        <wps:cNvPr id="1892" name="Rectangle 133"/>
                        <wps:cNvSpPr>
                          <a:spLocks noChangeArrowheads="1"/>
                        </wps:cNvSpPr>
                        <wps:spPr bwMode="auto">
                          <a:xfrm>
                            <a:off x="5385" y="6174"/>
                            <a:ext cx="2071" cy="726"/>
                          </a:xfrm>
                          <a:prstGeom prst="rect">
                            <a:avLst/>
                          </a:prstGeom>
                          <a:solidFill>
                            <a:srgbClr val="FFFFFF"/>
                          </a:solidFill>
                          <a:ln w="9525">
                            <a:solidFill>
                              <a:srgbClr val="000000"/>
                            </a:solidFill>
                            <a:miter lim="800000"/>
                            <a:headEnd/>
                            <a:tailEnd/>
                          </a:ln>
                        </wps:spPr>
                        <wps:txbx>
                          <w:txbxContent>
                            <w:p w:rsidR="00CA713B" w:rsidRPr="00203108" w:rsidRDefault="00CA713B" w:rsidP="00CA713B">
                              <w:pPr>
                                <w:jc w:val="center"/>
                                <w:rPr>
                                  <w:lang w:val="uk-UA"/>
                                </w:rPr>
                              </w:pPr>
                              <w:r>
                                <w:rPr>
                                  <w:lang w:val="uk-UA"/>
                                </w:rPr>
                                <w:t>Реєстрація ЛЗ</w:t>
                              </w:r>
                            </w:p>
                          </w:txbxContent>
                        </wps:txbx>
                        <wps:bodyPr rot="0" vert="horz" wrap="square" lIns="91440" tIns="45720" rIns="91440" bIns="45720" anchor="t" anchorCtr="0" upright="1">
                          <a:noAutofit/>
                        </wps:bodyPr>
                      </wps:wsp>
                      <wps:wsp>
                        <wps:cNvPr id="1893" name="Rectangle 134"/>
                        <wps:cNvSpPr>
                          <a:spLocks noChangeArrowheads="1"/>
                        </wps:cNvSpPr>
                        <wps:spPr bwMode="auto">
                          <a:xfrm>
                            <a:off x="7892" y="6174"/>
                            <a:ext cx="2616" cy="720"/>
                          </a:xfrm>
                          <a:prstGeom prst="rect">
                            <a:avLst/>
                          </a:prstGeom>
                          <a:solidFill>
                            <a:srgbClr val="FFFFFF"/>
                          </a:solidFill>
                          <a:ln w="9525">
                            <a:solidFill>
                              <a:srgbClr val="000000"/>
                            </a:solidFill>
                            <a:miter lim="800000"/>
                            <a:headEnd/>
                            <a:tailEnd/>
                          </a:ln>
                        </wps:spPr>
                        <wps:txbx>
                          <w:txbxContent>
                            <w:p w:rsidR="00CA713B" w:rsidRPr="0076797A" w:rsidRDefault="00CA713B" w:rsidP="00CA713B">
                              <w:pPr>
                                <w:spacing w:line="216" w:lineRule="auto"/>
                                <w:jc w:val="center"/>
                                <w:rPr>
                                  <w:lang w:val="uk-UA"/>
                                </w:rPr>
                              </w:pPr>
                              <w:r w:rsidRPr="0076797A">
                                <w:rPr>
                                  <w:lang w:val="uk-UA"/>
                                </w:rPr>
                                <w:t>Акредитація суб’єктів ринку</w:t>
                              </w:r>
                            </w:p>
                            <w:p w:rsidR="00CA713B" w:rsidRPr="00947304" w:rsidRDefault="00CA713B" w:rsidP="00CA713B">
                              <w:pPr>
                                <w:spacing w:line="216" w:lineRule="auto"/>
                                <w:jc w:val="center"/>
                                <w:rPr>
                                  <w:sz w:val="26"/>
                                  <w:szCs w:val="26"/>
                                  <w:lang w:val="uk-UA"/>
                                </w:rPr>
                              </w:pPr>
                            </w:p>
                          </w:txbxContent>
                        </wps:txbx>
                        <wps:bodyPr rot="0" vert="horz" wrap="square" lIns="91440" tIns="45720" rIns="91440" bIns="10800" anchor="t" anchorCtr="0" upright="1">
                          <a:noAutofit/>
                        </wps:bodyPr>
                      </wps:wsp>
                      <wps:wsp>
                        <wps:cNvPr id="1894" name="Rectangle 135"/>
                        <wps:cNvSpPr>
                          <a:spLocks noChangeArrowheads="1"/>
                        </wps:cNvSpPr>
                        <wps:spPr bwMode="auto">
                          <a:xfrm>
                            <a:off x="11271" y="6354"/>
                            <a:ext cx="2943" cy="1440"/>
                          </a:xfrm>
                          <a:prstGeom prst="rect">
                            <a:avLst/>
                          </a:prstGeom>
                          <a:solidFill>
                            <a:srgbClr val="FFFFFF"/>
                          </a:solidFill>
                          <a:ln w="9525">
                            <a:solidFill>
                              <a:srgbClr val="000000"/>
                            </a:solidFill>
                            <a:miter lim="800000"/>
                            <a:headEnd/>
                            <a:tailEnd/>
                          </a:ln>
                        </wps:spPr>
                        <wps:txbx>
                          <w:txbxContent>
                            <w:p w:rsidR="00CA713B" w:rsidRDefault="00CA713B" w:rsidP="00CA713B">
                              <w:pPr>
                                <w:jc w:val="center"/>
                                <w:rPr>
                                  <w:lang w:val="uk-UA"/>
                                </w:rPr>
                              </w:pPr>
                            </w:p>
                            <w:p w:rsidR="00CA713B" w:rsidRPr="005C1A24" w:rsidRDefault="00CA713B" w:rsidP="00CA713B">
                              <w:pPr>
                                <w:jc w:val="center"/>
                                <w:rPr>
                                  <w:lang w:val="uk-UA"/>
                                </w:rPr>
                              </w:pPr>
                              <w:r>
                                <w:rPr>
                                  <w:lang w:val="uk-UA"/>
                                </w:rPr>
                                <w:t>Незалежна</w:t>
                              </w:r>
                              <w:r>
                                <w:rPr>
                                  <w:lang w:val="uk-UA"/>
                                </w:rPr>
                                <w:br/>
                                <w:t xml:space="preserve"> сертифікація ЛЗ</w:t>
                              </w:r>
                            </w:p>
                          </w:txbxContent>
                        </wps:txbx>
                        <wps:bodyPr rot="0" vert="horz" wrap="square" lIns="91440" tIns="45720" rIns="91440" bIns="45720" anchor="t" anchorCtr="0" upright="1">
                          <a:noAutofit/>
                        </wps:bodyPr>
                      </wps:wsp>
                      <wps:wsp>
                        <wps:cNvPr id="1895" name="AutoShape 136" descr="Темный диагональный 2"/>
                        <wps:cNvSpPr>
                          <a:spLocks noChangeArrowheads="1"/>
                        </wps:cNvSpPr>
                        <wps:spPr bwMode="auto">
                          <a:xfrm>
                            <a:off x="5930" y="5634"/>
                            <a:ext cx="3270" cy="540"/>
                          </a:xfrm>
                          <a:prstGeom prst="upArrow">
                            <a:avLst>
                              <a:gd name="adj1" fmla="val 53639"/>
                              <a:gd name="adj2" fmla="val 50926"/>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96" name="Oval 137"/>
                        <wps:cNvSpPr>
                          <a:spLocks noChangeArrowheads="1"/>
                        </wps:cNvSpPr>
                        <wps:spPr bwMode="auto">
                          <a:xfrm>
                            <a:off x="5916" y="8189"/>
                            <a:ext cx="4033" cy="720"/>
                          </a:xfrm>
                          <a:prstGeom prst="ellipse">
                            <a:avLst/>
                          </a:prstGeom>
                          <a:solidFill>
                            <a:srgbClr val="FFFFFF"/>
                          </a:solidFill>
                          <a:ln w="9525">
                            <a:solidFill>
                              <a:srgbClr val="000000"/>
                            </a:solidFill>
                            <a:round/>
                            <a:headEnd/>
                            <a:tailEnd/>
                          </a:ln>
                        </wps:spPr>
                        <wps:txbx>
                          <w:txbxContent>
                            <w:p w:rsidR="00CA713B" w:rsidRPr="003244B9" w:rsidRDefault="00CA713B" w:rsidP="00CA713B">
                              <w:pPr>
                                <w:jc w:val="center"/>
                                <w:rPr>
                                  <w:lang w:val="uk-UA"/>
                                </w:rPr>
                              </w:pPr>
                              <w:r w:rsidRPr="003244B9">
                                <w:rPr>
                                  <w:lang w:val="uk-UA"/>
                                </w:rPr>
                                <w:t>Внутрішні фактори</w:t>
                              </w:r>
                            </w:p>
                          </w:txbxContent>
                        </wps:txbx>
                        <wps:bodyPr rot="0" vert="horz" wrap="square" lIns="91440" tIns="45720" rIns="91440" bIns="45720" anchor="t" anchorCtr="0" upright="1">
                          <a:noAutofit/>
                        </wps:bodyPr>
                      </wps:wsp>
                      <wps:wsp>
                        <wps:cNvPr id="1897" name="Rectangle 138"/>
                        <wps:cNvSpPr>
                          <a:spLocks noChangeArrowheads="1"/>
                        </wps:cNvSpPr>
                        <wps:spPr bwMode="auto">
                          <a:xfrm>
                            <a:off x="6148" y="7254"/>
                            <a:ext cx="3597" cy="720"/>
                          </a:xfrm>
                          <a:prstGeom prst="rect">
                            <a:avLst/>
                          </a:prstGeom>
                          <a:solidFill>
                            <a:srgbClr val="FFFFFF"/>
                          </a:solidFill>
                          <a:ln w="9525">
                            <a:solidFill>
                              <a:srgbClr val="000000"/>
                            </a:solidFill>
                            <a:miter lim="800000"/>
                            <a:headEnd/>
                            <a:tailEnd/>
                          </a:ln>
                        </wps:spPr>
                        <wps:txbx>
                          <w:txbxContent>
                            <w:p w:rsidR="00CA713B" w:rsidRPr="0037699F" w:rsidRDefault="00CA713B" w:rsidP="00CA713B">
                              <w:pPr>
                                <w:spacing w:line="216" w:lineRule="auto"/>
                                <w:jc w:val="center"/>
                                <w:rPr>
                                  <w:lang w:val="uk-UA"/>
                                </w:rPr>
                              </w:pPr>
                              <w:r w:rsidRPr="0037699F">
                                <w:rPr>
                                  <w:lang w:val="uk-UA"/>
                                </w:rPr>
                                <w:t xml:space="preserve">Державні механізми </w:t>
                              </w:r>
                              <w:r>
                                <w:rPr>
                                  <w:lang w:val="uk-UA"/>
                                </w:rPr>
                                <w:br/>
                              </w:r>
                              <w:r w:rsidRPr="0037699F">
                                <w:rPr>
                                  <w:lang w:val="uk-UA"/>
                                </w:rPr>
                                <w:t>рег</w:t>
                              </w:r>
                              <w:r w:rsidRPr="0037699F">
                                <w:rPr>
                                  <w:lang w:val="uk-UA"/>
                                </w:rPr>
                                <w:t>у</w:t>
                              </w:r>
                              <w:r w:rsidRPr="0037699F">
                                <w:rPr>
                                  <w:lang w:val="uk-UA"/>
                                </w:rPr>
                                <w:t>лювання</w:t>
                              </w:r>
                            </w:p>
                          </w:txbxContent>
                        </wps:txbx>
                        <wps:bodyPr rot="0" vert="horz" wrap="square" lIns="91440" tIns="45720" rIns="91440" bIns="10800" anchor="t" anchorCtr="0" upright="1">
                          <a:noAutofit/>
                        </wps:bodyPr>
                      </wps:wsp>
                      <wps:wsp>
                        <wps:cNvPr id="1898" name="Line 139"/>
                        <wps:cNvCnPr/>
                        <wps:spPr bwMode="auto">
                          <a:xfrm>
                            <a:off x="1243" y="9234"/>
                            <a:ext cx="13734"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9" name="Line 140"/>
                        <wps:cNvCnPr/>
                        <wps:spPr bwMode="auto">
                          <a:xfrm flipV="1">
                            <a:off x="14977" y="1314"/>
                            <a:ext cx="0" cy="79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0" name="Line 141"/>
                        <wps:cNvCnPr/>
                        <wps:spPr bwMode="auto">
                          <a:xfrm flipH="1">
                            <a:off x="9418" y="1314"/>
                            <a:ext cx="5559"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1" name="Line 142"/>
                        <wps:cNvCnPr/>
                        <wps:spPr bwMode="auto">
                          <a:xfrm flipH="1">
                            <a:off x="1134" y="1314"/>
                            <a:ext cx="436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2" name="Line 143"/>
                        <wps:cNvCnPr/>
                        <wps:spPr bwMode="auto">
                          <a:xfrm>
                            <a:off x="1243" y="1314"/>
                            <a:ext cx="0" cy="79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3" name="Line 144"/>
                        <wps:cNvCnPr/>
                        <wps:spPr bwMode="auto">
                          <a:xfrm flipV="1">
                            <a:off x="9856" y="7875"/>
                            <a:ext cx="654"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4" name="Freeform 145"/>
                        <wps:cNvSpPr>
                          <a:spLocks/>
                        </wps:cNvSpPr>
                        <wps:spPr bwMode="auto">
                          <a:xfrm>
                            <a:off x="9860" y="8620"/>
                            <a:ext cx="1127" cy="281"/>
                          </a:xfrm>
                          <a:custGeom>
                            <a:avLst/>
                            <a:gdLst>
                              <a:gd name="T0" fmla="*/ 0 w 1127"/>
                              <a:gd name="T1" fmla="*/ 0 h 281"/>
                              <a:gd name="T2" fmla="*/ 1127 w 1127"/>
                              <a:gd name="T3" fmla="*/ 281 h 281"/>
                            </a:gdLst>
                            <a:ahLst/>
                            <a:cxnLst>
                              <a:cxn ang="0">
                                <a:pos x="T0" y="T1"/>
                              </a:cxn>
                              <a:cxn ang="0">
                                <a:pos x="T2" y="T3"/>
                              </a:cxn>
                            </a:cxnLst>
                            <a:rect l="0" t="0" r="r" b="b"/>
                            <a:pathLst>
                              <a:path w="1127" h="281">
                                <a:moveTo>
                                  <a:pt x="0" y="0"/>
                                </a:moveTo>
                                <a:lnTo>
                                  <a:pt x="1127" y="28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5" name="Freeform 146"/>
                        <wps:cNvSpPr>
                          <a:spLocks/>
                        </wps:cNvSpPr>
                        <wps:spPr bwMode="auto">
                          <a:xfrm>
                            <a:off x="5278" y="8055"/>
                            <a:ext cx="682" cy="365"/>
                          </a:xfrm>
                          <a:custGeom>
                            <a:avLst/>
                            <a:gdLst>
                              <a:gd name="T0" fmla="*/ 682 w 682"/>
                              <a:gd name="T1" fmla="*/ 365 h 365"/>
                              <a:gd name="T2" fmla="*/ 0 w 682"/>
                              <a:gd name="T3" fmla="*/ 0 h 365"/>
                            </a:gdLst>
                            <a:ahLst/>
                            <a:cxnLst>
                              <a:cxn ang="0">
                                <a:pos x="T0" y="T1"/>
                              </a:cxn>
                              <a:cxn ang="0">
                                <a:pos x="T2" y="T3"/>
                              </a:cxn>
                            </a:cxnLst>
                            <a:rect l="0" t="0" r="r" b="b"/>
                            <a:pathLst>
                              <a:path w="682" h="365">
                                <a:moveTo>
                                  <a:pt x="682" y="365"/>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6" name="Line 147"/>
                        <wps:cNvCnPr/>
                        <wps:spPr bwMode="auto">
                          <a:xfrm flipH="1">
                            <a:off x="5278" y="8775"/>
                            <a:ext cx="981"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7" name="Line 148"/>
                        <wps:cNvCnPr/>
                        <wps:spPr bwMode="auto">
                          <a:xfrm flipH="1">
                            <a:off x="4949" y="7434"/>
                            <a:ext cx="11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8" name="Freeform 149"/>
                        <wps:cNvSpPr>
                          <a:spLocks/>
                        </wps:cNvSpPr>
                        <wps:spPr bwMode="auto">
                          <a:xfrm>
                            <a:off x="6756" y="6900"/>
                            <a:ext cx="1" cy="345"/>
                          </a:xfrm>
                          <a:custGeom>
                            <a:avLst/>
                            <a:gdLst>
                              <a:gd name="T0" fmla="*/ 0 w 1"/>
                              <a:gd name="T1" fmla="*/ 345 h 345"/>
                              <a:gd name="T2" fmla="*/ 0 w 1"/>
                              <a:gd name="T3" fmla="*/ 0 h 345"/>
                            </a:gdLst>
                            <a:ahLst/>
                            <a:cxnLst>
                              <a:cxn ang="0">
                                <a:pos x="T0" y="T1"/>
                              </a:cxn>
                              <a:cxn ang="0">
                                <a:pos x="T2" y="T3"/>
                              </a:cxn>
                            </a:cxnLst>
                            <a:rect l="0" t="0" r="r" b="b"/>
                            <a:pathLst>
                              <a:path w="1" h="345">
                                <a:moveTo>
                                  <a:pt x="0" y="345"/>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9" name="Line 150"/>
                        <wps:cNvCnPr/>
                        <wps:spPr bwMode="auto">
                          <a:xfrm flipV="1">
                            <a:off x="8655" y="68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0" name="Line 151"/>
                        <wps:cNvCnPr/>
                        <wps:spPr bwMode="auto">
                          <a:xfrm>
                            <a:off x="9745" y="7434"/>
                            <a:ext cx="15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1" name="Freeform 152"/>
                        <wps:cNvSpPr>
                          <a:spLocks/>
                        </wps:cNvSpPr>
                        <wps:spPr bwMode="auto">
                          <a:xfrm>
                            <a:off x="4266" y="9240"/>
                            <a:ext cx="901" cy="534"/>
                          </a:xfrm>
                          <a:custGeom>
                            <a:avLst/>
                            <a:gdLst>
                              <a:gd name="T0" fmla="*/ 901 w 901"/>
                              <a:gd name="T1" fmla="*/ 534 h 534"/>
                              <a:gd name="T2" fmla="*/ 0 w 901"/>
                              <a:gd name="T3" fmla="*/ 0 h 534"/>
                            </a:gdLst>
                            <a:ahLst/>
                            <a:cxnLst>
                              <a:cxn ang="0">
                                <a:pos x="T0" y="T1"/>
                              </a:cxn>
                              <a:cxn ang="0">
                                <a:pos x="T2" y="T3"/>
                              </a:cxn>
                            </a:cxnLst>
                            <a:rect l="0" t="0" r="r" b="b"/>
                            <a:pathLst>
                              <a:path w="901" h="534">
                                <a:moveTo>
                                  <a:pt x="901" y="534"/>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2" name="Line 153"/>
                        <wps:cNvCnPr/>
                        <wps:spPr bwMode="auto">
                          <a:xfrm flipV="1">
                            <a:off x="11053" y="9234"/>
                            <a:ext cx="109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79" o:spid="_x0000_s1127" style="position:absolute;left:0;text-align:left;margin-left:0;margin-top:0;width:692.15pt;height:450pt;z-index:251660288;mso-position-horizontal-relative:text;mso-position-vertical-relative:text" coordorigin="1134,1134" coordsize="13843,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">
                <v:oval id="Oval 121" o:spid="_x0000_s1128" style="position:absolute;left:5167;top:9414;width:588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PMUA&#10;AADdAAAADwAAAGRycy9kb3ducmV2LnhtbESPQUvDQBCF70L/wzIFb3ZTQ0uI3ZZiEerBg1HvQ3aa&#10;hGZnQ3ZM4793DoK3Gd6b977ZHebQm4nG1EV2sF5lYIjr6DtuHHx+vDwUYJIge+wjk4MfSnDYL+52&#10;WPp443eaKmmMhnAq0UErMpTWprqlgGkVB2LVLnEMKLqOjfUj3jQ89PYxy7Y2YMfa0OJAzy3V1+o7&#10;ODg1x2o72Vw2+eV0ls316+01Xzt3v5yPT2CEZvk3/12fveIXhfLrNzqC3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oI8xQAAAN0AAAAPAAAAAAAAAAAAAAAAAJgCAABkcnMv&#10;ZG93bnJldi54bWxQSwUGAAAAAAQABAD1AAAAigMAAAAA&#10;">
                  <v:textbox>
                    <w:txbxContent>
                      <w:p w:rsidR="00CA713B" w:rsidRPr="00286428" w:rsidRDefault="00CA713B" w:rsidP="00CA713B">
                        <w:pPr>
                          <w:jc w:val="center"/>
                          <w:rPr>
                            <w:lang w:val="uk-UA"/>
                          </w:rPr>
                        </w:pPr>
                        <w:r>
                          <w:rPr>
                            <w:lang w:val="uk-UA"/>
                          </w:rPr>
                          <w:t>Зовнішні фактори</w:t>
                        </w:r>
                      </w:p>
                    </w:txbxContent>
                  </v:textbox>
                </v:oval>
                <v:shape id="AutoShape 122" o:spid="_x0000_s1129" alt="Темный диагональный 2" style="position:absolute;left:8981;top:4573;width:3598;height:3161;rotation:6222208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5sEA&#10;AADdAAAADwAAAGRycy9kb3ducmV2LnhtbERPTYvCMBC9L/gfwgh7W1PdpZRqFBVEwZPueh+bsS02&#10;k5LEtv77zcKCt3m8z1msBtOIjpyvLSuYThIQxIXVNZcKfr53HxkIH5A1NpZJwZM8rJajtwXm2vZ8&#10;ou4cShFD2OeooAqhzaX0RUUG/cS2xJG7WWcwROhKqR32Mdw0cpYkqTRYc2yosKVtRcX9/DAKPtNu&#10;3z0v9HXo9TXd+ProHpejUu/jYT0HEWgIL/G/+6Dj/Cybwt838QS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AfubBAAAA3QAAAA8AAAAAAAAAAAAAAAAAmAIAAGRycy9kb3du&#10;cmV2LnhtbFBLBQYAAAAABAAEAPUAAACGAwAAAAA=&#10;" path="m17247,12849v211,-662,319,-1354,319,-2049c17566,7063,14536,4034,10800,4034v-623,-1,-1243,86,-1843,255l7859,408c8815,137,9805,-1,10800,v5964,,10800,4835,10800,10800c21600,11910,21428,13014,21092,14072r2573,818l17740,17957,14674,12031r2573,818xe" fillcolor="black">
                  <v:fill r:id="rId20" o:title="" type="pattern"/>
                  <v:stroke joinstyle="miter"/>
                  <v:path o:connecttype="custom" o:connectlocs="3091,481;1401,344;2609,892;3942,2179;2955,2628;2444,1761" o:connectangles="0,0,0,0,0,0" textboxrect="3164,3164,18436,18436"/>
                </v:shape>
                <v:shape id="AutoShape 123" o:spid="_x0000_s1130" alt="Темный диагональный 2" style="position:absolute;left:3108;top:4667;width:2729;height:2526;rotation:-480416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HvMMA&#10;AADdAAAADwAAAGRycy9kb3ducmV2LnhtbERPTWvCQBC9F/wPywi91Y1BNI2uImpBemv04HGaHZO0&#10;2dmwu2raX98tCN7m8T5nsepNK67kfGNZwXiUgCAurW64UnA8vL1kIHxA1thaJgU/5GG1HDwtMNf2&#10;xh90LUIlYgj7HBXUIXS5lL6syaAf2Y44cmfrDIYIXSW1w1sMN61Mk2QqDTYcG2rsaFNT+V1cjAJd&#10;vH65dHL83Dn3vv2dFrv97JQo9Tzs13MQgfrwEN/dex3nZ1kK/9/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gHvMMAAADdAAAADwAAAAAAAAAAAAAAAACYAgAAZHJzL2Rv&#10;d25yZXYueG1sUEsFBgAAAAAEAAQA9QAAAIgDAAAAAA==&#10;" path="m16200,10800v,-2983,-2418,-5400,-5400,-5400c7817,5400,5400,7817,5400,10800l,10800c,4835,4835,,10800,v5964,,10799,4835,10800,10799l21600,10800r2700,l18900,16200,13500,10800r2700,xe" fillcolor="black">
                  <v:fill r:id="rId20" o:title="" type="pattern"/>
                  <v:stroke joinstyle="miter"/>
                  <v:path o:connecttype="custom" o:connectlocs="1364,0;341,1263;1364,632;3070,1263;2388,1895;1706,1263" o:connectangles="0,0,0,0,0,0" textboxrect="3166,3164,18434,18436"/>
                </v:shape>
                <v:shape id="AutoShape 124" o:spid="_x0000_s1131" alt="Темный диагональный 2" style="position:absolute;left:2668;top:1499;width:4011;height:1794;rotation:-1167861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mKPcIA&#10;AADdAAAADwAAAGRycy9kb3ducmV2LnhtbERPS4vCMBC+L+x/CLOwtzVVq5SuUUQQlj35Ongcmtm0&#10;2kxKk7XtvzeC4G0+vucsVr2txY1aXzlWMB4lIIgLpys2Ck7H7VcGwgdkjbVjUjCQh9Xy/W2BuXYd&#10;7+l2CEbEEPY5KihDaHIpfVGSRT9yDXHk/lxrMUTYGqlb7GK4reUkSebSYsWxocSGNiUV18O/VaCr&#10;dPrbrYcrpZf5MDunZr/dGaU+P/r1N4hAfXiJn+4fHedn2RQe38QT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Yo9wgAAAN0AAAAPAAAAAAAAAAAAAAAAAJgCAABkcnMvZG93&#10;bnJldi54bWxQSwUGAAAAAAQABAD1AAAAhwMAAAAA&#10;" path="m16200,10800v,-2983,-2418,-5400,-5400,-5400c7817,5400,5400,7817,5400,10800l,10800c,4835,4835,,10800,v5964,,10799,4835,10800,10799l21600,10800r2700,l18900,16200,13500,10800r2700,xe" fillcolor="black">
                  <v:fill r:id="rId20" o:title="" type="pattern"/>
                  <v:stroke joinstyle="miter"/>
                  <v:path o:connecttype="custom" o:connectlocs="2005,0;501,897;2005,448;4512,897;3510,1346;2507,897" o:connectangles="0,0,0,0,0,0" textboxrect="3161,3167,18439,18433"/>
                </v:shape>
                <v:shape id="AutoShape 125" o:spid="_x0000_s1132" alt="Темный диагональный 2" style="position:absolute;left:8434;top:1494;width:3709;height:144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n/MYA&#10;AADdAAAADwAAAGRycy9kb3ducmV2LnhtbERP32vCMBB+F/Y/hBvsTdOJjK4apQyEjTFwdnvY29mc&#10;TbG5dEmm3f76RRB8u4/v5y1Wg+3EkXxoHSu4n2QgiGunW24UfFTrcQ4iRGSNnWNS8EsBVsub0QIL&#10;7U78TsdtbEQK4VCgAhNjX0gZakMWw8T1xInbO28xJugbqT2eUrjt5DTLHqTFllODwZ6eDNWH7Y9V&#10;8NK+vpmvw6bsHj/996zsd39VtVPq7nYo5yAiDfEqvrifdZqf5zM4f5NO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pn/MYAAADdAAAADwAAAAAAAAAAAAAAAACYAgAAZHJz&#10;L2Rvd25yZXYueG1sUEsFBgAAAAAEAAQA9QAAAIsDAAAAAA==&#10;" path="m16200,10800v,-2983,-2418,-5400,-5400,-5400c7817,5400,5400,7817,5400,10800v-1,112,3,225,10,338l21,11477c7,11251,,11025,,10800,,4835,4835,,10800,v5964,-1,10799,4835,10800,10799l21600,10800r2700,l18900,16200,13500,10800r2700,xe" fillcolor="black">
                  <v:fill r:id="rId20" o:title="" type="pattern"/>
                  <v:stroke joinstyle="miter"/>
                  <v:path o:connecttype="custom" o:connectlocs="1796,0;466,754;1825,360;4173,720;3245,1080;2318,720" o:connectangles="0,0,0,0,0,0" textboxrect="3162,3165,18438,18435"/>
                </v:shape>
                <v:rect id="Rectangle 126" o:spid="_x0000_s1133" style="position:absolute;left:5494;top:1134;width:392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v7MQA&#10;AADdAAAADwAAAGRycy9kb3ducmV2LnhtbERPTWvCQBC9F/wPywjemo0WS0xdRSxKe9Tk4m2anSap&#10;2dmQXZPUX98tFHqbx/uc9XY0jeipc7VlBfMoBkFcWF1zqSDPDo8JCOeRNTaWScE3OdhuJg9rTLUd&#10;+ET92ZcihLBLUUHlfZtK6YqKDLrItsSB+7SdQR9gV0rd4RDCTSMXcfwsDdYcGipsaV9RcT3fjIKP&#10;epHj/ZQdY7M6PPn3Mfu6XV6Vmk3H3QsIT6P/F/+533SYnyRL+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57+zEAAAA3QAAAA8AAAAAAAAAAAAAAAAAmAIAAGRycy9k&#10;b3ducmV2LnhtbFBLBQYAAAAABAAEAPUAAACJAwAAAAA=&#10;">
                  <v:textbox>
                    <w:txbxContent>
                      <w:p w:rsidR="00CA713B" w:rsidRDefault="00CA713B" w:rsidP="00CA713B">
                        <w:pPr>
                          <w:jc w:val="center"/>
                          <w:rPr>
                            <w:lang w:val="uk-UA"/>
                          </w:rPr>
                        </w:pPr>
                        <w:r w:rsidRPr="00847995">
                          <w:rPr>
                            <w:lang w:val="uk-UA"/>
                          </w:rPr>
                          <w:t xml:space="preserve">Державна система </w:t>
                        </w:r>
                      </w:p>
                      <w:p w:rsidR="00CA713B" w:rsidRPr="00847995" w:rsidRDefault="00CA713B" w:rsidP="00CA713B">
                        <w:pPr>
                          <w:jc w:val="center"/>
                          <w:rPr>
                            <w:lang w:val="uk-UA"/>
                          </w:rPr>
                        </w:pPr>
                        <w:r w:rsidRPr="00847995">
                          <w:rPr>
                            <w:lang w:val="uk-UA"/>
                          </w:rPr>
                          <w:t>забезп</w:t>
                        </w:r>
                        <w:r w:rsidRPr="00847995">
                          <w:rPr>
                            <w:lang w:val="uk-UA"/>
                          </w:rPr>
                          <w:t>е</w:t>
                        </w:r>
                        <w:r w:rsidRPr="00847995">
                          <w:rPr>
                            <w:lang w:val="uk-UA"/>
                          </w:rPr>
                          <w:t>чення якості ЛЗ</w:t>
                        </w:r>
                      </w:p>
                    </w:txbxContent>
                  </v:textbox>
                </v:rect>
                <v:rect id="Rectangle 127" o:spid="_x0000_s1134" style="position:absolute;left:5494;top:2214;width:3924;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xm8MA&#10;AADdAAAADwAAAGRycy9kb3ducmV2LnhtbERPS2vCQBC+F/wPywje6kYLIU1dRRSLPWq8eBuz0yRt&#10;djZkNw/99d1Cobf5+J6z2oymFj21rrKsYDGPQBDnVldcKLhkh+cEhPPIGmvLpOBODjbrydMKU20H&#10;PlF/9oUIIexSVFB636RSurwkg25uG+LAfdrWoA+wLaRucQjhppbLKIqlwYpDQ4kN7UrKv8+dUXCr&#10;lhd8nLL3yLweXvzHmH11171Ss+m4fQPhafT/4j/3UYf5SRLD7zfh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txm8MAAADdAAAADwAAAAAAAAAAAAAAAACYAgAAZHJzL2Rv&#10;d25yZXYueG1sUEsFBgAAAAAEAAQA9QAAAIgDAAAAAA==&#10;">
                  <v:textbox>
                    <w:txbxContent>
                      <w:p w:rsidR="00CA713B" w:rsidRPr="00A114AB" w:rsidRDefault="00CA713B" w:rsidP="00CA713B">
                        <w:pPr>
                          <w:jc w:val="center"/>
                          <w:rPr>
                            <w:lang w:val="uk-UA"/>
                          </w:rPr>
                        </w:pPr>
                        <w:r>
                          <w:rPr>
                            <w:lang w:val="uk-UA"/>
                          </w:rPr>
                          <w:t>Н</w:t>
                        </w:r>
                        <w:r w:rsidRPr="00A114AB">
                          <w:rPr>
                            <w:lang w:val="uk-UA"/>
                          </w:rPr>
                          <w:t>ормативно-правове забезп</w:t>
                        </w:r>
                        <w:r w:rsidRPr="00A114AB">
                          <w:rPr>
                            <w:lang w:val="uk-UA"/>
                          </w:rPr>
                          <w:t>е</w:t>
                        </w:r>
                        <w:r w:rsidRPr="00A114AB">
                          <w:rPr>
                            <w:lang w:val="uk-UA"/>
                          </w:rPr>
                          <w:t>чення функціонування</w:t>
                        </w:r>
                      </w:p>
                      <w:p w:rsidR="00CA713B" w:rsidRDefault="00CA713B" w:rsidP="00CA713B">
                        <w:pPr>
                          <w:jc w:val="center"/>
                          <w:rPr>
                            <w:lang w:val="uk-UA"/>
                          </w:rPr>
                        </w:pPr>
                      </w:p>
                      <w:p w:rsidR="00CA713B" w:rsidRDefault="00CA713B" w:rsidP="00CA713B">
                        <w:pPr>
                          <w:jc w:val="center"/>
                          <w:rPr>
                            <w:lang w:val="uk-UA"/>
                          </w:rPr>
                        </w:pPr>
                      </w:p>
                      <w:p w:rsidR="00CA713B" w:rsidRPr="00590F04" w:rsidRDefault="00CA713B" w:rsidP="00CA713B">
                        <w:pPr>
                          <w:jc w:val="center"/>
                          <w:rPr>
                            <w:i/>
                            <w:iCs/>
                            <w:lang w:val="uk-UA"/>
                          </w:rPr>
                        </w:pPr>
                        <w:r w:rsidRPr="00590F04">
                          <w:rPr>
                            <w:i/>
                            <w:iCs/>
                            <w:lang w:val="uk-UA"/>
                          </w:rPr>
                          <w:t>Організаційна структура</w:t>
                        </w:r>
                        <w:r>
                          <w:rPr>
                            <w:i/>
                            <w:iCs/>
                            <w:lang w:val="uk-UA"/>
                          </w:rPr>
                          <w:br/>
                          <w:t>с</w:t>
                        </w:r>
                        <w:r w:rsidRPr="00590F04">
                          <w:rPr>
                            <w:i/>
                            <w:iCs/>
                            <w:lang w:val="uk-UA"/>
                          </w:rPr>
                          <w:t>и</w:t>
                        </w:r>
                        <w:r w:rsidRPr="00590F04">
                          <w:rPr>
                            <w:i/>
                            <w:iCs/>
                            <w:lang w:val="uk-UA"/>
                          </w:rPr>
                          <w:t>стеми:</w:t>
                        </w:r>
                      </w:p>
                      <w:p w:rsidR="00CA713B" w:rsidRPr="00590F04" w:rsidRDefault="00CA713B" w:rsidP="00D4245E">
                        <w:pPr>
                          <w:numPr>
                            <w:ilvl w:val="0"/>
                            <w:numId w:val="48"/>
                          </w:numPr>
                          <w:tabs>
                            <w:tab w:val="clear" w:pos="765"/>
                            <w:tab w:val="num" w:pos="218"/>
                          </w:tabs>
                          <w:suppressAutoHyphens w:val="0"/>
                          <w:ind w:left="218" w:hanging="218"/>
                          <w:jc w:val="both"/>
                          <w:rPr>
                            <w:lang w:val="uk-UA"/>
                          </w:rPr>
                        </w:pPr>
                        <w:r w:rsidRPr="00590F04">
                          <w:rPr>
                            <w:lang w:val="uk-UA"/>
                          </w:rPr>
                          <w:t>Спеціальний уповноваж</w:t>
                        </w:r>
                        <w:r w:rsidRPr="00590F04">
                          <w:rPr>
                            <w:lang w:val="uk-UA"/>
                          </w:rPr>
                          <w:t>е</w:t>
                        </w:r>
                        <w:r w:rsidRPr="00590F04">
                          <w:rPr>
                            <w:lang w:val="uk-UA"/>
                          </w:rPr>
                          <w:t>ний орган і його підрозділи в регіонах;</w:t>
                        </w:r>
                      </w:p>
                      <w:p w:rsidR="00CA713B" w:rsidRPr="00590F04" w:rsidRDefault="00CA713B" w:rsidP="00D4245E">
                        <w:pPr>
                          <w:numPr>
                            <w:ilvl w:val="0"/>
                            <w:numId w:val="48"/>
                          </w:numPr>
                          <w:tabs>
                            <w:tab w:val="clear" w:pos="765"/>
                            <w:tab w:val="num" w:pos="218"/>
                          </w:tabs>
                          <w:suppressAutoHyphens w:val="0"/>
                          <w:ind w:left="218" w:hanging="218"/>
                          <w:jc w:val="both"/>
                          <w:rPr>
                            <w:lang w:val="uk-UA"/>
                          </w:rPr>
                        </w:pPr>
                        <w:r w:rsidRPr="00590F04">
                          <w:rPr>
                            <w:lang w:val="uk-UA"/>
                          </w:rPr>
                          <w:t>Інспекторська служба;</w:t>
                        </w:r>
                      </w:p>
                      <w:p w:rsidR="00CA713B" w:rsidRPr="00590F04" w:rsidRDefault="00CA713B" w:rsidP="00D4245E">
                        <w:pPr>
                          <w:numPr>
                            <w:ilvl w:val="0"/>
                            <w:numId w:val="48"/>
                          </w:numPr>
                          <w:tabs>
                            <w:tab w:val="clear" w:pos="765"/>
                            <w:tab w:val="num" w:pos="218"/>
                          </w:tabs>
                          <w:suppressAutoHyphens w:val="0"/>
                          <w:ind w:left="218" w:hanging="218"/>
                          <w:jc w:val="both"/>
                          <w:rPr>
                            <w:lang w:val="uk-UA"/>
                          </w:rPr>
                        </w:pPr>
                        <w:r w:rsidRPr="00590F04">
                          <w:rPr>
                            <w:lang w:val="uk-UA"/>
                          </w:rPr>
                          <w:t xml:space="preserve">Контрольно-аналітична служба </w:t>
                        </w:r>
                      </w:p>
                      <w:p w:rsidR="00CA713B" w:rsidRPr="00847995" w:rsidRDefault="00CA713B" w:rsidP="00D4245E">
                        <w:pPr>
                          <w:numPr>
                            <w:ilvl w:val="0"/>
                            <w:numId w:val="47"/>
                          </w:numPr>
                          <w:suppressAutoHyphens w:val="0"/>
                          <w:jc w:val="center"/>
                          <w:rPr>
                            <w:lang w:val="uk-UA"/>
                          </w:rPr>
                        </w:pPr>
                      </w:p>
                    </w:txbxContent>
                  </v:textbox>
                </v:rect>
                <v:line id="Line 128" o:spid="_x0000_s1135" style="position:absolute;visibility:visible;mso-wrap-style:square" from="5469,2872" to="7540,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pLhsUAAADdAAAADwAAAGRycy9kb3ducmV2LnhtbERPTWvCQBC9F/oflin0VjdtIQ3RVaSl&#10;oB5KtYIex+yYxGZnw+6apP/eFYTe5vE+ZzIbTCM6cr62rOB5lIAgLqyuuVSw/fl8ykD4gKyxsUwK&#10;/sjDbHp/N8Fc257X1G1CKWII+xwVVCG0uZS+qMigH9mWOHJH6wyGCF0ptcM+hptGviRJKg3WHBsq&#10;bOm9ouJ3czYKvl6/026+XC2G3TI9FB/rw/7UO6UeH4b5GESgIfyLb+6FjvOz7A2u38QT5P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pLhsUAAADdAAAADwAAAAAAAAAA&#10;AAAAAAChAgAAZHJzL2Rvd25yZXYueG1sUEsFBgAAAAAEAAQA+QAAAJMDAAAAAA==&#10;"/>
                <v:line id="Line 129" o:spid="_x0000_s1136" style="position:absolute;flip:x;visibility:visible;mso-wrap-style:square" from="7540,2872" to="9393,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6vC8cAAADdAAAADwAAAGRycy9kb3ducmV2LnhtbESPQUvDQBCF74L/YRnBi9hNRSSN3ZYi&#10;FDz0Yi0pvY3ZMRuSnY27axv/vXMQvM3w3rz3zXI9+UGdKaYusIH5rABF3ATbcWvg8L69L0GljGxx&#10;CEwGfijBenV9tcTKhgu/0XmfWyUhnCo04HIeK61T48hjmoWRWLTPED1mWWOrbcSLhPtBPxTFk/bY&#10;sTQ4HOnFUdPvv70BXe7uvuLm47Gv++Nx4eqmHk87Y25vps0zqExT/jf/Xb9awS9LwZVvZAS9+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q8LxwAAAN0AAAAPAAAAAAAA&#10;AAAAAAAAAKECAABkcnMvZG93bnJldi54bWxQSwUGAAAAAAQABAD5AAAAlQMAAAAA&#10;"/>
                <v:rect id="Rectangle 130" o:spid="_x0000_s1137" style="position:absolute;left:10399;top:2754;width:2946;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v8MA&#10;AADdAAAADwAAAGRycy9kb3ducmV2LnhtbERPS2vCQBC+C/0PyxR6090+DDHNRqQgCK2HxkKvQ3ZM&#10;QrOzMbtq/PddQfA2H99z8uVoO3GiwbeONTzPFAjiypmWaw0/u/U0BeEDssHOMWm4kIdl8TDJMTPu&#10;zN90KkMtYgj7DDU0IfSZlL5qyKKfuZ44cns3WAwRDrU0A55juO3ki1KJtNhybGiwp4+Gqr/yaDVg&#10;8mYO2/3r1+7zmOCiHtV6/qu0fnocV+8gAo3hLr65NybOT9MFXL+JJ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v8MAAADdAAAADwAAAAAAAAAAAAAAAACYAgAAZHJzL2Rv&#10;d25yZXYueG1sUEsFBgAAAAAEAAQA9QAAAIgDAAAAAA==&#10;" stroked="f">
                  <v:textbox>
                    <w:txbxContent>
                      <w:p w:rsidR="00CA713B" w:rsidRPr="00F46A5A" w:rsidRDefault="00CA713B" w:rsidP="00CA713B">
                        <w:pPr>
                          <w:jc w:val="center"/>
                          <w:rPr>
                            <w:sz w:val="27"/>
                            <w:szCs w:val="27"/>
                            <w:lang w:val="uk-UA"/>
                          </w:rPr>
                        </w:pPr>
                        <w:r w:rsidRPr="00F46A5A">
                          <w:rPr>
                            <w:sz w:val="27"/>
                            <w:szCs w:val="27"/>
                            <w:lang w:val="uk-UA"/>
                          </w:rPr>
                          <w:t xml:space="preserve">Співробітництво </w:t>
                        </w:r>
                        <w:r>
                          <w:rPr>
                            <w:sz w:val="27"/>
                            <w:szCs w:val="27"/>
                            <w:lang w:val="uk-UA"/>
                          </w:rPr>
                          <w:br/>
                        </w:r>
                        <w:r w:rsidRPr="00F46A5A">
                          <w:rPr>
                            <w:sz w:val="27"/>
                            <w:szCs w:val="27"/>
                            <w:lang w:val="uk-UA"/>
                          </w:rPr>
                          <w:t xml:space="preserve">з міжнародними </w:t>
                        </w:r>
                        <w:r>
                          <w:rPr>
                            <w:sz w:val="27"/>
                            <w:szCs w:val="27"/>
                            <w:lang w:val="uk-UA"/>
                          </w:rPr>
                          <w:br/>
                        </w:r>
                        <w:r w:rsidRPr="00F46A5A">
                          <w:rPr>
                            <w:sz w:val="27"/>
                            <w:szCs w:val="27"/>
                            <w:lang w:val="uk-UA"/>
                          </w:rPr>
                          <w:t xml:space="preserve">організаціями </w:t>
                        </w:r>
                        <w:r>
                          <w:rPr>
                            <w:sz w:val="27"/>
                            <w:szCs w:val="27"/>
                            <w:lang w:val="uk-UA"/>
                          </w:rPr>
                          <w:br/>
                        </w:r>
                        <w:r w:rsidRPr="00F46A5A">
                          <w:rPr>
                            <w:sz w:val="27"/>
                            <w:szCs w:val="27"/>
                            <w:lang w:val="uk-UA"/>
                          </w:rPr>
                          <w:t>та структур</w:t>
                        </w:r>
                        <w:r w:rsidRPr="00F46A5A">
                          <w:rPr>
                            <w:sz w:val="27"/>
                            <w:szCs w:val="27"/>
                            <w:lang w:val="uk-UA"/>
                          </w:rPr>
                          <w:t>а</w:t>
                        </w:r>
                        <w:r w:rsidRPr="00F46A5A">
                          <w:rPr>
                            <w:sz w:val="27"/>
                            <w:szCs w:val="27"/>
                            <w:lang w:val="uk-UA"/>
                          </w:rPr>
                          <w:t>ми</w:t>
                        </w:r>
                      </w:p>
                    </w:txbxContent>
                  </v:textbox>
                </v:rect>
                <v:rect id="Rectangle 131" o:spid="_x0000_s1138" style="position:absolute;left:1897;top:2934;width:2834;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zL/8YA&#10;AADdAAAADwAAAGRycy9kb3ducmV2LnhtbESPQWvCQBCF7wX/wzKCt7rb2gZNXUUKglB7qBZ6HbJj&#10;EpqdjdlV4793DoK3Gd6b976ZL3vfqDN1sQ5s4WVsQBEXwdVcWvjdr5+noGJCdtgEJgtXirBcDJ7m&#10;mLtw4R8671KpJIRjjhaqlNpc61hU5DGOQ0ss2iF0HpOsXaldhxcJ941+NSbTHmuWhgpb+qyo+N+d&#10;vAXM3tzx+zDZ7r9OGc7K3qzf/4y1o2G/+gCVqE8P8/164wR/OhN++UZG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zL/8YAAADdAAAADwAAAAAAAAAAAAAAAACYAgAAZHJz&#10;L2Rvd25yZXYueG1sUEsFBgAAAAAEAAQA9QAAAIsDAAAAAA==&#10;" stroked="f">
                  <v:textbox>
                    <w:txbxContent>
                      <w:p w:rsidR="00CA713B" w:rsidRPr="00F46A5A" w:rsidRDefault="00CA713B" w:rsidP="00CA713B">
                        <w:pPr>
                          <w:jc w:val="center"/>
                          <w:rPr>
                            <w:sz w:val="27"/>
                            <w:szCs w:val="27"/>
                            <w:lang w:val="uk-UA"/>
                          </w:rPr>
                        </w:pPr>
                        <w:r w:rsidRPr="00F46A5A">
                          <w:rPr>
                            <w:sz w:val="27"/>
                            <w:szCs w:val="27"/>
                            <w:lang w:val="uk-UA"/>
                          </w:rPr>
                          <w:t xml:space="preserve">Взаємозв’язок </w:t>
                        </w:r>
                        <w:r>
                          <w:rPr>
                            <w:sz w:val="27"/>
                            <w:szCs w:val="27"/>
                            <w:lang w:val="uk-UA"/>
                          </w:rPr>
                          <w:br/>
                          <w:t>і</w:t>
                        </w:r>
                        <w:r w:rsidRPr="00F46A5A">
                          <w:rPr>
                            <w:sz w:val="27"/>
                            <w:szCs w:val="27"/>
                            <w:lang w:val="uk-UA"/>
                          </w:rPr>
                          <w:t>з структурами вик</w:t>
                        </w:r>
                        <w:r w:rsidRPr="00F46A5A">
                          <w:rPr>
                            <w:sz w:val="27"/>
                            <w:szCs w:val="27"/>
                            <w:lang w:val="uk-UA"/>
                          </w:rPr>
                          <w:t>о</w:t>
                        </w:r>
                        <w:r w:rsidRPr="00F46A5A">
                          <w:rPr>
                            <w:sz w:val="27"/>
                            <w:szCs w:val="27"/>
                            <w:lang w:val="uk-UA"/>
                          </w:rPr>
                          <w:t>навчої, законодавчої, судової влади</w:t>
                        </w:r>
                      </w:p>
                    </w:txbxContent>
                  </v:textbox>
                </v:rect>
                <v:rect id="Rectangle 132" o:spid="_x0000_s1139" style="position:absolute;left:2115;top:5994;width:283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MsEA&#10;AADdAAAADwAAAGRycy9kb3ducmV2LnhtbERPTYvCMBC9C/6HMII3TVUQ7RpFFGU9ar14G5vZttpM&#10;ShO16683guBtHu9zZovGlOJOtSssKxj0IxDEqdUFZwqOyaY3AeE8ssbSMin4JweLebs1w1jbB+/p&#10;fvCZCCHsYlSQe1/FUro0J4OubyviwP3Z2qAPsM6krvERwk0ph1E0lgYLDg05VrTKKb0ebkbBuRge&#10;8blPtpGZbkZ+1ySX22mtVLfTLH9AeGr8V/xx/+owfzIdwPubcI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bfzLBAAAA3QAAAA8AAAAAAAAAAAAAAAAAmAIAAGRycy9kb3du&#10;cmV2LnhtbFBLBQYAAAAABAAEAPUAAACGAwAAAAA=&#10;">
                  <v:textbox>
                    <w:txbxContent>
                      <w:p w:rsidR="00CA713B" w:rsidRPr="007D137A" w:rsidRDefault="00CA713B" w:rsidP="00CA713B">
                        <w:pPr>
                          <w:jc w:val="center"/>
                          <w:rPr>
                            <w:lang w:val="uk-UA"/>
                          </w:rPr>
                        </w:pPr>
                        <w:r w:rsidRPr="007D137A">
                          <w:rPr>
                            <w:lang w:val="uk-UA"/>
                          </w:rPr>
                          <w:t xml:space="preserve">Ліцензування </w:t>
                        </w:r>
                        <w:r>
                          <w:rPr>
                            <w:lang w:val="uk-UA"/>
                          </w:rPr>
                          <w:br/>
                        </w:r>
                        <w:r w:rsidRPr="007D137A">
                          <w:rPr>
                            <w:lang w:val="uk-UA"/>
                          </w:rPr>
                          <w:t>відп</w:t>
                        </w:r>
                        <w:r w:rsidRPr="007D137A">
                          <w:rPr>
                            <w:lang w:val="uk-UA"/>
                          </w:rPr>
                          <w:t>о</w:t>
                        </w:r>
                        <w:r w:rsidRPr="007D137A">
                          <w:rPr>
                            <w:lang w:val="uk-UA"/>
                          </w:rPr>
                          <w:t xml:space="preserve">відно до вимог </w:t>
                        </w:r>
                        <w:r>
                          <w:rPr>
                            <w:lang w:val="uk-UA"/>
                          </w:rPr>
                          <w:br/>
                        </w:r>
                        <w:r w:rsidRPr="007D137A">
                          <w:rPr>
                            <w:lang w:val="uk-UA"/>
                          </w:rPr>
                          <w:t>н</w:t>
                        </w:r>
                        <w:r w:rsidRPr="007D137A">
                          <w:rPr>
                            <w:lang w:val="uk-UA"/>
                          </w:rPr>
                          <w:t>а</w:t>
                        </w:r>
                        <w:r w:rsidRPr="007D137A">
                          <w:rPr>
                            <w:lang w:val="uk-UA"/>
                          </w:rPr>
                          <w:t>лежних практик (</w:t>
                        </w:r>
                        <w:r w:rsidRPr="007D137A">
                          <w:rPr>
                            <w:lang w:val="en-US"/>
                          </w:rPr>
                          <w:t>GLP</w:t>
                        </w:r>
                        <w:r>
                          <w:rPr>
                            <w:lang w:val="uk-UA"/>
                          </w:rPr>
                          <w:t>,</w:t>
                        </w:r>
                        <w:r w:rsidRPr="007D137A">
                          <w:rPr>
                            <w:lang w:val="uk-UA"/>
                          </w:rPr>
                          <w:t xml:space="preserve"> </w:t>
                        </w:r>
                        <w:r w:rsidRPr="007D137A">
                          <w:rPr>
                            <w:lang w:val="en-US"/>
                          </w:rPr>
                          <w:t>GCP</w:t>
                        </w:r>
                        <w:r>
                          <w:rPr>
                            <w:lang w:val="uk-UA"/>
                          </w:rPr>
                          <w:t>,</w:t>
                        </w:r>
                        <w:r w:rsidRPr="007D137A">
                          <w:rPr>
                            <w:lang w:val="uk-UA"/>
                          </w:rPr>
                          <w:t xml:space="preserve"> </w:t>
                        </w:r>
                        <w:r w:rsidRPr="007D137A">
                          <w:rPr>
                            <w:lang w:val="en-US"/>
                          </w:rPr>
                          <w:t>GMP</w:t>
                        </w:r>
                        <w:r>
                          <w:rPr>
                            <w:lang w:val="uk-UA"/>
                          </w:rPr>
                          <w:t>,</w:t>
                        </w:r>
                        <w:r w:rsidRPr="007D137A">
                          <w:rPr>
                            <w:lang w:val="uk-UA"/>
                          </w:rPr>
                          <w:t xml:space="preserve"> </w:t>
                        </w:r>
                        <w:r w:rsidRPr="007D137A">
                          <w:rPr>
                            <w:lang w:val="en-US"/>
                          </w:rPr>
                          <w:t>GDP</w:t>
                        </w:r>
                        <w:r>
                          <w:rPr>
                            <w:lang w:val="uk-UA"/>
                          </w:rPr>
                          <w:t>,</w:t>
                        </w:r>
                        <w:r w:rsidRPr="007D137A">
                          <w:rPr>
                            <w:lang w:val="uk-UA"/>
                          </w:rPr>
                          <w:t xml:space="preserve"> </w:t>
                        </w:r>
                        <w:r w:rsidRPr="007D137A">
                          <w:rPr>
                            <w:lang w:val="en-US"/>
                          </w:rPr>
                          <w:t>GPP</w:t>
                        </w:r>
                        <w:r w:rsidRPr="007D137A">
                          <w:rPr>
                            <w:lang w:val="uk-UA"/>
                          </w:rPr>
                          <w:t>)</w:t>
                        </w:r>
                      </w:p>
                    </w:txbxContent>
                  </v:textbox>
                </v:rect>
                <v:rect id="Rectangle 133" o:spid="_x0000_s1140" style="position:absolute;left:5385;top:6174;width:2071;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RcQA&#10;AADdAAAADwAAAGRycy9kb3ducmV2LnhtbERPTWvCQBC9F/oflhF6azamUEzqKlJR6jEmF2/T7DRJ&#10;zc6G7GpSf323UPA2j/c5y/VkOnGlwbWWFcyjGARxZXXLtYKy2D0vQDiPrLGzTAp+yMF69fiwxEzb&#10;kXO6Hn0tQgi7DBU03veZlK5qyKCLbE8cuC87GPQBDrXUA44h3HQyieNXabDl0NBgT+8NVefjxSj4&#10;bJMSb3mxj026e/GHqfi+nLZKPc2mzRsIT5O/i//dHzrMX6QJ/H0TT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J4UXEAAAA3QAAAA8AAAAAAAAAAAAAAAAAmAIAAGRycy9k&#10;b3ducmV2LnhtbFBLBQYAAAAABAAEAPUAAACJAwAAAAA=&#10;">
                  <v:textbox>
                    <w:txbxContent>
                      <w:p w:rsidR="00CA713B" w:rsidRPr="00203108" w:rsidRDefault="00CA713B" w:rsidP="00CA713B">
                        <w:pPr>
                          <w:jc w:val="center"/>
                          <w:rPr>
                            <w:lang w:val="uk-UA"/>
                          </w:rPr>
                        </w:pPr>
                        <w:r>
                          <w:rPr>
                            <w:lang w:val="uk-UA"/>
                          </w:rPr>
                          <w:t>Реєстрація ЛЗ</w:t>
                        </w:r>
                      </w:p>
                    </w:txbxContent>
                  </v:textbox>
                </v:rect>
                <v:rect id="Rectangle 134" o:spid="_x0000_s1141" style="position:absolute;left:7892;top:6174;width:261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9fvcQA&#10;AADdAAAADwAAAGRycy9kb3ducmV2LnhtbERPS2uDQBC+F/oflin0lqytEBLrKqUQKEIPeRF6G9yJ&#10;StxZdTfG5tdnC4Xe5uN7TppPphUjDa6xrOBlHoEgLq1uuFKw361nSxDOI2tsLZOCH3KQZ48PKSba&#10;XnlD49ZXIoSwS1BB7X2XSOnKmgy6ue2IA3eyg0Ef4FBJPeA1hJtWvkbRQhpsODTU2NFHTeV5ezEK&#10;4lXRm3h9+f7qbKxvriqO8tAr9fw0vb+B8DT5f/Gf+1OH+ctVDL/fhB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fX73EAAAA3QAAAA8AAAAAAAAAAAAAAAAAmAIAAGRycy9k&#10;b3ducmV2LnhtbFBLBQYAAAAABAAEAPUAAACJAwAAAAA=&#10;">
                  <v:textbox inset=",,,.3mm">
                    <w:txbxContent>
                      <w:p w:rsidR="00CA713B" w:rsidRPr="0076797A" w:rsidRDefault="00CA713B" w:rsidP="00CA713B">
                        <w:pPr>
                          <w:spacing w:line="216" w:lineRule="auto"/>
                          <w:jc w:val="center"/>
                          <w:rPr>
                            <w:lang w:val="uk-UA"/>
                          </w:rPr>
                        </w:pPr>
                        <w:r w:rsidRPr="0076797A">
                          <w:rPr>
                            <w:lang w:val="uk-UA"/>
                          </w:rPr>
                          <w:t>Акредитація суб’єктів ринку</w:t>
                        </w:r>
                      </w:p>
                      <w:p w:rsidR="00CA713B" w:rsidRPr="00947304" w:rsidRDefault="00CA713B" w:rsidP="00CA713B">
                        <w:pPr>
                          <w:spacing w:line="216" w:lineRule="auto"/>
                          <w:jc w:val="center"/>
                          <w:rPr>
                            <w:sz w:val="26"/>
                            <w:szCs w:val="26"/>
                            <w:lang w:val="uk-UA"/>
                          </w:rPr>
                        </w:pPr>
                      </w:p>
                    </w:txbxContent>
                  </v:textbox>
                </v:rect>
                <v:rect id="Rectangle 135" o:spid="_x0000_s1142" style="position:absolute;left:11271;top:6354;width:2943;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cqsIA&#10;AADdAAAADwAAAGRycy9kb3ducmV2LnhtbERPS4vCMBC+C/6HMII3TX2waNcooih61HrxNtvMtl2b&#10;SWmiVn+9WRC8zcf3nNmiMaW4Ue0KywoG/QgEcWp1wZmCU7LpTUA4j6yxtEwKHuRgMW+3Zhhre+cD&#10;3Y4+EyGEXYwKcu+rWEqX5mTQ9W1FHLhfWxv0AdaZ1DXeQ7gp5TCKvqTBgkNDjhWtckovx6tR8FMM&#10;T/g8JNvITDcjv2+Sv+t5rVS30yy/QXhq/Ef8du90mD+ZjuH/m3CC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NyqwgAAAN0AAAAPAAAAAAAAAAAAAAAAAJgCAABkcnMvZG93&#10;bnJldi54bWxQSwUGAAAAAAQABAD1AAAAhwMAAAAA&#10;">
                  <v:textbox>
                    <w:txbxContent>
                      <w:p w:rsidR="00CA713B" w:rsidRDefault="00CA713B" w:rsidP="00CA713B">
                        <w:pPr>
                          <w:jc w:val="center"/>
                          <w:rPr>
                            <w:lang w:val="uk-UA"/>
                          </w:rPr>
                        </w:pPr>
                      </w:p>
                      <w:p w:rsidR="00CA713B" w:rsidRPr="005C1A24" w:rsidRDefault="00CA713B" w:rsidP="00CA713B">
                        <w:pPr>
                          <w:jc w:val="center"/>
                          <w:rPr>
                            <w:lang w:val="uk-UA"/>
                          </w:rPr>
                        </w:pPr>
                        <w:r>
                          <w:rPr>
                            <w:lang w:val="uk-UA"/>
                          </w:rPr>
                          <w:t>Незалежна</w:t>
                        </w:r>
                        <w:r>
                          <w:rPr>
                            <w:lang w:val="uk-UA"/>
                          </w:rPr>
                          <w:br/>
                          <w:t xml:space="preserve"> сертифікація ЛЗ</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6" o:spid="_x0000_s1143" type="#_x0000_t68" alt="Темный диагональный 2" style="position:absolute;left:5930;top:5634;width:3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CBMUA&#10;AADdAAAADwAAAGRycy9kb3ducmV2LnhtbERPTWvCQBC9C/6HZQpeRDdaW2J0lbZQ8FCEpl68jdkx&#10;m5qdDdmtxv76bkHwNo/3Oct1Z2txptZXjhVMxgkI4sLpiksFu6/3UQrCB2SNtWNScCUP61W/t8RM&#10;uwt/0jkPpYgh7DNUYEJoMil9YciiH7uGOHJH11oMEbal1C1eYrit5TRJnqXFimODwYbeDBWn/Mcq&#10;ONrT4RGvr/l3EobDrflws/3vRqnBQ/eyABGoC3fxzb3RcX46f4L/b+IJ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gIExQAAAN0AAAAPAAAAAAAAAAAAAAAAAJgCAABkcnMv&#10;ZG93bnJldi54bWxQSwUGAAAAAAQABAD1AAAAigMAAAAA&#10;" adj="11000,5007" fillcolor="black">
                  <v:fill r:id="rId20" o:title="" type="pattern"/>
                </v:shape>
                <v:oval id="Oval 137" o:spid="_x0000_s1144" style="position:absolute;left:5916;top:8189;width:403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pDsMA&#10;AADdAAAADwAAAGRycy9kb3ducmV2LnhtbERPTWvCQBC9C/0PyxR6040NBpu6ilQK9uDBtL0P2TEJ&#10;ZmdDdhrjv3cLgrd5vM9ZbUbXqoH60Hg2MJ8loIhLbxuuDPx8f06XoIIgW2w9k4ErBdisnyYrzK2/&#10;8JGGQioVQzjkaKAW6XKtQ1mTwzDzHXHkTr53KBH2lbY9XmK4a/VrkmTaYcOxocaOPmoqz8WfM7Cr&#10;tkU26FQW6Wm3l8X59/CVzo15eR6376CERnmI7+69jfOXbxn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IpDsMAAADdAAAADwAAAAAAAAAAAAAAAACYAgAAZHJzL2Rv&#10;d25yZXYueG1sUEsFBgAAAAAEAAQA9QAAAIgDAAAAAA==&#10;">
                  <v:textbox>
                    <w:txbxContent>
                      <w:p w:rsidR="00CA713B" w:rsidRPr="003244B9" w:rsidRDefault="00CA713B" w:rsidP="00CA713B">
                        <w:pPr>
                          <w:jc w:val="center"/>
                          <w:rPr>
                            <w:lang w:val="uk-UA"/>
                          </w:rPr>
                        </w:pPr>
                        <w:r w:rsidRPr="003244B9">
                          <w:rPr>
                            <w:lang w:val="uk-UA"/>
                          </w:rPr>
                          <w:t>Внутрішні фактори</w:t>
                        </w:r>
                      </w:p>
                    </w:txbxContent>
                  </v:textbox>
                </v:oval>
                <v:rect id="Rectangle 138" o:spid="_x0000_s1145" style="position:absolute;left:6148;top:7254;width:35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vsQA&#10;AADdAAAADwAAAGRycy9kb3ducmV2LnhtbERPTWvCQBC9F/wPywje6kYDrUbXIIIgQg+1FfE2ZMck&#10;mJ1NsmuS9td3C4Xe5vE+Z50OphIdta60rGA2jUAQZ1aXnCv4/Ng/L0A4j6yxskwKvshBuhk9rTHR&#10;tud36k4+FyGEXYIKCu/rREqXFWTQTW1NHLibbQ36ANtc6hb7EG4qOY+iF2mw5NBQYE27grL76WEU&#10;xMtjY+L94/pW21h/u/x4kedGqcl42K5AeBr8v/jPfdBh/mL5Cr/fh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kWb7EAAAA3QAAAA8AAAAAAAAAAAAAAAAAmAIAAGRycy9k&#10;b3ducmV2LnhtbFBLBQYAAAAABAAEAPUAAACJAwAAAAA=&#10;">
                  <v:textbox inset=",,,.3mm">
                    <w:txbxContent>
                      <w:p w:rsidR="00CA713B" w:rsidRPr="0037699F" w:rsidRDefault="00CA713B" w:rsidP="00CA713B">
                        <w:pPr>
                          <w:spacing w:line="216" w:lineRule="auto"/>
                          <w:jc w:val="center"/>
                          <w:rPr>
                            <w:lang w:val="uk-UA"/>
                          </w:rPr>
                        </w:pPr>
                        <w:r w:rsidRPr="0037699F">
                          <w:rPr>
                            <w:lang w:val="uk-UA"/>
                          </w:rPr>
                          <w:t xml:space="preserve">Державні механізми </w:t>
                        </w:r>
                        <w:r>
                          <w:rPr>
                            <w:lang w:val="uk-UA"/>
                          </w:rPr>
                          <w:br/>
                        </w:r>
                        <w:r w:rsidRPr="0037699F">
                          <w:rPr>
                            <w:lang w:val="uk-UA"/>
                          </w:rPr>
                          <w:t>рег</w:t>
                        </w:r>
                        <w:r w:rsidRPr="0037699F">
                          <w:rPr>
                            <w:lang w:val="uk-UA"/>
                          </w:rPr>
                          <w:t>у</w:t>
                        </w:r>
                        <w:r w:rsidRPr="0037699F">
                          <w:rPr>
                            <w:lang w:val="uk-UA"/>
                          </w:rPr>
                          <w:t>лювання</w:t>
                        </w:r>
                      </w:p>
                    </w:txbxContent>
                  </v:textbox>
                </v:rect>
                <v:line id="Line 139" o:spid="_x0000_s1146" style="position:absolute;visibility:visible;mso-wrap-style:square" from="1243,9234" to="14977,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oz1MYAAADdAAAADwAAAGRycy9kb3ducmV2LnhtbESPMW/CQAyFdyT+w8lI3eACLYimHAgh&#10;tWVhIDDAZuVMkjbni3JXSP89HpDYbL3n9z4vVp2r1ZXaUHk2MB4loIhzbysuDBwPn8M5qBCRLdae&#10;ycA/BVgt+70FptbfeE/XLBZKQjikaKCMsUm1DnlJDsPIN8SiXXzrMMraFtq2eJNwV+tJksy0w4ql&#10;ocSGNiXlv9mfMzDF11mx353iZft2/uk2xOOv7NuYl0G3/gAVqYtP8+N6awV//i648o2Mo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aM9TGAAAA3QAAAA8AAAAAAAAA&#10;AAAAAAAAoQIAAGRycy9kb3ducmV2LnhtbFBLBQYAAAAABAAEAPkAAACUAwAAAAA=&#10;" strokeweight="1.5pt">
                  <v:stroke endarrow="block"/>
                </v:line>
                <v:line id="Line 140" o:spid="_x0000_s1147" style="position:absolute;flip:y;visibility:visible;mso-wrap-style:square" from="14977,1314" to="14977,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ZfsMAAADdAAAADwAAAGRycy9kb3ducmV2LnhtbERP32vCMBB+H+x/CDfY20w2qNhqlClO&#10;fJ3K2OPZ3NpqcilNtPW/N4PB3u7j+3mzxeCsuFIXGs8aXkcKBHHpTcOVhsP+42UCIkRkg9YzabhR&#10;gMX88WGGhfE9f9J1FyuRQjgUqKGOsS2kDGVNDsPIt8SJ+/Gdw5hgV0nTYZ/CnZVvSo2lw4ZTQ40t&#10;rWoqz7uL07BR22V/yjO1OmXHr2w52PP622r9/DS8T0FEGuK/+M+9NWn+JM/h95t0gp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dmX7DAAAA3QAAAA8AAAAAAAAAAAAA&#10;AAAAoQIAAGRycy9kb3ducmV2LnhtbFBLBQYAAAAABAAEAPkAAACRAwAAAAA=&#10;" strokeweight="1.5pt">
                  <v:stroke endarrow="block"/>
                </v:line>
                <v:line id="Line 141" o:spid="_x0000_s1148" style="position:absolute;flip:x;visibility:visible;mso-wrap-style:square" from="9418,1314" to="14977,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yq+cUAAADdAAAADwAAAGRycy9kb3ducmV2LnhtbESPQU/DMAyF70j8h8iTuLFkSEWsWzax&#10;CdCuGwhx9BrTdkucqglr+ff4MImbrff83uflegxeXahPbWQLs6kBRVxF13Jt4eP99f4JVMrIDn1k&#10;svBLCdar25slli4OvKfLIddKQjiVaKHJuSu1TlVDAdM0dsSifcc+YJa1r7XrcZDw4PWDMY86YMvS&#10;0GBH24aq8+EnWHgzu81wmhdmeyqOn8Vm9OeXL2/t3WR8XoDKNOZ/8/V65wR/boRfvpER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yq+cUAAADdAAAADwAAAAAAAAAA&#10;AAAAAAChAgAAZHJzL2Rvd25yZXYueG1sUEsFBgAAAAAEAAQA+QAAAJMDAAAAAA==&#10;" strokeweight="1.5pt">
                  <v:stroke endarrow="block"/>
                </v:line>
                <v:line id="Line 142" o:spid="_x0000_s1149" style="position:absolute;flip:x;visibility:visible;mso-wrap-style:square" from="1134,1314" to="5494,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APYsIAAADdAAAADwAAAGRycy9kb3ducmV2LnhtbERPTWsCMRC9F/wPYQRvNbGwpa5GUani&#10;VVtKj+Nm3F1NJssmutt/bwqF3ubxPme+7J0Vd2pD7VnDZKxAEBfe1Fxq+PzYPr+BCBHZoPVMGn4o&#10;wHIxeJpjbnzHB7ofYylSCIccNVQxNrmUoajIYRj7hjhxZ986jAm2pTQtdincWfmi1Kt0WHNqqLCh&#10;TUXF9XhzGnZqv+4u00xtLtnpK1v39vr+bbUeDfvVDESkPv6L/9x7k+ZP1QR+v0kn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APYsIAAADdAAAADwAAAAAAAAAAAAAA&#10;AAChAgAAZHJzL2Rvd25yZXYueG1sUEsFBgAAAAAEAAQA+QAAAJADAAAAAA==&#10;" strokeweight="1.5pt">
                  <v:stroke endarrow="block"/>
                </v:line>
                <v:line id="Line 143" o:spid="_x0000_s1150" style="position:absolute;visibility:visible;mso-wrap-style:square" from="1243,1314" to="1243,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meJMQAAADdAAAADwAAAGRycy9kb3ducmV2LnhtbERPS2vCQBC+F/oflin01mzUKjZmlRKw&#10;9eLBtAd7G7KTh83Ohuw2pv/eFQRv8/E9J92MphUD9a6xrGASxSCIC6sbrhR8f21fliCcR9bYWiYF&#10;/+Rgs358SDHR9swHGnJfiRDCLkEFtfddIqUrajLoItsRB660vUEfYF9J3eM5hJtWTuN4IQ02HBpq&#10;7CirqfjN/4yCOc4W1WF/9OXu9ec0ZsSTj/xTqeen8X0FwtPo7+Kbe6fD/Ld4Ctdvwgly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2Z4kxAAAAN0AAAAPAAAAAAAAAAAA&#10;AAAAAKECAABkcnMvZG93bnJldi54bWxQSwUGAAAAAAQABAD5AAAAkgMAAAAA&#10;" strokeweight="1.5pt">
                  <v:stroke endarrow="block"/>
                </v:line>
                <v:line id="Line 144" o:spid="_x0000_s1151" style="position:absolute;flip:y;visibility:visible;mso-wrap-style:square" from="9856,7875" to="10510,8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FM58YAAADdAAAADwAAAGRycy9kb3ducmV2LnhtbESPQWvCQBCF7wX/wzJCL6HutoGiqato&#10;rVAoPVR76HHIjkkwOxuyo6b/visIvc3w3vfmzXw5+FadqY9NYAuPEwOKuAyu4crC9377MAUVBdlh&#10;G5gs/FKE5WJ0N8fChQt/0XknlUohHAu0UIt0hdaxrMljnISOOGmH0HuUtPaVdj1eUrhv9ZMxz9pj&#10;w+lCjR291lQedyefamw/eZPn2drrLJvR2498GC3W3o+H1QsooUH+zTf63SVuZnK4fpNG0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hTOfGAAAA3QAAAA8AAAAAAAAA&#10;AAAAAAAAoQIAAGRycy9kb3ducmV2LnhtbFBLBQYAAAAABAAEAPkAAACUAwAAAAA=&#10;">
                  <v:stroke endarrow="block"/>
                </v:line>
                <v:shape id="Freeform 145" o:spid="_x0000_s1152" style="position:absolute;left:9860;top:8620;width:1127;height:281;visibility:visible;mso-wrap-style:square;v-text-anchor:top" coordsize="112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5f8MA&#10;AADdAAAADwAAAGRycy9kb3ducmV2LnhtbERP24rCMBB9X/Afwgj7pqmL9VKNsggLKyyI1Q8Ym7Ep&#10;NpPaRK1/v1kQ9m0O5zrLdWdrcafWV44VjIYJCOLC6YpLBcfD12AGwgdkjbVjUvAkD+tV722JmXYP&#10;3tM9D6WIIewzVGBCaDIpfWHIoh+6hjhyZ9daDBG2pdQtPmK4reVHkkykxYpjg8GGNoaKS36zCs7p&#10;1I7Tn2N6mmtz3U7Mc7vb5Uq997vPBYhAXfgXv9zfOs6fJ2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T5f8MAAADdAAAADwAAAAAAAAAAAAAAAACYAgAAZHJzL2Rv&#10;d25yZXYueG1sUEsFBgAAAAAEAAQA9QAAAIgDAAAAAA==&#10;" path="m,l1127,281e" filled="f">
                  <v:stroke endarrow="block"/>
                  <v:path arrowok="t" o:connecttype="custom" o:connectlocs="0,0;1127,281" o:connectangles="0,0"/>
                </v:shape>
                <v:shape id="Freeform 146" o:spid="_x0000_s1153" style="position:absolute;left:5278;top:8055;width:682;height:365;visibility:visible;mso-wrap-style:square;v-text-anchor:top" coordsize="68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DGMEA&#10;AADdAAAADwAAAGRycy9kb3ducmV2LnhtbERP24rCMBB9F/yHMMK+abLCinaNIoLoPrlePmDajE2x&#10;mZQmav37jSDs2xzOdebLztXiTm2oPGv4HCkQxIU3FZcazqfNcAoiRGSDtWfS8KQAy0W/N8fM+Acf&#10;6H6MpUghHDLUYGNsMilDYclhGPmGOHEX3zqMCbalNC0+Urir5VipiXRYcWqw2NDaUnE93pyG1dVM&#10;L89c7rrfPN8f1M/MrrdG649Bt/oGEamL/+K3e2fS/Jn6gtc36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AxjBAAAA3QAAAA8AAAAAAAAAAAAAAAAAmAIAAGRycy9kb3du&#10;cmV2LnhtbFBLBQYAAAAABAAEAPUAAACGAwAAAAA=&#10;" path="m682,365l,e" filled="f">
                  <v:stroke endarrow="block"/>
                  <v:path arrowok="t" o:connecttype="custom" o:connectlocs="682,365;0,0" o:connectangles="0,0"/>
                </v:shape>
                <v:line id="Line 147" o:spid="_x0000_s1154" style="position:absolute;flip:x;visibility:visible;mso-wrap-style:square" from="5278,8775" to="6259,8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bvf8YAAADdAAAADwAAAGRycy9kb3ducmV2LnhtbESPT2vCQBDF7wW/wzKFXkLdVUE0dRX/&#10;VBCKB20PPQ7ZaRKanQ3ZUdNv3xUKvc3w3u/Nm8Wq9426UhfrwBZGQwOKuAiu5tLCx/v+eQYqCrLD&#10;JjBZ+KEIq+XgYYG5Czc+0fUspUohHHO0UIm0udaxqMhjHIaWOGlfofMoae1K7Tq8pXDf6LExU+2x&#10;5nShwpa2FRXf54tPNfZH3k0m2cbrLJvT66e8GS3WPj326xdQQr38m//og0vc3Ezh/k0a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W73/GAAAA3QAAAA8AAAAAAAAA&#10;AAAAAAAAoQIAAGRycy9kb3ducmV2LnhtbFBLBQYAAAAABAAEAPkAAACUAwAAAAA=&#10;">
                  <v:stroke endarrow="block"/>
                </v:line>
                <v:line id="Line 148" o:spid="_x0000_s1155" style="position:absolute;flip:x;visibility:visible;mso-wrap-style:square" from="4949,7434" to="6148,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pK5MYAAADdAAAADwAAAGRycy9kb3ducmV2LnhtbESPQWvCQBCF74L/YRmhl1B3rVBr6ira&#10;VhDEQ20PPQ7ZaRLMzobsVNN/3xUK3mZ473vzZrHqfaPO1MU6sIXJ2IAiLoKrubTw+bG9fwIVBdlh&#10;E5gs/FKE1XI4WGDuwoXf6XyUUqUQjjlaqETaXOtYVOQxjkNLnLTv0HmUtHaldh1eUrhv9IMxj9pj&#10;zelChS29VFScjj8+1dge+HU6zTZeZ9mc3r5kb7RYezfq18+ghHq5mf/pnUvc3Mzg+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aSuTGAAAA3QAAAA8AAAAAAAAA&#10;AAAAAAAAoQIAAGRycy9kb3ducmV2LnhtbFBLBQYAAAAABAAEAPkAAACUAwAAAAA=&#10;">
                  <v:stroke endarrow="block"/>
                </v:line>
                <v:shape id="Freeform 149" o:spid="_x0000_s1156" style="position:absolute;left:6756;top:6900;width:1;height:345;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YG9sYA&#10;AADdAAAADwAAAGRycy9kb3ducmV2LnhtbESPQWvCQBCF7wX/wzKCt7qxB6mpq6hUsAUPRqU9Dtlp&#10;EszOxuzWpP++cxC8zfDevPfNfNm7Wt2oDZVnA5NxAoo497biwsDpuH1+BRUissXaMxn4owDLxeBp&#10;jqn1HR/olsVCSQiHFA2UMTap1iEvyWEY+4ZYtB/fOoyytoW2LXYS7mr9kiRT7bBiaSixoU1J+SX7&#10;dQZs9/3xub+67Hx4r1wfv7brmZ8YMxr2qzdQkfr4MN+vd1bwZ4ngyj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YG9sYAAADdAAAADwAAAAAAAAAAAAAAAACYAgAAZHJz&#10;L2Rvd25yZXYueG1sUEsFBgAAAAAEAAQA9QAAAIsDAAAAAA==&#10;" path="m,345l,e" filled="f">
                  <v:stroke endarrow="block"/>
                  <v:path arrowok="t" o:connecttype="custom" o:connectlocs="0,345;0,0" o:connectangles="0,0"/>
                </v:shape>
                <v:line id="Line 150" o:spid="_x0000_s1157" style="position:absolute;flip:y;visibility:visible;mso-wrap-style:square" from="8655,6894" to="8655,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7DcYAAADdAAAADwAAAGRycy9kb3ducmV2LnhtbESPQWvCQBCF7wX/wzJCL6HutkIxqato&#10;rVAoPVR76HHIjkkwOxuyo6b/visIvc3w3vfmzXw5+FadqY9NYAuPEwOKuAyu4crC9377MAMVBdlh&#10;G5gs/FKE5WJ0N8fChQt/0XknlUohHAu0UIt0hdaxrMljnISOOGmH0HuUtPaVdj1eUrhv9ZMxz9pj&#10;w+lCjR291lQedyefamw/eTOdZmuvsyyntx/5MFqsvR8PqxdQQoP8m2/0u0tcbnK4fpNG0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Jew3GAAAA3QAAAA8AAAAAAAAA&#10;AAAAAAAAoQIAAGRycy9kb3ducmV2LnhtbFBLBQYAAAAABAAEAPkAAACUAwAAAAA=&#10;">
                  <v:stroke endarrow="block"/>
                </v:line>
                <v:line id="Line 151" o:spid="_x0000_s1158" style="position:absolute;visibility:visible;mso-wrap-style:square" from="9745,7434" to="1127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Tc/MUAAADdAAAADwAAAGRycy9kb3ducmV2LnhtbESPQU/DMAyF70j7D5EncWNpOTBalk3T&#10;KiQOgLQNcTaNaSoap2pCF/49PiBxs/We3/u82WU/qJmm2Ac2UK4KUMRtsD13Bt7Ojzf3oGJCtjgE&#10;JgM/FGG3XVxtsLbhwkeaT6lTEsKxRgMupbHWOraOPMZVGIlF+wyTxyTr1Gk74UXC/aBvi+JOe+xZ&#10;GhyOdHDUfp2+vYG1a456rZvn82sz92WVX/L7R2XM9TLvH0Alyunf/Hf9ZAW/KoVf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Tc/MUAAADdAAAADwAAAAAAAAAA&#10;AAAAAAChAgAAZHJzL2Rvd25yZXYueG1sUEsFBgAAAAAEAAQA+QAAAJMDAAAAAA==&#10;">
                  <v:stroke endarrow="block"/>
                </v:line>
                <v:shape id="Freeform 152" o:spid="_x0000_s1159" style="position:absolute;left:4266;top:9240;width:901;height:534;visibility:visible;mso-wrap-style:square;v-text-anchor:top" coordsize="90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8kcMQA&#10;AADdAAAADwAAAGRycy9kb3ducmV2LnhtbERPTWvCQBC9F/oflin01mwiRWzMKlIIaA6lsT2ktyE7&#10;JqHZ2ZhdNf33bkHwNo/3Odl6Mr040+g6ywqSKAZBXFvdcaPg+yt/WYBwHlljb5kU/JGD9erxIcNU&#10;2wuXdN77RoQQdikqaL0fUild3ZJBF9mBOHAHOxr0AY6N1CNeQrjp5SyO59Jgx6GhxYHeW6p/9yej&#10;oMCfWXkyVZ4fNx+fr7tCHrGSSj0/TZslCE+Tv4tv7q0O89+SBP6/CS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HDEAAAA3QAAAA8AAAAAAAAAAAAAAAAAmAIAAGRycy9k&#10;b3ducmV2LnhtbFBLBQYAAAAABAAEAPUAAACJAwAAAAA=&#10;" path="m901,534l,e" filled="f">
                  <v:stroke endarrow="block"/>
                  <v:path arrowok="t" o:connecttype="custom" o:connectlocs="901,534;0,0" o:connectangles="0,0"/>
                </v:shape>
                <v:line id="Line 153" o:spid="_x0000_s1160" style="position:absolute;flip:y;visibility:visible;mso-wrap-style:square" from="11053,9234" to="12143,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R/ocYAAADdAAAADwAAAGRycy9kb3ducmV2LnhtbESPQWvCQBCF70L/wzIFL6FuVJCaugla&#10;KwjiQdtDj0N2moRmZ0N2qum/dwsFbzO89715syoG16oL9aHxbGA6SUERl942XBn4eN89PYMKgmyx&#10;9UwGfilAkT+MVphZf+UTXc5SqRjCIUMDtUiXaR3KmhyGie+Io/ble4cS177StsdrDHetnqXpQjts&#10;OF6osaPXmsrv84+LNXZH3s7nycbpJFnS26ccUi3GjB+H9QsooUHu5n96byO3nM7g75s4gs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0f6HGAAAA3QAAAA8AAAAAAAAA&#10;AAAAAAAAoQIAAGRycy9kb3ducmV2LnhtbFBLBQYAAAAABAAEAPkAAACUAwAAAAA=&#10;">
                  <v:stroke endarrow="block"/>
                </v:line>
              </v:group>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5829300</wp:posOffset>
                </wp:positionV>
                <wp:extent cx="7198360" cy="342900"/>
                <wp:effectExtent l="0" t="0" r="2540" b="3810"/>
                <wp:wrapNone/>
                <wp:docPr id="1878" name="Прямоугольник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83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13B" w:rsidRPr="00473B22" w:rsidRDefault="00CA713B" w:rsidP="00CA713B">
                            <w:pPr>
                              <w:jc w:val="center"/>
                              <w:rPr>
                                <w:lang w:val="uk-UA"/>
                              </w:rPr>
                            </w:pPr>
                            <w:r>
                              <w:rPr>
                                <w:lang w:val="uk-UA"/>
                              </w:rPr>
                              <w:t xml:space="preserve">Рис. 5. </w:t>
                            </w:r>
                            <w:r w:rsidRPr="00473B22">
                              <w:rPr>
                                <w:lang w:val="uk-UA"/>
                              </w:rPr>
                              <w:t>Модель державної системи забезпечення якості ЛЗ</w:t>
                            </w:r>
                            <w:r>
                              <w:rPr>
                                <w:lang w:val="uk-UA"/>
                              </w:rPr>
                              <w:t xml:space="preserve"> згідно міжнародних стандартів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78" o:spid="_x0000_s1161" style="position:absolute;left:0;text-align:left;margin-left:49.05pt;margin-top:459pt;width:566.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" stroked="f">
                <v:textbox>
                  <w:txbxContent>
                    <w:p w:rsidR="00CA713B" w:rsidRPr="00473B22" w:rsidRDefault="00CA713B" w:rsidP="00CA713B">
                      <w:pPr>
                        <w:jc w:val="center"/>
                        <w:rPr>
                          <w:lang w:val="uk-UA"/>
                        </w:rPr>
                      </w:pPr>
                      <w:r>
                        <w:rPr>
                          <w:lang w:val="uk-UA"/>
                        </w:rPr>
                        <w:t xml:space="preserve">Рис. 5. </w:t>
                      </w:r>
                      <w:r w:rsidRPr="00473B22">
                        <w:rPr>
                          <w:lang w:val="uk-UA"/>
                        </w:rPr>
                        <w:t>Модель державної системи забезпечення якості ЛЗ</w:t>
                      </w:r>
                      <w:r>
                        <w:rPr>
                          <w:lang w:val="uk-UA"/>
                        </w:rPr>
                        <w:t xml:space="preserve"> згідно міжнародних стандартів</w:t>
                      </w:r>
                    </w:p>
                  </w:txbxContent>
                </v:textbox>
              </v:rect>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9144000</wp:posOffset>
                </wp:positionH>
                <wp:positionV relativeFrom="paragraph">
                  <wp:posOffset>2743200</wp:posOffset>
                </wp:positionV>
                <wp:extent cx="457200" cy="457200"/>
                <wp:effectExtent l="0" t="0" r="3810" b="3810"/>
                <wp:wrapNone/>
                <wp:docPr id="1877" name="Поле 1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13B" w:rsidRDefault="00CA713B" w:rsidP="00CA713B">
                            <w:r>
                              <w:t>21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77" o:spid="_x0000_s1162" type="#_x0000_t202" style="position:absolute;left:0;text-align:left;margin-left:10in;margin-top:3in;width:36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" stroked="f">
                <v:textbox style="layout-flow:vertical">
                  <w:txbxContent>
                    <w:p w:rsidR="00CA713B" w:rsidRDefault="00CA713B" w:rsidP="00CA713B">
                      <w:r>
                        <w:t>21</w:t>
                      </w:r>
                    </w:p>
                  </w:txbxContent>
                </v:textbox>
              </v:shape>
            </w:pict>
          </mc:Fallback>
        </mc:AlternateContent>
      </w:r>
      <w:r w:rsidRPr="00B17F12">
        <w:rPr>
          <w:lang w:val="uk-UA"/>
        </w:rPr>
        <w:t xml:space="preserve"> </w:t>
      </w:r>
    </w:p>
    <w:p w:rsidR="00CA713B" w:rsidRPr="00B17F12" w:rsidRDefault="00CA713B" w:rsidP="00CA713B">
      <w:pPr>
        <w:jc w:val="both"/>
        <w:rPr>
          <w:lang w:val="uk-UA"/>
        </w:rPr>
      </w:pPr>
      <w:r w:rsidRPr="00B17F12">
        <w:rPr>
          <w:lang w:val="uk-UA"/>
        </w:rPr>
        <w:lastRenderedPageBreak/>
        <w:tab/>
        <w:t>У зв’язку з різноманіттям організаційних структур регіонального упра</w:t>
      </w:r>
      <w:r w:rsidRPr="00B17F12">
        <w:rPr>
          <w:lang w:val="uk-UA"/>
        </w:rPr>
        <w:t>в</w:t>
      </w:r>
      <w:r w:rsidRPr="00B17F12">
        <w:rPr>
          <w:lang w:val="uk-UA"/>
        </w:rPr>
        <w:t xml:space="preserve">ління фармацією (виробничі об’єднання або комунальні підприємства </w:t>
      </w:r>
      <w:r w:rsidRPr="00AC753C">
        <w:rPr>
          <w:lang w:val="uk-UA"/>
        </w:rPr>
        <w:t>„Ф</w:t>
      </w:r>
      <w:r w:rsidRPr="00B17F12">
        <w:rPr>
          <w:lang w:val="uk-UA"/>
        </w:rPr>
        <w:t>арм</w:t>
      </w:r>
      <w:r w:rsidRPr="00B17F12">
        <w:rPr>
          <w:lang w:val="uk-UA"/>
        </w:rPr>
        <w:t>а</w:t>
      </w:r>
      <w:r w:rsidRPr="00B17F12">
        <w:rPr>
          <w:lang w:val="uk-UA"/>
        </w:rPr>
        <w:t>ція</w:t>
      </w:r>
      <w:r w:rsidRPr="00AC753C">
        <w:rPr>
          <w:lang w:val="uk-UA"/>
        </w:rPr>
        <w:t>”</w:t>
      </w:r>
      <w:r w:rsidRPr="00B17F12">
        <w:rPr>
          <w:lang w:val="uk-UA"/>
        </w:rPr>
        <w:t>, управління фармації та фармацевтичної промисловості, акціонерні товар</w:t>
      </w:r>
      <w:r w:rsidRPr="00B17F12">
        <w:rPr>
          <w:lang w:val="uk-UA"/>
        </w:rPr>
        <w:t>и</w:t>
      </w:r>
      <w:r w:rsidRPr="00B17F12">
        <w:rPr>
          <w:lang w:val="uk-UA"/>
        </w:rPr>
        <w:t>ства, холдинги тощо) їх функціональні повноваження суттєво відрізняються. Нами визначені по</w:t>
      </w:r>
      <w:r w:rsidRPr="00B17F12">
        <w:rPr>
          <w:lang w:val="uk-UA"/>
        </w:rPr>
        <w:t>в</w:t>
      </w:r>
      <w:r w:rsidRPr="00B17F12">
        <w:rPr>
          <w:lang w:val="uk-UA"/>
        </w:rPr>
        <w:t>новаження регіональних структур управління фармацією, до найважливіших фун</w:t>
      </w:r>
      <w:r w:rsidRPr="00B17F12">
        <w:rPr>
          <w:lang w:val="uk-UA"/>
        </w:rPr>
        <w:t>к</w:t>
      </w:r>
      <w:r w:rsidRPr="00B17F12">
        <w:rPr>
          <w:lang w:val="uk-UA"/>
        </w:rPr>
        <w:t>ціональних повноважень яких слід віднести обов’язко</w:t>
      </w:r>
      <w:r>
        <w:rPr>
          <w:lang w:val="uk-UA"/>
        </w:rPr>
        <w:softHyphen/>
      </w:r>
      <w:r w:rsidRPr="00B17F12">
        <w:rPr>
          <w:lang w:val="uk-UA"/>
        </w:rPr>
        <w:t>вий моніторинг показників фармацевтичного забезпечення населення, алг</w:t>
      </w:r>
      <w:r w:rsidRPr="00B17F12">
        <w:rPr>
          <w:lang w:val="uk-UA"/>
        </w:rPr>
        <w:t>о</w:t>
      </w:r>
      <w:r w:rsidRPr="00B17F12">
        <w:rPr>
          <w:lang w:val="uk-UA"/>
        </w:rPr>
        <w:t>ритм якого розроблено нами та представлено на рис. 6. Запровадження моніт</w:t>
      </w:r>
      <w:r w:rsidRPr="00B17F12">
        <w:rPr>
          <w:lang w:val="uk-UA"/>
        </w:rPr>
        <w:t>о</w:t>
      </w:r>
      <w:r w:rsidRPr="00B17F12">
        <w:rPr>
          <w:lang w:val="uk-UA"/>
        </w:rPr>
        <w:t>рингу спрямоване на реалізацію принципу зворотного зв’язку в системі держ</w:t>
      </w:r>
      <w:r w:rsidRPr="00B17F12">
        <w:rPr>
          <w:lang w:val="uk-UA"/>
        </w:rPr>
        <w:t>а</w:t>
      </w:r>
      <w:r w:rsidRPr="00B17F12">
        <w:rPr>
          <w:lang w:val="uk-UA"/>
        </w:rPr>
        <w:t>вного управління фармацією, а також дозволить автоматизувати процеси, що розгл</w:t>
      </w:r>
      <w:r w:rsidRPr="00B17F12">
        <w:rPr>
          <w:lang w:val="uk-UA"/>
        </w:rPr>
        <w:t>я</w:t>
      </w:r>
      <w:r w:rsidRPr="00B17F12">
        <w:rPr>
          <w:lang w:val="uk-UA"/>
        </w:rPr>
        <w:t>даються, та сформувати базу даних показників, факторних величин та критеріїв ефективності (доступність, якість та раціональне використання ЛЗ). Для цього нами запропонована система показників оцінки регіонального управління фармацевтичним забезпеченням населення, яка представлена 5 розділами й 21 п</w:t>
      </w:r>
      <w:r w:rsidRPr="00B17F12">
        <w:rPr>
          <w:lang w:val="uk-UA"/>
        </w:rPr>
        <w:t>о</w:t>
      </w:r>
      <w:r w:rsidRPr="00B17F12">
        <w:rPr>
          <w:lang w:val="uk-UA"/>
        </w:rPr>
        <w:t>казником.</w:t>
      </w:r>
    </w:p>
    <w:p w:rsidR="00CA713B" w:rsidRPr="00B17F12" w:rsidRDefault="00CA713B" w:rsidP="00CA713B">
      <w:pPr>
        <w:jc w:val="both"/>
        <w:rPr>
          <w:lang w:val="uk-UA"/>
        </w:rPr>
      </w:pPr>
      <w:r w:rsidRPr="00B17F12">
        <w:rPr>
          <w:lang w:val="uk-UA"/>
        </w:rPr>
        <w:tab/>
        <w:t>Запропоновані моніторинг і система  показників оцінки фармацевтичного з</w:t>
      </w:r>
      <w:r w:rsidRPr="00B17F12">
        <w:rPr>
          <w:lang w:val="uk-UA"/>
        </w:rPr>
        <w:t>а</w:t>
      </w:r>
      <w:r w:rsidRPr="00B17F12">
        <w:rPr>
          <w:lang w:val="uk-UA"/>
        </w:rPr>
        <w:t>безпечення населення були апробовані на прикладі Донецької, Полтавської та Су</w:t>
      </w:r>
      <w:r w:rsidRPr="00B17F12">
        <w:rPr>
          <w:lang w:val="uk-UA"/>
        </w:rPr>
        <w:t>м</w:t>
      </w:r>
      <w:r w:rsidRPr="00B17F12">
        <w:rPr>
          <w:lang w:val="uk-UA"/>
        </w:rPr>
        <w:t xml:space="preserve">ської областей та підтвердили їх доцільність й соціальну ефективність. </w:t>
      </w:r>
    </w:p>
    <w:p w:rsidR="00CA713B" w:rsidRDefault="00CA713B" w:rsidP="00CA713B">
      <w:pPr>
        <w:ind w:firstLine="708"/>
        <w:jc w:val="both"/>
        <w:rPr>
          <w:bCs/>
          <w:lang w:val="uk-UA"/>
        </w:rPr>
      </w:pPr>
      <w:r w:rsidRPr="00B17F12">
        <w:rPr>
          <w:lang w:val="uk-UA"/>
        </w:rPr>
        <w:t>Доступність та якість фармацевтичної допомоги залежить від націонал</w:t>
      </w:r>
      <w:r w:rsidRPr="00B17F12">
        <w:rPr>
          <w:lang w:val="uk-UA"/>
        </w:rPr>
        <w:t>ь</w:t>
      </w:r>
      <w:r w:rsidRPr="00B17F12">
        <w:rPr>
          <w:lang w:val="uk-UA"/>
        </w:rPr>
        <w:t>них особливостей принципів розвитку та розміщення аптечної мережі, які з</w:t>
      </w:r>
      <w:r w:rsidRPr="00B17F12">
        <w:rPr>
          <w:lang w:val="uk-UA"/>
        </w:rPr>
        <w:t>а</w:t>
      </w:r>
      <w:r w:rsidRPr="00B17F12">
        <w:rPr>
          <w:lang w:val="uk-UA"/>
        </w:rPr>
        <w:t>безпечують максимальне наближення цієї допомоги до населення, що згідно з прийнятими на практиці показниками визначається кількістю жителів, які о</w:t>
      </w:r>
      <w:r w:rsidRPr="00B17F12">
        <w:rPr>
          <w:lang w:val="uk-UA"/>
        </w:rPr>
        <w:t>б</w:t>
      </w:r>
      <w:r w:rsidRPr="00B17F12">
        <w:rPr>
          <w:lang w:val="uk-UA"/>
        </w:rPr>
        <w:t>слуговуються одним аптечним закладом. Аналіз динаміки розвитку аптечної мережі України за останні роки свідчить</w:t>
      </w:r>
      <w:r w:rsidRPr="00B17F12">
        <w:rPr>
          <w:bCs/>
          <w:lang w:val="uk-UA"/>
        </w:rPr>
        <w:t xml:space="preserve"> про певні структурні зміни та тенде</w:t>
      </w:r>
      <w:r w:rsidRPr="00B17F12">
        <w:rPr>
          <w:bCs/>
          <w:lang w:val="uk-UA"/>
        </w:rPr>
        <w:t>н</w:t>
      </w:r>
      <w:r w:rsidRPr="00B17F12">
        <w:rPr>
          <w:bCs/>
          <w:lang w:val="uk-UA"/>
        </w:rPr>
        <w:t>ції, а саме спостерігається незначне збільшення кількості аптек, при цьому зм</w:t>
      </w:r>
      <w:r w:rsidRPr="00B17F12">
        <w:rPr>
          <w:bCs/>
          <w:lang w:val="uk-UA"/>
        </w:rPr>
        <w:t>е</w:t>
      </w:r>
      <w:r w:rsidRPr="00B17F12">
        <w:rPr>
          <w:bCs/>
          <w:lang w:val="uk-UA"/>
        </w:rPr>
        <w:t>ншується кількість як аптечних кіосків, так і аптечних пунктів.</w:t>
      </w:r>
      <w:r w:rsidRPr="00B17F12">
        <w:rPr>
          <w:i/>
          <w:lang w:val="uk-UA"/>
        </w:rPr>
        <w:t xml:space="preserve"> </w:t>
      </w:r>
      <w:r w:rsidRPr="00B17F12">
        <w:rPr>
          <w:bCs/>
          <w:lang w:val="uk-UA"/>
        </w:rPr>
        <w:t>Ця ситуація п</w:t>
      </w:r>
      <w:r w:rsidRPr="00B17F12">
        <w:rPr>
          <w:bCs/>
          <w:lang w:val="uk-UA"/>
        </w:rPr>
        <w:t>о</w:t>
      </w:r>
      <w:r w:rsidRPr="00B17F12">
        <w:rPr>
          <w:bCs/>
          <w:lang w:val="uk-UA"/>
        </w:rPr>
        <w:t>требує більш поглибленого аналізу стану регіональних аптечних мереж та визначення основних тенденцій їх розвитку як о</w:t>
      </w:r>
      <w:r w:rsidRPr="00B17F12">
        <w:rPr>
          <w:bCs/>
          <w:lang w:val="uk-UA"/>
        </w:rPr>
        <w:t>с</w:t>
      </w:r>
      <w:r w:rsidRPr="00B17F12">
        <w:rPr>
          <w:bCs/>
          <w:lang w:val="uk-UA"/>
        </w:rPr>
        <w:t>нови державної політики у сфері обігу лікарських засобів.</w:t>
      </w:r>
    </w:p>
    <w:p w:rsidR="00CA713B" w:rsidRPr="00B17F12" w:rsidRDefault="00CA713B" w:rsidP="00CA713B">
      <w:pPr>
        <w:ind w:firstLine="708"/>
        <w:jc w:val="both"/>
        <w:rPr>
          <w:bCs/>
          <w:lang w:val="uk-UA"/>
        </w:rPr>
      </w:pPr>
      <w:r w:rsidRPr="00B17F12">
        <w:rPr>
          <w:bCs/>
          <w:lang w:val="uk-UA"/>
        </w:rPr>
        <w:t>Нами запропонована методика комплексного дослідження двох показн</w:t>
      </w:r>
      <w:r w:rsidRPr="00B17F12">
        <w:rPr>
          <w:bCs/>
          <w:lang w:val="uk-UA"/>
        </w:rPr>
        <w:t>и</w:t>
      </w:r>
      <w:r w:rsidRPr="00B17F12">
        <w:rPr>
          <w:bCs/>
          <w:lang w:val="uk-UA"/>
        </w:rPr>
        <w:t>ків, крім зазначеної кількості жителів, які обслуговуються одним аптечним з</w:t>
      </w:r>
      <w:r w:rsidRPr="00B17F12">
        <w:rPr>
          <w:bCs/>
          <w:lang w:val="uk-UA"/>
        </w:rPr>
        <w:t>а</w:t>
      </w:r>
      <w:r w:rsidRPr="00B17F12">
        <w:rPr>
          <w:bCs/>
          <w:lang w:val="uk-UA"/>
        </w:rPr>
        <w:t>кладом (далі – КЖ), ще й кількість аптечних закладів, розташованих на одній тисячі квадратних кілометрів (далі – КА). Саме такий підхід заснований на ан</w:t>
      </w:r>
      <w:r w:rsidRPr="00B17F12">
        <w:rPr>
          <w:bCs/>
          <w:lang w:val="uk-UA"/>
        </w:rPr>
        <w:t>а</w:t>
      </w:r>
      <w:r w:rsidRPr="00B17F12">
        <w:rPr>
          <w:bCs/>
          <w:lang w:val="uk-UA"/>
        </w:rPr>
        <w:t>лізі статистичних даних усіх 25 областей України в динаміці 2002-2006 рр., дає можливість одержати об’єктивні та достовірні результати аналізу регіональних аптечних мереж. З метою успішності дослідження було використано два методи кластерного аналізу: послід</w:t>
      </w:r>
      <w:r w:rsidRPr="00B17F12">
        <w:rPr>
          <w:bCs/>
          <w:lang w:val="uk-UA"/>
        </w:rPr>
        <w:t>о</w:t>
      </w:r>
      <w:r w:rsidRPr="00B17F12">
        <w:rPr>
          <w:bCs/>
          <w:lang w:val="uk-UA"/>
        </w:rPr>
        <w:t xml:space="preserve">вно агломеративний (об’єднувальний) алгоритм за методом Варда та ітераційний алгоритм за методом </w:t>
      </w:r>
      <w:r w:rsidRPr="00B17F12">
        <w:rPr>
          <w:bCs/>
          <w:lang w:val="en-US"/>
        </w:rPr>
        <w:t>k</w:t>
      </w:r>
      <w:r w:rsidRPr="00B17F12">
        <w:rPr>
          <w:bCs/>
          <w:lang w:val="uk-UA"/>
        </w:rPr>
        <w:t>-середніх. Порівняння р</w:t>
      </w:r>
      <w:r w:rsidRPr="00B17F12">
        <w:rPr>
          <w:bCs/>
          <w:lang w:val="uk-UA"/>
        </w:rPr>
        <w:t>е</w:t>
      </w:r>
      <w:r w:rsidRPr="00B17F12">
        <w:rPr>
          <w:bCs/>
          <w:lang w:val="uk-UA"/>
        </w:rPr>
        <w:t>зультатів регіональної кластер</w:t>
      </w:r>
      <w:r>
        <w:rPr>
          <w:bCs/>
          <w:lang w:val="uk-UA"/>
        </w:rPr>
        <w:t>и</w:t>
      </w:r>
      <w:r w:rsidRPr="00B17F12">
        <w:rPr>
          <w:bCs/>
          <w:lang w:val="uk-UA"/>
        </w:rPr>
        <w:t>зації за двома методами свідчить про ідентичність структури областей по чотирьох класт</w:t>
      </w:r>
      <w:r w:rsidRPr="00B17F12">
        <w:rPr>
          <w:bCs/>
          <w:lang w:val="uk-UA"/>
        </w:rPr>
        <w:t>е</w:t>
      </w:r>
      <w:r w:rsidRPr="00B17F12">
        <w:rPr>
          <w:bCs/>
          <w:lang w:val="uk-UA"/>
        </w:rPr>
        <w:t>рах. Для наочності регіональної кластер</w:t>
      </w:r>
      <w:r>
        <w:rPr>
          <w:bCs/>
          <w:lang w:val="uk-UA"/>
        </w:rPr>
        <w:t>и</w:t>
      </w:r>
      <w:r w:rsidRPr="00B17F12">
        <w:rPr>
          <w:bCs/>
          <w:lang w:val="uk-UA"/>
        </w:rPr>
        <w:t>зації були розроблені діаграми розсіювання (рис. 7).</w:t>
      </w:r>
    </w:p>
    <w:p w:rsidR="00CA713B" w:rsidRDefault="00CA713B" w:rsidP="00CA713B">
      <w:pPr>
        <w:ind w:firstLine="708"/>
        <w:jc w:val="both"/>
        <w:rPr>
          <w:bCs/>
          <w:lang w:val="uk-UA"/>
        </w:rPr>
      </w:pPr>
    </w:p>
    <w:p w:rsidR="00CA713B" w:rsidRPr="00B17F12" w:rsidRDefault="00CA713B" w:rsidP="00CA713B">
      <w:pPr>
        <w:ind w:firstLine="708"/>
        <w:jc w:val="both"/>
        <w:rPr>
          <w:bCs/>
          <w:lang w:val="uk-UA"/>
        </w:rPr>
      </w:pPr>
    </w:p>
    <w:p w:rsidR="00CA713B" w:rsidRPr="00B17F12" w:rsidRDefault="00CA713B" w:rsidP="00CA713B">
      <w:pPr>
        <w:rPr>
          <w:bCs/>
          <w:lang w:val="uk-UA"/>
        </w:rPr>
        <w:sectPr w:rsidR="00CA713B" w:rsidRPr="00B17F12" w:rsidSect="00B62215">
          <w:headerReference w:type="default" r:id="rId21"/>
          <w:pgSz w:w="11906" w:h="16838"/>
          <w:pgMar w:top="1134" w:right="1134" w:bottom="1134" w:left="1134" w:header="709" w:footer="709" w:gutter="0"/>
          <w:cols w:space="708"/>
          <w:docGrid w:linePitch="360"/>
        </w:sectPr>
      </w:pPr>
    </w:p>
    <w:p w:rsidR="00CA713B" w:rsidRPr="00B17F12" w:rsidRDefault="00CA713B" w:rsidP="00CA713B">
      <w:pPr>
        <w:jc w:val="center"/>
        <w:rPr>
          <w:b/>
          <w:bCs/>
          <w:lang w:val="uk-UA"/>
        </w:rPr>
      </w:pPr>
    </w:p>
    <w:p w:rsidR="00CA713B" w:rsidRPr="00B17F12" w:rsidRDefault="00CA713B" w:rsidP="00CA713B">
      <w:pPr>
        <w:ind w:left="-720" w:firstLine="180"/>
        <w:jc w:val="both"/>
        <w:rPr>
          <w:b/>
          <w:bCs/>
          <w:lang w:val="uk-UA"/>
        </w:rPr>
      </w:pP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9258300</wp:posOffset>
                </wp:positionH>
                <wp:positionV relativeFrom="paragraph">
                  <wp:posOffset>24130</wp:posOffset>
                </wp:positionV>
                <wp:extent cx="0" cy="5486400"/>
                <wp:effectExtent l="15240" t="6985" r="13335" b="12065"/>
                <wp:wrapNone/>
                <wp:docPr id="1876" name="Прямая соединительная линия 1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9pt" to="729pt,4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" strokeweight="1pt">
                <v:stroke dashstyle="longDash"/>
              </v:lin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24130</wp:posOffset>
                </wp:positionV>
                <wp:extent cx="9306560" cy="0"/>
                <wp:effectExtent l="15240" t="6985" r="12700" b="12065"/>
                <wp:wrapNone/>
                <wp:docPr id="1875" name="Прямая соединительная линия 1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pt" to="723.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" strokeweight="1pt">
                <v:stroke dashstyle="longDash"/>
              </v:line>
            </w:pict>
          </mc:Fallback>
        </mc:AlternateContent>
      </w:r>
      <w:r>
        <w:rPr>
          <w:b/>
          <w:bCs/>
          <w:noProof/>
          <w:lang w:eastAsia="ru-RU"/>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wp:posOffset>
                </wp:positionV>
                <wp:extent cx="0" cy="5486400"/>
                <wp:effectExtent l="15240" t="6985" r="13335" b="12065"/>
                <wp:wrapNone/>
                <wp:docPr id="1874" name="Прямая соединительная линия 1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4"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pt" to="-9pt,4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" strokeweight="1pt">
                <v:stroke dashstyle="longDash"/>
              </v:line>
            </w:pict>
          </mc:Fallback>
        </mc:AlternateContent>
      </w:r>
      <w:r>
        <w:rPr>
          <w:b/>
          <w:bCs/>
          <w:noProof/>
          <w:lang w:eastAsia="ru-RU"/>
        </w:rPr>
        <mc:AlternateContent>
          <mc:Choice Requires="wps">
            <w:drawing>
              <wp:anchor distT="0" distB="0" distL="114300" distR="114300" simplePos="0" relativeHeight="251677696" behindDoc="0" locked="0" layoutInCell="1" allowOverlap="1">
                <wp:simplePos x="0" y="0"/>
                <wp:positionH relativeFrom="column">
                  <wp:posOffset>6068695</wp:posOffset>
                </wp:positionH>
                <wp:positionV relativeFrom="paragraph">
                  <wp:posOffset>1167130</wp:posOffset>
                </wp:positionV>
                <wp:extent cx="285750" cy="0"/>
                <wp:effectExtent l="6985" t="6985" r="12065" b="12065"/>
                <wp:wrapNone/>
                <wp:docPr id="1873" name="Прямая соединительная линия 1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85pt,91.9pt" to="500.3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"/>
            </w:pict>
          </mc:Fallback>
        </mc:AlternateContent>
      </w:r>
      <w:r>
        <w:rPr>
          <w:b/>
          <w:bCs/>
          <w:noProof/>
          <w:lang w:eastAsia="ru-RU"/>
        </w:rPr>
        <mc:AlternateContent>
          <mc:Choice Requires="wps">
            <w:drawing>
              <wp:anchor distT="0" distB="0" distL="114300" distR="114300" simplePos="0" relativeHeight="251668480" behindDoc="0" locked="0" layoutInCell="1" allowOverlap="1">
                <wp:simplePos x="0" y="0"/>
                <wp:positionH relativeFrom="column">
                  <wp:posOffset>6411595</wp:posOffset>
                </wp:positionH>
                <wp:positionV relativeFrom="paragraph">
                  <wp:posOffset>4367530</wp:posOffset>
                </wp:positionV>
                <wp:extent cx="2743200" cy="980440"/>
                <wp:effectExtent l="6985" t="6985" r="12065" b="12700"/>
                <wp:wrapNone/>
                <wp:docPr id="1872" name="Прямоугольник 1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80440"/>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rPr>
                                <w:bCs/>
                                <w:sz w:val="26"/>
                                <w:szCs w:val="26"/>
                                <w:lang w:val="uk-UA"/>
                              </w:rPr>
                            </w:pPr>
                            <w:r>
                              <w:rPr>
                                <w:bCs/>
                                <w:sz w:val="26"/>
                                <w:szCs w:val="26"/>
                                <w:lang w:val="uk-UA"/>
                              </w:rPr>
                              <w:t>5</w:t>
                            </w:r>
                            <w:r w:rsidRPr="00386315">
                              <w:rPr>
                                <w:bCs/>
                                <w:sz w:val="26"/>
                                <w:szCs w:val="26"/>
                                <w:lang w:val="uk-UA"/>
                              </w:rPr>
                              <w:t>. Розробка нових розпоряджень та інших рішень органів регіональн</w:t>
                            </w:r>
                            <w:r w:rsidRPr="00386315">
                              <w:rPr>
                                <w:bCs/>
                                <w:sz w:val="26"/>
                                <w:szCs w:val="26"/>
                                <w:lang w:val="uk-UA"/>
                              </w:rPr>
                              <w:t>о</w:t>
                            </w:r>
                            <w:r w:rsidRPr="00386315">
                              <w:rPr>
                                <w:bCs/>
                                <w:sz w:val="26"/>
                                <w:szCs w:val="26"/>
                                <w:lang w:val="uk-UA"/>
                              </w:rPr>
                              <w:t>го управління фармацією</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72" o:spid="_x0000_s1163" style="position:absolute;left:0;text-align:left;margin-left:504.85pt;margin-top:343.9pt;width:3in;height:7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">
                <v:textbox inset="1.5mm,,1.5mm">
                  <w:txbxContent>
                    <w:p w:rsidR="00CA713B" w:rsidRPr="00386315" w:rsidRDefault="00CA713B" w:rsidP="00CA713B">
                      <w:pPr>
                        <w:rPr>
                          <w:bCs/>
                          <w:sz w:val="26"/>
                          <w:szCs w:val="26"/>
                          <w:lang w:val="uk-UA"/>
                        </w:rPr>
                      </w:pPr>
                      <w:r>
                        <w:rPr>
                          <w:bCs/>
                          <w:sz w:val="26"/>
                          <w:szCs w:val="26"/>
                          <w:lang w:val="uk-UA"/>
                        </w:rPr>
                        <w:t>5</w:t>
                      </w:r>
                      <w:r w:rsidRPr="00386315">
                        <w:rPr>
                          <w:bCs/>
                          <w:sz w:val="26"/>
                          <w:szCs w:val="26"/>
                          <w:lang w:val="uk-UA"/>
                        </w:rPr>
                        <w:t>. Розробка нових розпоряджень та інших рішень органів регіональн</w:t>
                      </w:r>
                      <w:r w:rsidRPr="00386315">
                        <w:rPr>
                          <w:bCs/>
                          <w:sz w:val="26"/>
                          <w:szCs w:val="26"/>
                          <w:lang w:val="uk-UA"/>
                        </w:rPr>
                        <w:t>о</w:t>
                      </w:r>
                      <w:r w:rsidRPr="00386315">
                        <w:rPr>
                          <w:bCs/>
                          <w:sz w:val="26"/>
                          <w:szCs w:val="26"/>
                          <w:lang w:val="uk-UA"/>
                        </w:rPr>
                        <w:t>го управління фармацією</w:t>
                      </w:r>
                    </w:p>
                  </w:txbxContent>
                </v:textbox>
              </v:rect>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3554095</wp:posOffset>
                </wp:positionH>
                <wp:positionV relativeFrom="paragraph">
                  <wp:posOffset>24130</wp:posOffset>
                </wp:positionV>
                <wp:extent cx="2628900" cy="342900"/>
                <wp:effectExtent l="0" t="0" r="2540" b="2540"/>
                <wp:wrapNone/>
                <wp:docPr id="1871" name="Поле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Default="00CA713B" w:rsidP="00CA713B">
                            <w:pPr>
                              <w:jc w:val="center"/>
                            </w:pPr>
                            <w:r>
                              <w:rPr>
                                <w:b/>
                                <w:bCs/>
                                <w:lang w:val="uk-UA"/>
                              </w:rPr>
                              <w:t>Безпосереднього проведення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71" o:spid="_x0000_s1164" type="#_x0000_t202" style="position:absolute;left:0;text-align:left;margin-left:279.85pt;margin-top:1.9pt;width:20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" filled="f" stroked="f">
                <v:textbox>
                  <w:txbxContent>
                    <w:p w:rsidR="00CA713B" w:rsidRDefault="00CA713B" w:rsidP="00CA713B">
                      <w:pPr>
                        <w:jc w:val="center"/>
                      </w:pPr>
                      <w:r>
                        <w:rPr>
                          <w:b/>
                          <w:bCs/>
                          <w:lang w:val="uk-UA"/>
                        </w:rPr>
                        <w:t>Безпосереднього проведення</w:t>
                      </w:r>
                    </w:p>
                  </w:txbxContent>
                </v:textbox>
              </v:shape>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696595</wp:posOffset>
                </wp:positionH>
                <wp:positionV relativeFrom="paragraph">
                  <wp:posOffset>24130</wp:posOffset>
                </wp:positionV>
                <wp:extent cx="2400300" cy="342900"/>
                <wp:effectExtent l="0" t="0" r="2540" b="2540"/>
                <wp:wrapNone/>
                <wp:docPr id="1870" name="Поле 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Default="00CA713B" w:rsidP="00CA713B">
                            <w:pPr>
                              <w:jc w:val="center"/>
                            </w:pPr>
                            <w:r>
                              <w:rPr>
                                <w:b/>
                                <w:bCs/>
                                <w:lang w:val="uk-UA"/>
                              </w:rPr>
                              <w:t>Підготовчий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70" o:spid="_x0000_s1165" type="#_x0000_t202" style="position:absolute;left:0;text-align:left;margin-left:54.85pt;margin-top:1.9pt;width:189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ELxgIAAMc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" filled="f" stroked="f">
                <v:textbox>
                  <w:txbxContent>
                    <w:p w:rsidR="00CA713B" w:rsidRDefault="00CA713B" w:rsidP="00CA713B">
                      <w:pPr>
                        <w:jc w:val="center"/>
                      </w:pPr>
                      <w:r>
                        <w:rPr>
                          <w:b/>
                          <w:bCs/>
                          <w:lang w:val="uk-UA"/>
                        </w:rPr>
                        <w:t>Підготовчий</w:t>
                      </w:r>
                    </w:p>
                  </w:txbxContent>
                </v:textbox>
              </v:shape>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6314440</wp:posOffset>
                </wp:positionH>
                <wp:positionV relativeFrom="paragraph">
                  <wp:posOffset>24130</wp:posOffset>
                </wp:positionV>
                <wp:extent cx="0" cy="5486400"/>
                <wp:effectExtent l="14605" t="6985" r="13970" b="12065"/>
                <wp:wrapNone/>
                <wp:docPr id="1869" name="Прямая соединительная линия 1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2pt,1.9pt" to="497.2pt,4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" strokeweight="1pt">
                <v:stroke dashstyle="longDash"/>
              </v:line>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3325495</wp:posOffset>
                </wp:positionH>
                <wp:positionV relativeFrom="paragraph">
                  <wp:posOffset>24130</wp:posOffset>
                </wp:positionV>
                <wp:extent cx="0" cy="5486400"/>
                <wp:effectExtent l="6985" t="6985" r="12065" b="12065"/>
                <wp:wrapNone/>
                <wp:docPr id="1868" name="Прямая соединительная линия 1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8"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5pt,1.9pt" to="261.85pt,4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" strokeweight="1pt">
                <v:stroke dashstyle="longDash"/>
              </v:line>
            </w:pict>
          </mc:Fallback>
        </mc:AlternateContent>
      </w:r>
      <w:r>
        <w:rPr>
          <w:b/>
          <w:bCs/>
          <w:noProof/>
          <w:lang w:eastAsia="ru-RU"/>
        </w:rPr>
        <mc:AlternateContent>
          <mc:Choice Requires="wps">
            <w:drawing>
              <wp:anchor distT="0" distB="0" distL="114300" distR="114300" simplePos="0" relativeHeight="251678720" behindDoc="0" locked="0" layoutInCell="1" allowOverlap="1">
                <wp:simplePos x="0" y="0"/>
                <wp:positionH relativeFrom="column">
                  <wp:posOffset>6354445</wp:posOffset>
                </wp:positionH>
                <wp:positionV relativeFrom="paragraph">
                  <wp:posOffset>940435</wp:posOffset>
                </wp:positionV>
                <wp:extent cx="0" cy="219710"/>
                <wp:effectExtent l="6985" t="8890" r="12065" b="9525"/>
                <wp:wrapNone/>
                <wp:docPr id="1867" name="Прямая соединительная линия 1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74.05pt" to="500.3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"/>
            </w:pict>
          </mc:Fallback>
        </mc:AlternateContent>
      </w:r>
      <w:r>
        <w:rPr>
          <w:b/>
          <w:bCs/>
          <w:noProof/>
          <w:lang w:eastAsia="ru-RU"/>
        </w:rPr>
        <mc:AlternateContent>
          <mc:Choice Requires="wps">
            <w:drawing>
              <wp:anchor distT="0" distB="0" distL="114300" distR="114300" simplePos="0" relativeHeight="251686912" behindDoc="0" locked="0" layoutInCell="1" allowOverlap="1">
                <wp:simplePos x="0" y="0"/>
                <wp:positionH relativeFrom="column">
                  <wp:posOffset>3439795</wp:posOffset>
                </wp:positionH>
                <wp:positionV relativeFrom="paragraph">
                  <wp:posOffset>1052830</wp:posOffset>
                </wp:positionV>
                <wp:extent cx="114300" cy="0"/>
                <wp:effectExtent l="6985" t="54610" r="21590" b="59690"/>
                <wp:wrapNone/>
                <wp:docPr id="1866" name="Прямая соединительная линия 1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85pt,82.9pt" to="279.8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">
                <v:stroke endarrow="block"/>
              </v:line>
            </w:pict>
          </mc:Fallback>
        </mc:AlternateContent>
      </w:r>
      <w:r>
        <w:rPr>
          <w:b/>
          <w:bCs/>
          <w:noProof/>
          <w:lang w:eastAsia="ru-RU"/>
        </w:rPr>
        <mc:AlternateContent>
          <mc:Choice Requires="wps">
            <w:drawing>
              <wp:anchor distT="0" distB="0" distL="114300" distR="114300" simplePos="0" relativeHeight="251685888" behindDoc="0" locked="0" layoutInCell="1" allowOverlap="1">
                <wp:simplePos x="0" y="0"/>
                <wp:positionH relativeFrom="column">
                  <wp:posOffset>3439795</wp:posOffset>
                </wp:positionH>
                <wp:positionV relativeFrom="paragraph">
                  <wp:posOffset>1052830</wp:posOffset>
                </wp:positionV>
                <wp:extent cx="7620" cy="3771900"/>
                <wp:effectExtent l="6985" t="6985" r="13970" b="12065"/>
                <wp:wrapNone/>
                <wp:docPr id="1865" name="Прямая соединительная линия 1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377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5"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85pt,82.9pt" to="271.45pt,3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"/>
            </w:pict>
          </mc:Fallback>
        </mc:AlternateContent>
      </w:r>
      <w:r>
        <w:rPr>
          <w:b/>
          <w:bCs/>
          <w:noProof/>
          <w:lang w:eastAsia="ru-RU"/>
        </w:rPr>
        <mc:AlternateContent>
          <mc:Choice Requires="wps">
            <w:drawing>
              <wp:anchor distT="0" distB="0" distL="114300" distR="114300" simplePos="0" relativeHeight="251661312" behindDoc="0" locked="0" layoutInCell="1" allowOverlap="1">
                <wp:simplePos x="0" y="0"/>
                <wp:positionH relativeFrom="column">
                  <wp:posOffset>482600</wp:posOffset>
                </wp:positionH>
                <wp:positionV relativeFrom="paragraph">
                  <wp:posOffset>547370</wp:posOffset>
                </wp:positionV>
                <wp:extent cx="2687955" cy="685800"/>
                <wp:effectExtent l="12065" t="6350" r="5080" b="12700"/>
                <wp:wrapNone/>
                <wp:docPr id="1864" name="Прямоугольник 1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685800"/>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rPr>
                                <w:bCs/>
                                <w:sz w:val="26"/>
                                <w:szCs w:val="26"/>
                                <w:lang w:val="uk-UA"/>
                              </w:rPr>
                            </w:pPr>
                            <w:r w:rsidRPr="00386315">
                              <w:rPr>
                                <w:bCs/>
                                <w:sz w:val="26"/>
                                <w:szCs w:val="26"/>
                                <w:lang w:val="uk-UA"/>
                              </w:rPr>
                              <w:t>1. Визначення суб’єктів та об’єктів регіонального управління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64" o:spid="_x0000_s1166" style="position:absolute;left:0;text-align:left;margin-left:38pt;margin-top:43.1pt;width:211.6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">
                <v:textbox>
                  <w:txbxContent>
                    <w:p w:rsidR="00CA713B" w:rsidRPr="00386315" w:rsidRDefault="00CA713B" w:rsidP="00CA713B">
                      <w:pPr>
                        <w:rPr>
                          <w:bCs/>
                          <w:sz w:val="26"/>
                          <w:szCs w:val="26"/>
                          <w:lang w:val="uk-UA"/>
                        </w:rPr>
                      </w:pPr>
                      <w:r w:rsidRPr="00386315">
                        <w:rPr>
                          <w:bCs/>
                          <w:sz w:val="26"/>
                          <w:szCs w:val="26"/>
                          <w:lang w:val="uk-UA"/>
                        </w:rPr>
                        <w:t>1. Визначення суб’єктів та об’єктів регіонального управління</w:t>
                      </w:r>
                    </w:p>
                  </w:txbxContent>
                </v:textbox>
              </v:rect>
            </w:pict>
          </mc:Fallback>
        </mc:AlternateContent>
      </w:r>
      <w:r>
        <w:rPr>
          <w:b/>
          <w:bCs/>
          <w:noProof/>
          <w:lang w:eastAsia="ru-RU"/>
        </w:rPr>
        <mc:AlternateContent>
          <mc:Choice Requires="wps">
            <w:drawing>
              <wp:anchor distT="0" distB="0" distL="114300" distR="114300" simplePos="0" relativeHeight="251669504" behindDoc="0" locked="0" layoutInCell="1" allowOverlap="1">
                <wp:simplePos x="0" y="0"/>
                <wp:positionH relativeFrom="column">
                  <wp:posOffset>6411595</wp:posOffset>
                </wp:positionH>
                <wp:positionV relativeFrom="paragraph">
                  <wp:posOffset>3338830</wp:posOffset>
                </wp:positionV>
                <wp:extent cx="2743200" cy="783590"/>
                <wp:effectExtent l="6985" t="6985" r="12065" b="9525"/>
                <wp:wrapNone/>
                <wp:docPr id="1863" name="Прямоугольник 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83590"/>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spacing w:line="216" w:lineRule="auto"/>
                              <w:rPr>
                                <w:bCs/>
                                <w:sz w:val="26"/>
                                <w:szCs w:val="26"/>
                                <w:lang w:val="uk-UA"/>
                              </w:rPr>
                            </w:pPr>
                            <w:r>
                              <w:rPr>
                                <w:bCs/>
                                <w:sz w:val="26"/>
                                <w:szCs w:val="26"/>
                                <w:lang w:val="uk-UA"/>
                              </w:rPr>
                              <w:t>4</w:t>
                            </w:r>
                            <w:r w:rsidRPr="00386315">
                              <w:rPr>
                                <w:bCs/>
                                <w:sz w:val="26"/>
                                <w:szCs w:val="26"/>
                                <w:lang w:val="uk-UA"/>
                              </w:rPr>
                              <w:t>. Прийняття рішення про прип</w:t>
                            </w:r>
                            <w:r w:rsidRPr="00386315">
                              <w:rPr>
                                <w:bCs/>
                                <w:sz w:val="26"/>
                                <w:szCs w:val="26"/>
                                <w:lang w:val="uk-UA"/>
                              </w:rPr>
                              <w:t>и</w:t>
                            </w:r>
                            <w:r w:rsidRPr="00386315">
                              <w:rPr>
                                <w:bCs/>
                                <w:sz w:val="26"/>
                                <w:szCs w:val="26"/>
                                <w:lang w:val="uk-UA"/>
                              </w:rPr>
                              <w:t>нення дій окремих розпоряджень та інш</w:t>
                            </w:r>
                            <w:r>
                              <w:rPr>
                                <w:bCs/>
                                <w:sz w:val="26"/>
                                <w:szCs w:val="26"/>
                                <w:lang w:val="uk-UA"/>
                              </w:rPr>
                              <w:t>их</w:t>
                            </w:r>
                            <w:r w:rsidRPr="00386315">
                              <w:rPr>
                                <w:bCs/>
                                <w:sz w:val="26"/>
                                <w:szCs w:val="26"/>
                                <w:lang w:val="uk-UA"/>
                              </w:rPr>
                              <w:t xml:space="preserve"> рішень органів регіональн</w:t>
                            </w:r>
                            <w:r w:rsidRPr="00386315">
                              <w:rPr>
                                <w:bCs/>
                                <w:sz w:val="26"/>
                                <w:szCs w:val="26"/>
                                <w:lang w:val="uk-UA"/>
                              </w:rPr>
                              <w:t>о</w:t>
                            </w:r>
                            <w:r w:rsidRPr="00386315">
                              <w:rPr>
                                <w:bCs/>
                                <w:sz w:val="26"/>
                                <w:szCs w:val="26"/>
                                <w:lang w:val="uk-UA"/>
                              </w:rPr>
                              <w:t>го управління</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63" o:spid="_x0000_s1167" style="position:absolute;left:0;text-align:left;margin-left:504.85pt;margin-top:262.9pt;width:3in;height:6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">
                <v:textbox inset="1.5mm,,1.5mm">
                  <w:txbxContent>
                    <w:p w:rsidR="00CA713B" w:rsidRPr="00386315" w:rsidRDefault="00CA713B" w:rsidP="00CA713B">
                      <w:pPr>
                        <w:spacing w:line="216" w:lineRule="auto"/>
                        <w:rPr>
                          <w:bCs/>
                          <w:sz w:val="26"/>
                          <w:szCs w:val="26"/>
                          <w:lang w:val="uk-UA"/>
                        </w:rPr>
                      </w:pPr>
                      <w:r>
                        <w:rPr>
                          <w:bCs/>
                          <w:sz w:val="26"/>
                          <w:szCs w:val="26"/>
                          <w:lang w:val="uk-UA"/>
                        </w:rPr>
                        <w:t>4</w:t>
                      </w:r>
                      <w:r w:rsidRPr="00386315">
                        <w:rPr>
                          <w:bCs/>
                          <w:sz w:val="26"/>
                          <w:szCs w:val="26"/>
                          <w:lang w:val="uk-UA"/>
                        </w:rPr>
                        <w:t>. Прийняття рішення про прип</w:t>
                      </w:r>
                      <w:r w:rsidRPr="00386315">
                        <w:rPr>
                          <w:bCs/>
                          <w:sz w:val="26"/>
                          <w:szCs w:val="26"/>
                          <w:lang w:val="uk-UA"/>
                        </w:rPr>
                        <w:t>и</w:t>
                      </w:r>
                      <w:r w:rsidRPr="00386315">
                        <w:rPr>
                          <w:bCs/>
                          <w:sz w:val="26"/>
                          <w:szCs w:val="26"/>
                          <w:lang w:val="uk-UA"/>
                        </w:rPr>
                        <w:t>нення дій окремих розпоряджень та інш</w:t>
                      </w:r>
                      <w:r>
                        <w:rPr>
                          <w:bCs/>
                          <w:sz w:val="26"/>
                          <w:szCs w:val="26"/>
                          <w:lang w:val="uk-UA"/>
                        </w:rPr>
                        <w:t>их</w:t>
                      </w:r>
                      <w:r w:rsidRPr="00386315">
                        <w:rPr>
                          <w:bCs/>
                          <w:sz w:val="26"/>
                          <w:szCs w:val="26"/>
                          <w:lang w:val="uk-UA"/>
                        </w:rPr>
                        <w:t xml:space="preserve"> рішень органів регіональн</w:t>
                      </w:r>
                      <w:r w:rsidRPr="00386315">
                        <w:rPr>
                          <w:bCs/>
                          <w:sz w:val="26"/>
                          <w:szCs w:val="26"/>
                          <w:lang w:val="uk-UA"/>
                        </w:rPr>
                        <w:t>о</w:t>
                      </w:r>
                      <w:r w:rsidRPr="00386315">
                        <w:rPr>
                          <w:bCs/>
                          <w:sz w:val="26"/>
                          <w:szCs w:val="26"/>
                          <w:lang w:val="uk-UA"/>
                        </w:rPr>
                        <w:t>го управління</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6438900</wp:posOffset>
                </wp:positionH>
                <wp:positionV relativeFrom="paragraph">
                  <wp:posOffset>43815</wp:posOffset>
                </wp:positionV>
                <wp:extent cx="2628900" cy="342900"/>
                <wp:effectExtent l="0" t="0" r="3810" b="1905"/>
                <wp:wrapNone/>
                <wp:docPr id="1862" name="Поле 1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3B" w:rsidRDefault="00CA713B" w:rsidP="00CA713B">
                            <w:pPr>
                              <w:jc w:val="center"/>
                            </w:pPr>
                            <w:r>
                              <w:rPr>
                                <w:b/>
                                <w:bCs/>
                                <w:lang w:val="uk-UA"/>
                              </w:rPr>
                              <w:t>Зміст етапів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62" o:spid="_x0000_s1168" type="#_x0000_t202" style="position:absolute;left:0;text-align:left;margin-left:507pt;margin-top:3.45pt;width:207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M8xwIAAMc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" filled="f" stroked="f">
                <v:textbox>
                  <w:txbxContent>
                    <w:p w:rsidR="00CA713B" w:rsidRDefault="00CA713B" w:rsidP="00CA713B">
                      <w:pPr>
                        <w:jc w:val="center"/>
                      </w:pPr>
                      <w:r>
                        <w:rPr>
                          <w:b/>
                          <w:bCs/>
                          <w:lang w:val="uk-UA"/>
                        </w:rPr>
                        <w:t>Зміст етапів</w:t>
                      </w:r>
                    </w:p>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393700</wp:posOffset>
                </wp:positionH>
                <wp:positionV relativeFrom="paragraph">
                  <wp:posOffset>7620</wp:posOffset>
                </wp:positionV>
                <wp:extent cx="0" cy="5486400"/>
                <wp:effectExtent l="8890" t="9525" r="10160" b="9525"/>
                <wp:wrapNone/>
                <wp:docPr id="1861" name="Прямая соединительная линия 1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6pt" to="31pt,4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" strokeweight="1pt">
                <v:stroke dashstyle="longDash"/>
              </v:line>
            </w:pict>
          </mc:Fallback>
        </mc:AlternateContent>
      </w:r>
      <w:r w:rsidRPr="00B17F12">
        <w:rPr>
          <w:b/>
          <w:bCs/>
          <w:lang w:val="uk-UA"/>
        </w:rPr>
        <w:t xml:space="preserve">        Етапи</w:t>
      </w:r>
      <w:r w:rsidRPr="00B17F12">
        <w:rPr>
          <w:b/>
          <w:bCs/>
          <w:lang w:val="uk-UA"/>
        </w:rPr>
        <w:tab/>
      </w:r>
    </w:p>
    <w:p w:rsidR="00CA713B" w:rsidRPr="00B17F12" w:rsidRDefault="00CA713B" w:rsidP="00CA713B">
      <w:pPr>
        <w:jc w:val="center"/>
        <w:rPr>
          <w:b/>
          <w:bCs/>
          <w:lang w:val="uk-UA"/>
        </w:rPr>
      </w:pP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paragraph">
                  <wp:posOffset>162560</wp:posOffset>
                </wp:positionV>
                <wp:extent cx="8790305" cy="0"/>
                <wp:effectExtent l="15240" t="6985" r="14605" b="12065"/>
                <wp:wrapNone/>
                <wp:docPr id="1860" name="Прямая соединительная линия 1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90305" cy="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8pt" to="728.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" strokeweight="1pt">
                <v:stroke dashstyle="longDash"/>
              </v:lin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162560</wp:posOffset>
                </wp:positionV>
                <wp:extent cx="9258300" cy="0"/>
                <wp:effectExtent l="15240" t="6985" r="13335" b="12065"/>
                <wp:wrapNone/>
                <wp:docPr id="1859" name="Прямая соединительная линия 1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0" cy="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8pt" to="10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" strokeweight="1pt">
                <v:stroke dashstyle="longDash"/>
              </v:line>
            </w:pict>
          </mc:Fallback>
        </mc:AlternateContent>
      </w:r>
    </w:p>
    <w:p w:rsidR="00CA713B" w:rsidRPr="00B17F12" w:rsidRDefault="00CA713B" w:rsidP="00CA713B">
      <w:pPr>
        <w:tabs>
          <w:tab w:val="center" w:pos="7285"/>
        </w:tabs>
        <w:ind w:left="-360"/>
        <w:rPr>
          <w:b/>
          <w:bCs/>
          <w:lang w:val="uk-UA"/>
        </w:rPr>
      </w:pPr>
      <w:r>
        <w:rPr>
          <w:b/>
          <w:bCs/>
          <w:noProof/>
          <w:lang w:eastAsia="ru-RU"/>
        </w:rPr>
        <mc:AlternateContent>
          <mc:Choice Requires="wps">
            <w:drawing>
              <wp:anchor distT="0" distB="0" distL="114300" distR="114300" simplePos="0" relativeHeight="251672576" behindDoc="0" locked="0" layoutInCell="1" allowOverlap="1">
                <wp:simplePos x="0" y="0"/>
                <wp:positionH relativeFrom="column">
                  <wp:posOffset>6492875</wp:posOffset>
                </wp:positionH>
                <wp:positionV relativeFrom="paragraph">
                  <wp:posOffset>-3175</wp:posOffset>
                </wp:positionV>
                <wp:extent cx="2661920" cy="761365"/>
                <wp:effectExtent l="12065" t="7620" r="12065" b="12065"/>
                <wp:wrapNone/>
                <wp:docPr id="1858" name="Прямоугольник 1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920" cy="761365"/>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spacing w:line="216" w:lineRule="auto"/>
                              <w:rPr>
                                <w:bCs/>
                                <w:sz w:val="26"/>
                                <w:szCs w:val="26"/>
                                <w:lang w:val="uk-UA"/>
                              </w:rPr>
                            </w:pPr>
                            <w:r>
                              <w:rPr>
                                <w:bCs/>
                                <w:sz w:val="26"/>
                                <w:szCs w:val="26"/>
                                <w:lang w:val="uk-UA"/>
                              </w:rPr>
                              <w:t>1</w:t>
                            </w:r>
                            <w:r w:rsidRPr="00386315">
                              <w:rPr>
                                <w:bCs/>
                                <w:sz w:val="26"/>
                                <w:szCs w:val="26"/>
                                <w:lang w:val="uk-UA"/>
                              </w:rPr>
                              <w:t xml:space="preserve">. Оцінка фактичних показників, що характеризують </w:t>
                            </w:r>
                            <w:r>
                              <w:rPr>
                                <w:bCs/>
                                <w:sz w:val="26"/>
                                <w:szCs w:val="26"/>
                                <w:lang w:val="uk-UA"/>
                              </w:rPr>
                              <w:t>фармацевти</w:t>
                            </w:r>
                            <w:r>
                              <w:rPr>
                                <w:bCs/>
                                <w:sz w:val="26"/>
                                <w:szCs w:val="26"/>
                                <w:lang w:val="uk-UA"/>
                              </w:rPr>
                              <w:t>ч</w:t>
                            </w:r>
                            <w:r>
                              <w:rPr>
                                <w:bCs/>
                                <w:sz w:val="26"/>
                                <w:szCs w:val="26"/>
                                <w:lang w:val="uk-UA"/>
                              </w:rPr>
                              <w:t>не</w:t>
                            </w:r>
                            <w:r w:rsidRPr="00386315">
                              <w:rPr>
                                <w:bCs/>
                                <w:sz w:val="26"/>
                                <w:szCs w:val="26"/>
                                <w:lang w:val="uk-UA"/>
                              </w:rPr>
                              <w:t xml:space="preserve"> забезпечення населення</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58" o:spid="_x0000_s1169" style="position:absolute;left:0;text-align:left;margin-left:511.25pt;margin-top:-.25pt;width:209.6pt;height:5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">
                <v:textbox inset="1.5mm,,1.5mm">
                  <w:txbxContent>
                    <w:p w:rsidR="00CA713B" w:rsidRPr="00386315" w:rsidRDefault="00CA713B" w:rsidP="00CA713B">
                      <w:pPr>
                        <w:spacing w:line="216" w:lineRule="auto"/>
                        <w:rPr>
                          <w:bCs/>
                          <w:sz w:val="26"/>
                          <w:szCs w:val="26"/>
                          <w:lang w:val="uk-UA"/>
                        </w:rPr>
                      </w:pPr>
                      <w:r>
                        <w:rPr>
                          <w:bCs/>
                          <w:sz w:val="26"/>
                          <w:szCs w:val="26"/>
                          <w:lang w:val="uk-UA"/>
                        </w:rPr>
                        <w:t>1</w:t>
                      </w:r>
                      <w:r w:rsidRPr="00386315">
                        <w:rPr>
                          <w:bCs/>
                          <w:sz w:val="26"/>
                          <w:szCs w:val="26"/>
                          <w:lang w:val="uk-UA"/>
                        </w:rPr>
                        <w:t xml:space="preserve">. Оцінка фактичних показників, що характеризують </w:t>
                      </w:r>
                      <w:r>
                        <w:rPr>
                          <w:bCs/>
                          <w:sz w:val="26"/>
                          <w:szCs w:val="26"/>
                          <w:lang w:val="uk-UA"/>
                        </w:rPr>
                        <w:t>фармацевти</w:t>
                      </w:r>
                      <w:r>
                        <w:rPr>
                          <w:bCs/>
                          <w:sz w:val="26"/>
                          <w:szCs w:val="26"/>
                          <w:lang w:val="uk-UA"/>
                        </w:rPr>
                        <w:t>ч</w:t>
                      </w:r>
                      <w:r>
                        <w:rPr>
                          <w:bCs/>
                          <w:sz w:val="26"/>
                          <w:szCs w:val="26"/>
                          <w:lang w:val="uk-UA"/>
                        </w:rPr>
                        <w:t>не</w:t>
                      </w:r>
                      <w:r w:rsidRPr="00386315">
                        <w:rPr>
                          <w:bCs/>
                          <w:sz w:val="26"/>
                          <w:szCs w:val="26"/>
                          <w:lang w:val="uk-UA"/>
                        </w:rPr>
                        <w:t xml:space="preserve"> забезпечення населення</w:t>
                      </w:r>
                    </w:p>
                  </w:txbxContent>
                </v:textbox>
              </v:rect>
            </w:pict>
          </mc:Fallback>
        </mc:AlternateContent>
      </w:r>
      <w:r w:rsidRPr="00B17F12">
        <w:rPr>
          <w:b/>
          <w:bCs/>
          <w:lang w:val="uk-UA"/>
        </w:rPr>
        <w:t xml:space="preserve"> </w:t>
      </w:r>
      <w:r w:rsidRPr="00B17F12">
        <w:rPr>
          <w:b/>
          <w:bCs/>
        </w:rPr>
        <w:t xml:space="preserve">    </w:t>
      </w:r>
      <w:r w:rsidRPr="00B17F12">
        <w:rPr>
          <w:b/>
          <w:bCs/>
          <w:lang w:val="uk-UA"/>
        </w:rPr>
        <w:t>Зміст</w:t>
      </w:r>
      <w:r w:rsidRPr="00B17F12">
        <w:rPr>
          <w:b/>
          <w:bCs/>
          <w:lang w:val="uk-UA"/>
        </w:rPr>
        <w:tab/>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66432" behindDoc="0" locked="0" layoutInCell="1" allowOverlap="1">
                <wp:simplePos x="0" y="0"/>
                <wp:positionH relativeFrom="column">
                  <wp:posOffset>3576955</wp:posOffset>
                </wp:positionH>
                <wp:positionV relativeFrom="paragraph">
                  <wp:posOffset>96520</wp:posOffset>
                </wp:positionV>
                <wp:extent cx="2491740" cy="685800"/>
                <wp:effectExtent l="10795" t="6985" r="12065" b="12065"/>
                <wp:wrapNone/>
                <wp:docPr id="1857" name="Прямоугольник 1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685800"/>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jc w:val="center"/>
                              <w:rPr>
                                <w:bCs/>
                                <w:sz w:val="26"/>
                                <w:szCs w:val="26"/>
                                <w:lang w:val="uk-UA"/>
                              </w:rPr>
                            </w:pPr>
                            <w:r w:rsidRPr="00386315">
                              <w:rPr>
                                <w:bCs/>
                                <w:sz w:val="26"/>
                                <w:szCs w:val="26"/>
                                <w:lang w:val="uk-UA"/>
                              </w:rPr>
                              <w:t xml:space="preserve">МОНІТОРИНГ ПОКАЗНИКІВ </w:t>
                            </w:r>
                            <w:r>
                              <w:rPr>
                                <w:bCs/>
                                <w:sz w:val="26"/>
                                <w:szCs w:val="26"/>
                                <w:lang w:val="uk-UA"/>
                              </w:rPr>
                              <w:t xml:space="preserve">ФАРМАЦЕВТИЧНОГО </w:t>
                            </w:r>
                            <w:r w:rsidRPr="00386315">
                              <w:rPr>
                                <w:bCs/>
                                <w:sz w:val="26"/>
                                <w:szCs w:val="26"/>
                                <w:lang w:val="uk-UA"/>
                              </w:rPr>
                              <w:t>ЗАБЕЗПЕЧЕННЯ НАСЕЛЕННЯ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57" o:spid="_x0000_s1170" style="position:absolute;left:0;text-align:left;margin-left:281.65pt;margin-top:7.6pt;width:196.2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">
                <v:textbox>
                  <w:txbxContent>
                    <w:p w:rsidR="00CA713B" w:rsidRPr="00386315" w:rsidRDefault="00CA713B" w:rsidP="00CA713B">
                      <w:pPr>
                        <w:jc w:val="center"/>
                        <w:rPr>
                          <w:bCs/>
                          <w:sz w:val="26"/>
                          <w:szCs w:val="26"/>
                          <w:lang w:val="uk-UA"/>
                        </w:rPr>
                      </w:pPr>
                      <w:r w:rsidRPr="00386315">
                        <w:rPr>
                          <w:bCs/>
                          <w:sz w:val="26"/>
                          <w:szCs w:val="26"/>
                          <w:lang w:val="uk-UA"/>
                        </w:rPr>
                        <w:t xml:space="preserve">МОНІТОРИНГ ПОКАЗНИКІВ </w:t>
                      </w:r>
                      <w:r>
                        <w:rPr>
                          <w:bCs/>
                          <w:sz w:val="26"/>
                          <w:szCs w:val="26"/>
                          <w:lang w:val="uk-UA"/>
                        </w:rPr>
                        <w:t xml:space="preserve">ФАРМАЦЕВТИЧНОГО </w:t>
                      </w:r>
                      <w:r w:rsidRPr="00386315">
                        <w:rPr>
                          <w:bCs/>
                          <w:sz w:val="26"/>
                          <w:szCs w:val="26"/>
                          <w:lang w:val="uk-UA"/>
                        </w:rPr>
                        <w:t>ЗАБЕЗПЕЧЕННЯ НАСЕЛЕННЯ</w:t>
                      </w:r>
                    </w:p>
                  </w:txbxContent>
                </v:textbox>
              </v:rect>
            </w:pict>
          </mc:Fallback>
        </mc:AlternateContent>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79744" behindDoc="0" locked="0" layoutInCell="1" allowOverlap="1">
                <wp:simplePos x="0" y="0"/>
                <wp:positionH relativeFrom="column">
                  <wp:posOffset>6354445</wp:posOffset>
                </wp:positionH>
                <wp:positionV relativeFrom="paragraph">
                  <wp:posOffset>120650</wp:posOffset>
                </wp:positionV>
                <wp:extent cx="138430" cy="0"/>
                <wp:effectExtent l="6985" t="54610" r="16510" b="59690"/>
                <wp:wrapNone/>
                <wp:docPr id="1856" name="Прямая соединительная линия 1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9.5pt" to="51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">
                <v:stroke endarrow="block"/>
              </v:line>
            </w:pict>
          </mc:Fallback>
        </mc:AlternateContent>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80768" behindDoc="0" locked="0" layoutInCell="1" allowOverlap="1">
                <wp:simplePos x="0" y="0"/>
                <wp:positionH relativeFrom="column">
                  <wp:posOffset>7886700</wp:posOffset>
                </wp:positionH>
                <wp:positionV relativeFrom="paragraph">
                  <wp:posOffset>144780</wp:posOffset>
                </wp:positionV>
                <wp:extent cx="0" cy="228600"/>
                <wp:effectExtent l="53340" t="6985" r="60960" b="21590"/>
                <wp:wrapNone/>
                <wp:docPr id="1855" name="Прямая соединительная линия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1.4pt" to="621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I6ZQIAAH8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">
                <v:stroke endarrow="block"/>
              </v:line>
            </w:pict>
          </mc:Fallback>
        </mc:AlternateContent>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71552" behindDoc="0" locked="0" layoutInCell="1" allowOverlap="1">
                <wp:simplePos x="0" y="0"/>
                <wp:positionH relativeFrom="column">
                  <wp:posOffset>6400800</wp:posOffset>
                </wp:positionH>
                <wp:positionV relativeFrom="paragraph">
                  <wp:posOffset>168910</wp:posOffset>
                </wp:positionV>
                <wp:extent cx="2743200" cy="624840"/>
                <wp:effectExtent l="5715" t="6985" r="13335" b="6350"/>
                <wp:wrapNone/>
                <wp:docPr id="1854" name="Прямоугольник 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24840"/>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spacing w:line="216" w:lineRule="auto"/>
                              <w:rPr>
                                <w:bCs/>
                                <w:sz w:val="26"/>
                                <w:szCs w:val="26"/>
                                <w:lang w:val="uk-UA"/>
                              </w:rPr>
                            </w:pPr>
                            <w:r>
                              <w:rPr>
                                <w:bCs/>
                                <w:sz w:val="26"/>
                                <w:szCs w:val="26"/>
                                <w:lang w:val="uk-UA"/>
                              </w:rPr>
                              <w:t>2</w:t>
                            </w:r>
                            <w:r w:rsidRPr="00386315">
                              <w:rPr>
                                <w:bCs/>
                                <w:sz w:val="26"/>
                                <w:szCs w:val="26"/>
                                <w:lang w:val="uk-UA"/>
                              </w:rPr>
                              <w:t xml:space="preserve">. Розробка рекомендацій щодо </w:t>
                            </w:r>
                            <w:r>
                              <w:rPr>
                                <w:bCs/>
                                <w:sz w:val="26"/>
                                <w:szCs w:val="26"/>
                                <w:lang w:val="uk-UA"/>
                              </w:rPr>
                              <w:br/>
                            </w:r>
                            <w:r w:rsidRPr="00386315">
                              <w:rPr>
                                <w:bCs/>
                                <w:sz w:val="26"/>
                                <w:szCs w:val="26"/>
                                <w:lang w:val="uk-UA"/>
                              </w:rPr>
                              <w:t>п</w:t>
                            </w:r>
                            <w:r w:rsidRPr="00386315">
                              <w:rPr>
                                <w:bCs/>
                                <w:sz w:val="26"/>
                                <w:szCs w:val="26"/>
                                <w:lang w:val="uk-UA"/>
                              </w:rPr>
                              <w:t>о</w:t>
                            </w:r>
                            <w:r w:rsidRPr="00386315">
                              <w:rPr>
                                <w:bCs/>
                                <w:sz w:val="26"/>
                                <w:szCs w:val="26"/>
                                <w:lang w:val="uk-UA"/>
                              </w:rPr>
                              <w:t>ліпшення системи регіонального управління фармацією</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54" o:spid="_x0000_s1171" style="position:absolute;left:0;text-align:left;margin-left:7in;margin-top:13.3pt;width:3in;height:4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">
                <v:textbox inset="1.5mm,,1.5mm">
                  <w:txbxContent>
                    <w:p w:rsidR="00CA713B" w:rsidRPr="00386315" w:rsidRDefault="00CA713B" w:rsidP="00CA713B">
                      <w:pPr>
                        <w:spacing w:line="216" w:lineRule="auto"/>
                        <w:rPr>
                          <w:bCs/>
                          <w:sz w:val="26"/>
                          <w:szCs w:val="26"/>
                          <w:lang w:val="uk-UA"/>
                        </w:rPr>
                      </w:pPr>
                      <w:r>
                        <w:rPr>
                          <w:bCs/>
                          <w:sz w:val="26"/>
                          <w:szCs w:val="26"/>
                          <w:lang w:val="uk-UA"/>
                        </w:rPr>
                        <w:t>2</w:t>
                      </w:r>
                      <w:r w:rsidRPr="00386315">
                        <w:rPr>
                          <w:bCs/>
                          <w:sz w:val="26"/>
                          <w:szCs w:val="26"/>
                          <w:lang w:val="uk-UA"/>
                        </w:rPr>
                        <w:t xml:space="preserve">. Розробка рекомендацій щодо </w:t>
                      </w:r>
                      <w:r>
                        <w:rPr>
                          <w:bCs/>
                          <w:sz w:val="26"/>
                          <w:szCs w:val="26"/>
                          <w:lang w:val="uk-UA"/>
                        </w:rPr>
                        <w:br/>
                      </w:r>
                      <w:r w:rsidRPr="00386315">
                        <w:rPr>
                          <w:bCs/>
                          <w:sz w:val="26"/>
                          <w:szCs w:val="26"/>
                          <w:lang w:val="uk-UA"/>
                        </w:rPr>
                        <w:t>п</w:t>
                      </w:r>
                      <w:r w:rsidRPr="00386315">
                        <w:rPr>
                          <w:bCs/>
                          <w:sz w:val="26"/>
                          <w:szCs w:val="26"/>
                          <w:lang w:val="uk-UA"/>
                        </w:rPr>
                        <w:t>о</w:t>
                      </w:r>
                      <w:r w:rsidRPr="00386315">
                        <w:rPr>
                          <w:bCs/>
                          <w:sz w:val="26"/>
                          <w:szCs w:val="26"/>
                          <w:lang w:val="uk-UA"/>
                        </w:rPr>
                        <w:t>ліпшення системи регіонального управління фармацією</w:t>
                      </w:r>
                    </w:p>
                  </w:txbxContent>
                </v:textbox>
              </v:rect>
            </w:pict>
          </mc:Fallback>
        </mc:AlternateContent>
      </w:r>
      <w:r>
        <w:rPr>
          <w:b/>
          <w:bCs/>
          <w:noProof/>
          <w:lang w:eastAsia="ru-RU"/>
        </w:rPr>
        <mc:AlternateContent>
          <mc:Choice Requires="wps">
            <w:drawing>
              <wp:anchor distT="0" distB="0" distL="114300" distR="114300" simplePos="0" relativeHeight="251698176" behindDoc="0" locked="0" layoutInCell="1" allowOverlap="1">
                <wp:simplePos x="0" y="0"/>
                <wp:positionH relativeFrom="column">
                  <wp:posOffset>4800600</wp:posOffset>
                </wp:positionH>
                <wp:positionV relativeFrom="paragraph">
                  <wp:posOffset>168910</wp:posOffset>
                </wp:positionV>
                <wp:extent cx="0" cy="342900"/>
                <wp:effectExtent l="53340" t="6985" r="60960" b="21590"/>
                <wp:wrapNone/>
                <wp:docPr id="1853" name="Прямая соединительная линия 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3pt" to="37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">
                <v:stroke endarrow="block"/>
              </v:line>
            </w:pict>
          </mc:Fallback>
        </mc:AlternateContent>
      </w:r>
      <w:r>
        <w:rPr>
          <w:b/>
          <w:bCs/>
          <w:noProof/>
          <w:lang w:eastAsia="ru-RU"/>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-8255</wp:posOffset>
                </wp:positionV>
                <wp:extent cx="1905" cy="291465"/>
                <wp:effectExtent l="53340" t="10795" r="59055" b="21590"/>
                <wp:wrapNone/>
                <wp:docPr id="1852" name="Полилиния 1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291465"/>
                        </a:xfrm>
                        <a:custGeom>
                          <a:avLst/>
                          <a:gdLst>
                            <a:gd name="T0" fmla="*/ 3 w 3"/>
                            <a:gd name="T1" fmla="*/ 0 h 459"/>
                            <a:gd name="T2" fmla="*/ 0 w 3"/>
                            <a:gd name="T3" fmla="*/ 459 h 459"/>
                          </a:gdLst>
                          <a:ahLst/>
                          <a:cxnLst>
                            <a:cxn ang="0">
                              <a:pos x="T0" y="T1"/>
                            </a:cxn>
                            <a:cxn ang="0">
                              <a:pos x="T2" y="T3"/>
                            </a:cxn>
                          </a:cxnLst>
                          <a:rect l="0" t="0" r="r" b="b"/>
                          <a:pathLst>
                            <a:path w="3" h="459">
                              <a:moveTo>
                                <a:pt x="3" y="0"/>
                              </a:moveTo>
                              <a:lnTo>
                                <a:pt x="0" y="45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85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4.15pt,-.65pt,2in,22.3pt" coordsize="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" filled="f">
                <v:stroke endarrow="block"/>
                <v:path arrowok="t" o:connecttype="custom" o:connectlocs="1905,0;0,291465" o:connectangles="0,0"/>
              </v:polyline>
            </w:pict>
          </mc:Fallback>
        </mc:AlternateContent>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62336" behindDoc="0" locked="0" layoutInCell="1" allowOverlap="1">
                <wp:simplePos x="0" y="0"/>
                <wp:positionH relativeFrom="column">
                  <wp:posOffset>482600</wp:posOffset>
                </wp:positionH>
                <wp:positionV relativeFrom="paragraph">
                  <wp:posOffset>78740</wp:posOffset>
                </wp:positionV>
                <wp:extent cx="2687955" cy="800100"/>
                <wp:effectExtent l="12065" t="6985" r="5080" b="12065"/>
                <wp:wrapNone/>
                <wp:docPr id="1851" name="Прямоугольник 1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800100"/>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spacing w:line="216" w:lineRule="auto"/>
                              <w:rPr>
                                <w:bCs/>
                                <w:sz w:val="26"/>
                                <w:szCs w:val="26"/>
                                <w:lang w:val="uk-UA"/>
                              </w:rPr>
                            </w:pPr>
                            <w:r w:rsidRPr="00386315">
                              <w:rPr>
                                <w:bCs/>
                                <w:sz w:val="26"/>
                                <w:szCs w:val="26"/>
                                <w:lang w:val="uk-UA"/>
                              </w:rPr>
                              <w:t xml:space="preserve">2. Обґрунтування показників </w:t>
                            </w:r>
                            <w:r>
                              <w:rPr>
                                <w:bCs/>
                                <w:sz w:val="26"/>
                                <w:szCs w:val="26"/>
                                <w:lang w:val="uk-UA"/>
                              </w:rPr>
                              <w:br/>
                            </w:r>
                            <w:r w:rsidRPr="00386315">
                              <w:rPr>
                                <w:bCs/>
                                <w:sz w:val="26"/>
                                <w:szCs w:val="26"/>
                                <w:lang w:val="uk-UA"/>
                              </w:rPr>
                              <w:t xml:space="preserve">оцінки рівня </w:t>
                            </w:r>
                            <w:r>
                              <w:rPr>
                                <w:bCs/>
                                <w:sz w:val="26"/>
                                <w:szCs w:val="26"/>
                                <w:lang w:val="uk-UA"/>
                              </w:rPr>
                              <w:t>фармацевтичного</w:t>
                            </w:r>
                            <w:r w:rsidRPr="00386315">
                              <w:rPr>
                                <w:bCs/>
                                <w:sz w:val="26"/>
                                <w:szCs w:val="26"/>
                                <w:lang w:val="uk-UA"/>
                              </w:rPr>
                              <w:t xml:space="preserve"> </w:t>
                            </w:r>
                            <w:r>
                              <w:rPr>
                                <w:bCs/>
                                <w:sz w:val="26"/>
                                <w:szCs w:val="26"/>
                                <w:lang w:val="uk-UA"/>
                              </w:rPr>
                              <w:br/>
                            </w:r>
                            <w:r w:rsidRPr="00386315">
                              <w:rPr>
                                <w:bCs/>
                                <w:sz w:val="26"/>
                                <w:szCs w:val="26"/>
                                <w:lang w:val="uk-UA"/>
                              </w:rPr>
                              <w:t>з</w:t>
                            </w:r>
                            <w:r w:rsidRPr="00386315">
                              <w:rPr>
                                <w:bCs/>
                                <w:sz w:val="26"/>
                                <w:szCs w:val="26"/>
                                <w:lang w:val="uk-UA"/>
                              </w:rPr>
                              <w:t>а</w:t>
                            </w:r>
                            <w:r w:rsidRPr="00386315">
                              <w:rPr>
                                <w:bCs/>
                                <w:sz w:val="26"/>
                                <w:szCs w:val="26"/>
                                <w:lang w:val="uk-UA"/>
                              </w:rPr>
                              <w:t>безпечення населення в області (рег</w:t>
                            </w:r>
                            <w:r w:rsidRPr="00386315">
                              <w:rPr>
                                <w:bCs/>
                                <w:sz w:val="26"/>
                                <w:szCs w:val="26"/>
                                <w:lang w:val="uk-UA"/>
                              </w:rPr>
                              <w:t>і</w:t>
                            </w:r>
                            <w:r w:rsidRPr="00386315">
                              <w:rPr>
                                <w:bCs/>
                                <w:sz w:val="26"/>
                                <w:szCs w:val="26"/>
                                <w:lang w:val="uk-UA"/>
                              </w:rPr>
                              <w:t>оні)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51" o:spid="_x0000_s1172" style="position:absolute;left:0;text-align:left;margin-left:38pt;margin-top:6.2pt;width:211.6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">
                <v:textbox>
                  <w:txbxContent>
                    <w:p w:rsidR="00CA713B" w:rsidRPr="00386315" w:rsidRDefault="00CA713B" w:rsidP="00CA713B">
                      <w:pPr>
                        <w:spacing w:line="216" w:lineRule="auto"/>
                        <w:rPr>
                          <w:bCs/>
                          <w:sz w:val="26"/>
                          <w:szCs w:val="26"/>
                          <w:lang w:val="uk-UA"/>
                        </w:rPr>
                      </w:pPr>
                      <w:r w:rsidRPr="00386315">
                        <w:rPr>
                          <w:bCs/>
                          <w:sz w:val="26"/>
                          <w:szCs w:val="26"/>
                          <w:lang w:val="uk-UA"/>
                        </w:rPr>
                        <w:t xml:space="preserve">2. Обґрунтування показників </w:t>
                      </w:r>
                      <w:r>
                        <w:rPr>
                          <w:bCs/>
                          <w:sz w:val="26"/>
                          <w:szCs w:val="26"/>
                          <w:lang w:val="uk-UA"/>
                        </w:rPr>
                        <w:br/>
                      </w:r>
                      <w:r w:rsidRPr="00386315">
                        <w:rPr>
                          <w:bCs/>
                          <w:sz w:val="26"/>
                          <w:szCs w:val="26"/>
                          <w:lang w:val="uk-UA"/>
                        </w:rPr>
                        <w:t xml:space="preserve">оцінки рівня </w:t>
                      </w:r>
                      <w:r>
                        <w:rPr>
                          <w:bCs/>
                          <w:sz w:val="26"/>
                          <w:szCs w:val="26"/>
                          <w:lang w:val="uk-UA"/>
                        </w:rPr>
                        <w:t>фармацевтичного</w:t>
                      </w:r>
                      <w:r w:rsidRPr="00386315">
                        <w:rPr>
                          <w:bCs/>
                          <w:sz w:val="26"/>
                          <w:szCs w:val="26"/>
                          <w:lang w:val="uk-UA"/>
                        </w:rPr>
                        <w:t xml:space="preserve"> </w:t>
                      </w:r>
                      <w:r>
                        <w:rPr>
                          <w:bCs/>
                          <w:sz w:val="26"/>
                          <w:szCs w:val="26"/>
                          <w:lang w:val="uk-UA"/>
                        </w:rPr>
                        <w:br/>
                      </w:r>
                      <w:r w:rsidRPr="00386315">
                        <w:rPr>
                          <w:bCs/>
                          <w:sz w:val="26"/>
                          <w:szCs w:val="26"/>
                          <w:lang w:val="uk-UA"/>
                        </w:rPr>
                        <w:t>з</w:t>
                      </w:r>
                      <w:r w:rsidRPr="00386315">
                        <w:rPr>
                          <w:bCs/>
                          <w:sz w:val="26"/>
                          <w:szCs w:val="26"/>
                          <w:lang w:val="uk-UA"/>
                        </w:rPr>
                        <w:t>а</w:t>
                      </w:r>
                      <w:r w:rsidRPr="00386315">
                        <w:rPr>
                          <w:bCs/>
                          <w:sz w:val="26"/>
                          <w:szCs w:val="26"/>
                          <w:lang w:val="uk-UA"/>
                        </w:rPr>
                        <w:t>безпечення населення в області (рег</w:t>
                      </w:r>
                      <w:r w:rsidRPr="00386315">
                        <w:rPr>
                          <w:bCs/>
                          <w:sz w:val="26"/>
                          <w:szCs w:val="26"/>
                          <w:lang w:val="uk-UA"/>
                        </w:rPr>
                        <w:t>і</w:t>
                      </w:r>
                      <w:r w:rsidRPr="00386315">
                        <w:rPr>
                          <w:bCs/>
                          <w:sz w:val="26"/>
                          <w:szCs w:val="26"/>
                          <w:lang w:val="uk-UA"/>
                        </w:rPr>
                        <w:t>оні)</w:t>
                      </w:r>
                    </w:p>
                  </w:txbxContent>
                </v:textbox>
              </v:rect>
            </w:pict>
          </mc:Fallback>
        </mc:AlternateContent>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67456" behindDoc="0" locked="0" layoutInCell="1" allowOverlap="1">
                <wp:simplePos x="0" y="0"/>
                <wp:positionH relativeFrom="column">
                  <wp:posOffset>3604260</wp:posOffset>
                </wp:positionH>
                <wp:positionV relativeFrom="paragraph">
                  <wp:posOffset>102870</wp:posOffset>
                </wp:positionV>
                <wp:extent cx="2611755" cy="800100"/>
                <wp:effectExtent l="9525" t="6985" r="7620" b="12065"/>
                <wp:wrapNone/>
                <wp:docPr id="1850" name="Прямоугольник 1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755" cy="800100"/>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spacing w:line="216" w:lineRule="auto"/>
                              <w:jc w:val="center"/>
                              <w:rPr>
                                <w:bCs/>
                                <w:sz w:val="26"/>
                                <w:szCs w:val="26"/>
                                <w:lang w:val="uk-UA"/>
                              </w:rPr>
                            </w:pPr>
                            <w:r>
                              <w:rPr>
                                <w:bCs/>
                                <w:sz w:val="26"/>
                                <w:szCs w:val="26"/>
                                <w:lang w:val="uk-UA"/>
                              </w:rPr>
                              <w:t>1. Реєстрація і ф</w:t>
                            </w:r>
                            <w:r w:rsidRPr="00386315">
                              <w:rPr>
                                <w:bCs/>
                                <w:sz w:val="26"/>
                                <w:szCs w:val="26"/>
                                <w:lang w:val="uk-UA"/>
                              </w:rPr>
                              <w:t xml:space="preserve">ормування бази даних показників, факторних </w:t>
                            </w:r>
                            <w:r>
                              <w:rPr>
                                <w:bCs/>
                                <w:sz w:val="26"/>
                                <w:szCs w:val="26"/>
                                <w:lang w:val="uk-UA"/>
                              </w:rPr>
                              <w:br/>
                            </w:r>
                            <w:r w:rsidRPr="00386315">
                              <w:rPr>
                                <w:bCs/>
                                <w:sz w:val="26"/>
                                <w:szCs w:val="26"/>
                                <w:lang w:val="uk-UA"/>
                              </w:rPr>
                              <w:t>величин та критеріїв ефективно</w:t>
                            </w:r>
                            <w:r w:rsidRPr="00386315">
                              <w:rPr>
                                <w:bCs/>
                                <w:sz w:val="26"/>
                                <w:szCs w:val="26"/>
                                <w:lang w:val="uk-UA"/>
                              </w:rPr>
                              <w:t>с</w:t>
                            </w:r>
                            <w:r w:rsidRPr="00386315">
                              <w:rPr>
                                <w:bCs/>
                                <w:sz w:val="26"/>
                                <w:szCs w:val="26"/>
                                <w:lang w:val="uk-UA"/>
                              </w:rPr>
                              <w:t>ті</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50" o:spid="_x0000_s1173" style="position:absolute;left:0;text-align:left;margin-left:283.8pt;margin-top:8.1pt;width:205.6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">
                <v:textbox inset="1.5mm,,1.5mm">
                  <w:txbxContent>
                    <w:p w:rsidR="00CA713B" w:rsidRPr="00386315" w:rsidRDefault="00CA713B" w:rsidP="00CA713B">
                      <w:pPr>
                        <w:spacing w:line="216" w:lineRule="auto"/>
                        <w:jc w:val="center"/>
                        <w:rPr>
                          <w:bCs/>
                          <w:sz w:val="26"/>
                          <w:szCs w:val="26"/>
                          <w:lang w:val="uk-UA"/>
                        </w:rPr>
                      </w:pPr>
                      <w:r>
                        <w:rPr>
                          <w:bCs/>
                          <w:sz w:val="26"/>
                          <w:szCs w:val="26"/>
                          <w:lang w:val="uk-UA"/>
                        </w:rPr>
                        <w:t>1. Реєстрація і ф</w:t>
                      </w:r>
                      <w:r w:rsidRPr="00386315">
                        <w:rPr>
                          <w:bCs/>
                          <w:sz w:val="26"/>
                          <w:szCs w:val="26"/>
                          <w:lang w:val="uk-UA"/>
                        </w:rPr>
                        <w:t xml:space="preserve">ормування бази даних показників, факторних </w:t>
                      </w:r>
                      <w:r>
                        <w:rPr>
                          <w:bCs/>
                          <w:sz w:val="26"/>
                          <w:szCs w:val="26"/>
                          <w:lang w:val="uk-UA"/>
                        </w:rPr>
                        <w:br/>
                      </w:r>
                      <w:r w:rsidRPr="00386315">
                        <w:rPr>
                          <w:bCs/>
                          <w:sz w:val="26"/>
                          <w:szCs w:val="26"/>
                          <w:lang w:val="uk-UA"/>
                        </w:rPr>
                        <w:t>величин та критеріїв ефективно</w:t>
                      </w:r>
                      <w:r w:rsidRPr="00386315">
                        <w:rPr>
                          <w:bCs/>
                          <w:sz w:val="26"/>
                          <w:szCs w:val="26"/>
                          <w:lang w:val="uk-UA"/>
                        </w:rPr>
                        <w:t>с</w:t>
                      </w:r>
                      <w:r w:rsidRPr="00386315">
                        <w:rPr>
                          <w:bCs/>
                          <w:sz w:val="26"/>
                          <w:szCs w:val="26"/>
                          <w:lang w:val="uk-UA"/>
                        </w:rPr>
                        <w:t>ті</w:t>
                      </w:r>
                    </w:p>
                  </w:txbxContent>
                </v:textbox>
              </v:rect>
            </w:pict>
          </mc:Fallback>
        </mc:AlternateContent>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81792" behindDoc="0" locked="0" layoutInCell="1" allowOverlap="1">
                <wp:simplePos x="0" y="0"/>
                <wp:positionH relativeFrom="column">
                  <wp:posOffset>7890510</wp:posOffset>
                </wp:positionH>
                <wp:positionV relativeFrom="paragraph">
                  <wp:posOffset>176530</wp:posOffset>
                </wp:positionV>
                <wp:extent cx="3810" cy="208915"/>
                <wp:effectExtent l="57150" t="8890" r="53340" b="20320"/>
                <wp:wrapNone/>
                <wp:docPr id="1849" name="Полилиния 1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208915"/>
                        </a:xfrm>
                        <a:custGeom>
                          <a:avLst/>
                          <a:gdLst>
                            <a:gd name="T0" fmla="*/ 6 w 6"/>
                            <a:gd name="T1" fmla="*/ 0 h 441"/>
                            <a:gd name="T2" fmla="*/ 0 w 6"/>
                            <a:gd name="T3" fmla="*/ 441 h 441"/>
                          </a:gdLst>
                          <a:ahLst/>
                          <a:cxnLst>
                            <a:cxn ang="0">
                              <a:pos x="T0" y="T1"/>
                            </a:cxn>
                            <a:cxn ang="0">
                              <a:pos x="T2" y="T3"/>
                            </a:cxn>
                          </a:cxnLst>
                          <a:rect l="0" t="0" r="r" b="b"/>
                          <a:pathLst>
                            <a:path w="6" h="441">
                              <a:moveTo>
                                <a:pt x="6" y="0"/>
                              </a:moveTo>
                              <a:lnTo>
                                <a:pt x="0" y="44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49" o:spid="_x0000_s1026" style="position:absolute;margin-left:621.3pt;margin-top:13.9pt;width:.3pt;height:1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" path="m6,l,441e" filled="f">
                <v:stroke endarrow="block"/>
                <v:path arrowok="t" o:connecttype="custom" o:connectlocs="3810,0;0,208915" o:connectangles="0,0"/>
              </v:shape>
            </w:pict>
          </mc:Fallback>
        </mc:AlternateContent>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70528" behindDoc="0" locked="0" layoutInCell="1" allowOverlap="1">
                <wp:simplePos x="0" y="0"/>
                <wp:positionH relativeFrom="column">
                  <wp:posOffset>6411595</wp:posOffset>
                </wp:positionH>
                <wp:positionV relativeFrom="paragraph">
                  <wp:posOffset>168910</wp:posOffset>
                </wp:positionV>
                <wp:extent cx="2743200" cy="932815"/>
                <wp:effectExtent l="6985" t="5715" r="12065" b="13970"/>
                <wp:wrapNone/>
                <wp:docPr id="1848" name="Прямоугольник 1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32815"/>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spacing w:line="216" w:lineRule="auto"/>
                              <w:rPr>
                                <w:bCs/>
                                <w:sz w:val="26"/>
                                <w:szCs w:val="26"/>
                                <w:lang w:val="uk-UA"/>
                              </w:rPr>
                            </w:pPr>
                            <w:r>
                              <w:rPr>
                                <w:bCs/>
                                <w:sz w:val="26"/>
                                <w:szCs w:val="26"/>
                                <w:lang w:val="uk-UA"/>
                              </w:rPr>
                              <w:t>3</w:t>
                            </w:r>
                            <w:r w:rsidRPr="00386315">
                              <w:rPr>
                                <w:bCs/>
                                <w:sz w:val="26"/>
                                <w:szCs w:val="26"/>
                                <w:lang w:val="uk-UA"/>
                              </w:rPr>
                              <w:t xml:space="preserve">. Аналіз очікуваних результатів впровадження запропонованих </w:t>
                            </w:r>
                            <w:r>
                              <w:rPr>
                                <w:bCs/>
                                <w:sz w:val="26"/>
                                <w:szCs w:val="26"/>
                                <w:lang w:val="uk-UA"/>
                              </w:rPr>
                              <w:br/>
                            </w:r>
                            <w:r w:rsidRPr="00386315">
                              <w:rPr>
                                <w:bCs/>
                                <w:sz w:val="26"/>
                                <w:szCs w:val="26"/>
                                <w:lang w:val="uk-UA"/>
                              </w:rPr>
                              <w:t xml:space="preserve">рекомендацій на рівень </w:t>
                            </w:r>
                            <w:r>
                              <w:rPr>
                                <w:bCs/>
                                <w:sz w:val="26"/>
                                <w:szCs w:val="26"/>
                                <w:lang w:val="uk-UA"/>
                              </w:rPr>
                              <w:t>фармацев</w:t>
                            </w:r>
                            <w:r>
                              <w:rPr>
                                <w:bCs/>
                                <w:sz w:val="26"/>
                                <w:szCs w:val="26"/>
                                <w:lang w:val="uk-UA"/>
                              </w:rPr>
                              <w:softHyphen/>
                              <w:t>т</w:t>
                            </w:r>
                            <w:r>
                              <w:rPr>
                                <w:bCs/>
                                <w:sz w:val="26"/>
                                <w:szCs w:val="26"/>
                                <w:lang w:val="uk-UA"/>
                              </w:rPr>
                              <w:t>и</w:t>
                            </w:r>
                            <w:r>
                              <w:rPr>
                                <w:bCs/>
                                <w:sz w:val="26"/>
                                <w:szCs w:val="26"/>
                                <w:lang w:val="uk-UA"/>
                              </w:rPr>
                              <w:t>чного</w:t>
                            </w:r>
                            <w:r w:rsidRPr="00386315">
                              <w:rPr>
                                <w:bCs/>
                                <w:sz w:val="26"/>
                                <w:szCs w:val="26"/>
                                <w:lang w:val="uk-UA"/>
                              </w:rPr>
                              <w:t xml:space="preserve"> забезпечення населення</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8" o:spid="_x0000_s1174" style="position:absolute;left:0;text-align:left;margin-left:504.85pt;margin-top:13.3pt;width:3in;height:7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">
                <v:textbox inset="1.5mm,,1.5mm">
                  <w:txbxContent>
                    <w:p w:rsidR="00CA713B" w:rsidRPr="00386315" w:rsidRDefault="00CA713B" w:rsidP="00CA713B">
                      <w:pPr>
                        <w:spacing w:line="216" w:lineRule="auto"/>
                        <w:rPr>
                          <w:bCs/>
                          <w:sz w:val="26"/>
                          <w:szCs w:val="26"/>
                          <w:lang w:val="uk-UA"/>
                        </w:rPr>
                      </w:pPr>
                      <w:r>
                        <w:rPr>
                          <w:bCs/>
                          <w:sz w:val="26"/>
                          <w:szCs w:val="26"/>
                          <w:lang w:val="uk-UA"/>
                        </w:rPr>
                        <w:t>3</w:t>
                      </w:r>
                      <w:r w:rsidRPr="00386315">
                        <w:rPr>
                          <w:bCs/>
                          <w:sz w:val="26"/>
                          <w:szCs w:val="26"/>
                          <w:lang w:val="uk-UA"/>
                        </w:rPr>
                        <w:t xml:space="preserve">. Аналіз очікуваних результатів впровадження запропонованих </w:t>
                      </w:r>
                      <w:r>
                        <w:rPr>
                          <w:bCs/>
                          <w:sz w:val="26"/>
                          <w:szCs w:val="26"/>
                          <w:lang w:val="uk-UA"/>
                        </w:rPr>
                        <w:br/>
                      </w:r>
                      <w:r w:rsidRPr="00386315">
                        <w:rPr>
                          <w:bCs/>
                          <w:sz w:val="26"/>
                          <w:szCs w:val="26"/>
                          <w:lang w:val="uk-UA"/>
                        </w:rPr>
                        <w:t xml:space="preserve">рекомендацій на рівень </w:t>
                      </w:r>
                      <w:r>
                        <w:rPr>
                          <w:bCs/>
                          <w:sz w:val="26"/>
                          <w:szCs w:val="26"/>
                          <w:lang w:val="uk-UA"/>
                        </w:rPr>
                        <w:t>фармацев</w:t>
                      </w:r>
                      <w:r>
                        <w:rPr>
                          <w:bCs/>
                          <w:sz w:val="26"/>
                          <w:szCs w:val="26"/>
                          <w:lang w:val="uk-UA"/>
                        </w:rPr>
                        <w:softHyphen/>
                        <w:t>т</w:t>
                      </w:r>
                      <w:r>
                        <w:rPr>
                          <w:bCs/>
                          <w:sz w:val="26"/>
                          <w:szCs w:val="26"/>
                          <w:lang w:val="uk-UA"/>
                        </w:rPr>
                        <w:t>и</w:t>
                      </w:r>
                      <w:r>
                        <w:rPr>
                          <w:bCs/>
                          <w:sz w:val="26"/>
                          <w:szCs w:val="26"/>
                          <w:lang w:val="uk-UA"/>
                        </w:rPr>
                        <w:t>чного</w:t>
                      </w:r>
                      <w:r w:rsidRPr="00386315">
                        <w:rPr>
                          <w:bCs/>
                          <w:sz w:val="26"/>
                          <w:szCs w:val="26"/>
                          <w:lang w:val="uk-UA"/>
                        </w:rPr>
                        <w:t xml:space="preserve"> забезпечення населення</w:t>
                      </w:r>
                    </w:p>
                  </w:txbxContent>
                </v:textbox>
              </v:rect>
            </w:pict>
          </mc:Fallback>
        </mc:AlternateContent>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60960</wp:posOffset>
                </wp:positionV>
                <wp:extent cx="0" cy="228600"/>
                <wp:effectExtent l="53340" t="6985" r="60960" b="21590"/>
                <wp:wrapNone/>
                <wp:docPr id="1847" name="Прямая соединительная линия 1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8pt" to="2in,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">
                <v:stroke endarrow="block"/>
              </v:line>
            </w:pict>
          </mc:Fallback>
        </mc:AlternateContent>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700224" behindDoc="0" locked="0" layoutInCell="1" allowOverlap="1">
                <wp:simplePos x="0" y="0"/>
                <wp:positionH relativeFrom="column">
                  <wp:posOffset>4817745</wp:posOffset>
                </wp:positionH>
                <wp:positionV relativeFrom="paragraph">
                  <wp:posOffset>85090</wp:posOffset>
                </wp:positionV>
                <wp:extent cx="0" cy="228600"/>
                <wp:effectExtent l="60960" t="6985" r="53340" b="21590"/>
                <wp:wrapNone/>
                <wp:docPr id="1846" name="Прямая соединительная линия 1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6.7pt" to="379.3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43ZQIAAH8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">
                <v:stroke endarrow="block"/>
              </v:line>
            </w:pict>
          </mc:Fallback>
        </mc:AlternateContent>
      </w:r>
      <w:r>
        <w:rPr>
          <w:b/>
          <w:bCs/>
          <w:noProof/>
          <w:lang w:eastAsia="ru-RU"/>
        </w:rPr>
        <mc:AlternateContent>
          <mc:Choice Requires="wps">
            <w:drawing>
              <wp:anchor distT="0" distB="0" distL="114300" distR="114300" simplePos="0" relativeHeight="251663360" behindDoc="0" locked="0" layoutInCell="1" allowOverlap="1">
                <wp:simplePos x="0" y="0"/>
                <wp:positionH relativeFrom="column">
                  <wp:posOffset>482600</wp:posOffset>
                </wp:positionH>
                <wp:positionV relativeFrom="paragraph">
                  <wp:posOffset>85090</wp:posOffset>
                </wp:positionV>
                <wp:extent cx="2687955" cy="685800"/>
                <wp:effectExtent l="12065" t="6985" r="5080" b="12065"/>
                <wp:wrapNone/>
                <wp:docPr id="1845" name="Прямоугольник 1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685800"/>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rPr>
                                <w:bCs/>
                                <w:sz w:val="26"/>
                                <w:szCs w:val="26"/>
                                <w:lang w:val="uk-UA"/>
                              </w:rPr>
                            </w:pPr>
                            <w:r w:rsidRPr="00386315">
                              <w:rPr>
                                <w:bCs/>
                                <w:sz w:val="26"/>
                                <w:szCs w:val="26"/>
                                <w:lang w:val="uk-UA"/>
                              </w:rPr>
                              <w:t>3. Аналіз факторів, які впливають та формують систему показників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5" o:spid="_x0000_s1175" style="position:absolute;left:0;text-align:left;margin-left:38pt;margin-top:6.7pt;width:211.6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">
                <v:textbox>
                  <w:txbxContent>
                    <w:p w:rsidR="00CA713B" w:rsidRPr="00386315" w:rsidRDefault="00CA713B" w:rsidP="00CA713B">
                      <w:pPr>
                        <w:rPr>
                          <w:bCs/>
                          <w:sz w:val="26"/>
                          <w:szCs w:val="26"/>
                          <w:lang w:val="uk-UA"/>
                        </w:rPr>
                      </w:pPr>
                      <w:r w:rsidRPr="00386315">
                        <w:rPr>
                          <w:bCs/>
                          <w:sz w:val="26"/>
                          <w:szCs w:val="26"/>
                          <w:lang w:val="uk-UA"/>
                        </w:rPr>
                        <w:t>3. Аналіз факторів, які впливають та формують систему показників</w:t>
                      </w:r>
                    </w:p>
                  </w:txbxContent>
                </v:textbox>
              </v:rect>
            </w:pict>
          </mc:Fallback>
        </mc:AlternateContent>
      </w:r>
    </w:p>
    <w:p w:rsidR="00CA713B" w:rsidRPr="00B17F12" w:rsidRDefault="00CA713B" w:rsidP="00CA713B">
      <w:pPr>
        <w:jc w:val="center"/>
        <w:rPr>
          <w:b/>
          <w:bCs/>
          <w:lang w:val="uk-UA"/>
        </w:rPr>
      </w:pPr>
      <w:r>
        <w:rPr>
          <w:bCs/>
          <w:noProof/>
          <w:lang w:eastAsia="ru-RU"/>
        </w:rPr>
        <mc:AlternateContent>
          <mc:Choice Requires="wps">
            <w:drawing>
              <wp:anchor distT="0" distB="0" distL="114300" distR="114300" simplePos="0" relativeHeight="251708416" behindDoc="0" locked="0" layoutInCell="1" allowOverlap="1">
                <wp:simplePos x="0" y="0"/>
                <wp:positionH relativeFrom="column">
                  <wp:posOffset>9258300</wp:posOffset>
                </wp:positionH>
                <wp:positionV relativeFrom="paragraph">
                  <wp:posOffset>102870</wp:posOffset>
                </wp:positionV>
                <wp:extent cx="457200" cy="571500"/>
                <wp:effectExtent l="0" t="635" r="3810" b="0"/>
                <wp:wrapNone/>
                <wp:docPr id="1844" name="Поле 1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13B" w:rsidRDefault="00CA713B" w:rsidP="00CA713B">
                            <w:r>
                              <w:t>23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44" o:spid="_x0000_s1176" type="#_x0000_t202" style="position:absolute;left:0;text-align:left;margin-left:729pt;margin-top:8.1pt;width:36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" stroked="f">
                <v:textbox style="layout-flow:vertical">
                  <w:txbxContent>
                    <w:p w:rsidR="00CA713B" w:rsidRDefault="00CA713B" w:rsidP="00CA713B">
                      <w:r>
                        <w:t>23</w:t>
                      </w:r>
                    </w:p>
                  </w:txbxContent>
                </v:textbox>
              </v:shape>
            </w:pict>
          </mc:Fallback>
        </mc:AlternateContent>
      </w:r>
      <w:r>
        <w:rPr>
          <w:b/>
          <w:bCs/>
          <w:noProof/>
          <w:lang w:eastAsia="ru-RU"/>
        </w:rPr>
        <mc:AlternateContent>
          <mc:Choice Requires="wps">
            <w:drawing>
              <wp:anchor distT="0" distB="0" distL="114300" distR="114300" simplePos="0" relativeHeight="251699200" behindDoc="0" locked="0" layoutInCell="1" allowOverlap="1">
                <wp:simplePos x="0" y="0"/>
                <wp:positionH relativeFrom="column">
                  <wp:posOffset>3610610</wp:posOffset>
                </wp:positionH>
                <wp:positionV relativeFrom="paragraph">
                  <wp:posOffset>106045</wp:posOffset>
                </wp:positionV>
                <wp:extent cx="2611755" cy="800100"/>
                <wp:effectExtent l="6350" t="13335" r="10795" b="5715"/>
                <wp:wrapNone/>
                <wp:docPr id="1843" name="Прямоугольник 1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755" cy="800100"/>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spacing w:line="216" w:lineRule="auto"/>
                              <w:jc w:val="center"/>
                              <w:rPr>
                                <w:bCs/>
                                <w:sz w:val="26"/>
                                <w:szCs w:val="26"/>
                                <w:lang w:val="uk-UA"/>
                              </w:rPr>
                            </w:pPr>
                            <w:r>
                              <w:rPr>
                                <w:bCs/>
                                <w:sz w:val="26"/>
                                <w:szCs w:val="26"/>
                                <w:lang w:val="uk-UA"/>
                              </w:rPr>
                              <w:t>2. П</w:t>
                            </w:r>
                            <w:r w:rsidRPr="00386315">
                              <w:rPr>
                                <w:bCs/>
                                <w:sz w:val="26"/>
                                <w:szCs w:val="26"/>
                                <w:lang w:val="uk-UA"/>
                              </w:rPr>
                              <w:t xml:space="preserve">оповнення бази даних </w:t>
                            </w:r>
                            <w:r>
                              <w:rPr>
                                <w:bCs/>
                                <w:sz w:val="26"/>
                                <w:szCs w:val="26"/>
                                <w:lang w:val="uk-UA"/>
                              </w:rPr>
                              <w:br/>
                            </w:r>
                            <w:r w:rsidRPr="00386315">
                              <w:rPr>
                                <w:bCs/>
                                <w:sz w:val="26"/>
                                <w:szCs w:val="26"/>
                                <w:lang w:val="uk-UA"/>
                              </w:rPr>
                              <w:t>пока</w:t>
                            </w:r>
                            <w:r w:rsidRPr="00386315">
                              <w:rPr>
                                <w:bCs/>
                                <w:sz w:val="26"/>
                                <w:szCs w:val="26"/>
                                <w:lang w:val="uk-UA"/>
                              </w:rPr>
                              <w:t>з</w:t>
                            </w:r>
                            <w:r w:rsidRPr="00386315">
                              <w:rPr>
                                <w:bCs/>
                                <w:sz w:val="26"/>
                                <w:szCs w:val="26"/>
                                <w:lang w:val="uk-UA"/>
                              </w:rPr>
                              <w:t>ників, факторних величин та кр</w:t>
                            </w:r>
                            <w:r w:rsidRPr="00386315">
                              <w:rPr>
                                <w:bCs/>
                                <w:sz w:val="26"/>
                                <w:szCs w:val="26"/>
                                <w:lang w:val="uk-UA"/>
                              </w:rPr>
                              <w:t>и</w:t>
                            </w:r>
                            <w:r w:rsidRPr="00386315">
                              <w:rPr>
                                <w:bCs/>
                                <w:sz w:val="26"/>
                                <w:szCs w:val="26"/>
                                <w:lang w:val="uk-UA"/>
                              </w:rPr>
                              <w:t>теріїв ефективності</w:t>
                            </w:r>
                          </w:p>
                          <w:p w:rsidR="00CA713B" w:rsidRPr="006B3A9B" w:rsidRDefault="00CA713B" w:rsidP="00CA713B">
                            <w:pPr>
                              <w:rPr>
                                <w:szCs w:val="26"/>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3" o:spid="_x0000_s1177" style="position:absolute;left:0;text-align:left;margin-left:284.3pt;margin-top:8.35pt;width:205.65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">
                <v:textbox>
                  <w:txbxContent>
                    <w:p w:rsidR="00CA713B" w:rsidRPr="00386315" w:rsidRDefault="00CA713B" w:rsidP="00CA713B">
                      <w:pPr>
                        <w:spacing w:line="216" w:lineRule="auto"/>
                        <w:jc w:val="center"/>
                        <w:rPr>
                          <w:bCs/>
                          <w:sz w:val="26"/>
                          <w:szCs w:val="26"/>
                          <w:lang w:val="uk-UA"/>
                        </w:rPr>
                      </w:pPr>
                      <w:r>
                        <w:rPr>
                          <w:bCs/>
                          <w:sz w:val="26"/>
                          <w:szCs w:val="26"/>
                          <w:lang w:val="uk-UA"/>
                        </w:rPr>
                        <w:t>2. П</w:t>
                      </w:r>
                      <w:r w:rsidRPr="00386315">
                        <w:rPr>
                          <w:bCs/>
                          <w:sz w:val="26"/>
                          <w:szCs w:val="26"/>
                          <w:lang w:val="uk-UA"/>
                        </w:rPr>
                        <w:t xml:space="preserve">оповнення бази даних </w:t>
                      </w:r>
                      <w:r>
                        <w:rPr>
                          <w:bCs/>
                          <w:sz w:val="26"/>
                          <w:szCs w:val="26"/>
                          <w:lang w:val="uk-UA"/>
                        </w:rPr>
                        <w:br/>
                      </w:r>
                      <w:r w:rsidRPr="00386315">
                        <w:rPr>
                          <w:bCs/>
                          <w:sz w:val="26"/>
                          <w:szCs w:val="26"/>
                          <w:lang w:val="uk-UA"/>
                        </w:rPr>
                        <w:t>пока</w:t>
                      </w:r>
                      <w:r w:rsidRPr="00386315">
                        <w:rPr>
                          <w:bCs/>
                          <w:sz w:val="26"/>
                          <w:szCs w:val="26"/>
                          <w:lang w:val="uk-UA"/>
                        </w:rPr>
                        <w:t>з</w:t>
                      </w:r>
                      <w:r w:rsidRPr="00386315">
                        <w:rPr>
                          <w:bCs/>
                          <w:sz w:val="26"/>
                          <w:szCs w:val="26"/>
                          <w:lang w:val="uk-UA"/>
                        </w:rPr>
                        <w:t>ників, факторних величин та кр</w:t>
                      </w:r>
                      <w:r w:rsidRPr="00386315">
                        <w:rPr>
                          <w:bCs/>
                          <w:sz w:val="26"/>
                          <w:szCs w:val="26"/>
                          <w:lang w:val="uk-UA"/>
                        </w:rPr>
                        <w:t>и</w:t>
                      </w:r>
                      <w:r w:rsidRPr="00386315">
                        <w:rPr>
                          <w:bCs/>
                          <w:sz w:val="26"/>
                          <w:szCs w:val="26"/>
                          <w:lang w:val="uk-UA"/>
                        </w:rPr>
                        <w:t>теріїв ефективності</w:t>
                      </w:r>
                    </w:p>
                    <w:p w:rsidR="00CA713B" w:rsidRPr="006B3A9B" w:rsidRDefault="00CA713B" w:rsidP="00CA713B">
                      <w:pPr>
                        <w:rPr>
                          <w:szCs w:val="26"/>
                          <w:lang w:val="uk-UA"/>
                        </w:rPr>
                      </w:pPr>
                    </w:p>
                  </w:txbxContent>
                </v:textbox>
              </v:rect>
            </w:pict>
          </mc:Fallback>
        </mc:AlternateContent>
      </w:r>
    </w:p>
    <w:p w:rsidR="00CA713B" w:rsidRPr="00B17F12" w:rsidRDefault="00CA713B" w:rsidP="00CA713B">
      <w:pPr>
        <w:jc w:val="center"/>
        <w:rPr>
          <w:b/>
          <w:bCs/>
          <w:lang w:val="uk-UA"/>
        </w:rPr>
      </w:pP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83840" behindDoc="0" locked="0" layoutInCell="1" allowOverlap="1">
                <wp:simplePos x="0" y="0"/>
                <wp:positionH relativeFrom="column">
                  <wp:posOffset>7886700</wp:posOffset>
                </wp:positionH>
                <wp:positionV relativeFrom="paragraph">
                  <wp:posOffset>81280</wp:posOffset>
                </wp:positionV>
                <wp:extent cx="3810" cy="176530"/>
                <wp:effectExtent l="53340" t="6985" r="57150" b="16510"/>
                <wp:wrapNone/>
                <wp:docPr id="1842" name="Полилиния 1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76530"/>
                        </a:xfrm>
                        <a:custGeom>
                          <a:avLst/>
                          <a:gdLst>
                            <a:gd name="T0" fmla="*/ 0 w 6"/>
                            <a:gd name="T1" fmla="*/ 0 h 276"/>
                            <a:gd name="T2" fmla="*/ 6 w 6"/>
                            <a:gd name="T3" fmla="*/ 276 h 276"/>
                          </a:gdLst>
                          <a:ahLst/>
                          <a:cxnLst>
                            <a:cxn ang="0">
                              <a:pos x="T0" y="T1"/>
                            </a:cxn>
                            <a:cxn ang="0">
                              <a:pos x="T2" y="T3"/>
                            </a:cxn>
                          </a:cxnLst>
                          <a:rect l="0" t="0" r="r" b="b"/>
                          <a:pathLst>
                            <a:path w="6" h="276">
                              <a:moveTo>
                                <a:pt x="0" y="0"/>
                              </a:moveTo>
                              <a:lnTo>
                                <a:pt x="6" y="276"/>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42" o:spid="_x0000_s1026" style="position:absolute;margin-left:621pt;margin-top:6.4pt;width:.3pt;height:1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" path="m,l6,276e" filled="f">
                <v:stroke endarrow="block"/>
                <v:path arrowok="t" o:connecttype="custom" o:connectlocs="0,0;3810,176530" o:connectangles="0,0"/>
              </v:shape>
            </w:pict>
          </mc:Fallback>
        </mc:AlternateContent>
      </w:r>
      <w:r>
        <w:rPr>
          <w:b/>
          <w:bCs/>
          <w:noProof/>
          <w:lang w:eastAsia="ru-RU"/>
        </w:rP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157480</wp:posOffset>
                </wp:positionV>
                <wp:extent cx="0" cy="228600"/>
                <wp:effectExtent l="53340" t="6985" r="60960" b="21590"/>
                <wp:wrapNone/>
                <wp:docPr id="1841" name="Прямая соединительная линия 1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4pt" to="2in,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0ZZQIAAH8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">
                <v:stroke endarrow="block"/>
              </v:line>
            </w:pict>
          </mc:Fallback>
        </mc:AlternateContent>
      </w:r>
      <w:r>
        <w:rPr>
          <w:b/>
          <w:bCs/>
          <w:noProof/>
          <w:lang w:eastAsia="ru-RU"/>
        </w:rPr>
        <mc:AlternateContent>
          <mc:Choice Requires="wps">
            <w:drawing>
              <wp:anchor distT="0" distB="0" distL="114300" distR="114300" simplePos="0" relativeHeight="251676672" behindDoc="0" locked="0" layoutInCell="1" allowOverlap="1">
                <wp:simplePos x="0" y="0"/>
                <wp:positionH relativeFrom="column">
                  <wp:posOffset>1828800</wp:posOffset>
                </wp:positionH>
                <wp:positionV relativeFrom="paragraph">
                  <wp:posOffset>1186180</wp:posOffset>
                </wp:positionV>
                <wp:extent cx="0" cy="228600"/>
                <wp:effectExtent l="53340" t="6985" r="60960" b="21590"/>
                <wp:wrapNone/>
                <wp:docPr id="1840" name="Прямая соединительная линия 1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3.4pt" to="2in,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2cZAIAAH8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">
                <v:stroke endarrow="block"/>
              </v:line>
            </w:pict>
          </mc:Fallback>
        </mc:AlternateContent>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64384" behindDoc="0" locked="0" layoutInCell="1" allowOverlap="1">
                <wp:simplePos x="0" y="0"/>
                <wp:positionH relativeFrom="column">
                  <wp:posOffset>482600</wp:posOffset>
                </wp:positionH>
                <wp:positionV relativeFrom="paragraph">
                  <wp:posOffset>181610</wp:posOffset>
                </wp:positionV>
                <wp:extent cx="2757170" cy="800100"/>
                <wp:effectExtent l="12065" t="6985" r="12065" b="12065"/>
                <wp:wrapNone/>
                <wp:docPr id="1839" name="Прямоугольник 1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800100"/>
                        </a:xfrm>
                        <a:prstGeom prst="rect">
                          <a:avLst/>
                        </a:prstGeom>
                        <a:solidFill>
                          <a:srgbClr val="FFFFFF"/>
                        </a:solidFill>
                        <a:ln w="9525">
                          <a:solidFill>
                            <a:srgbClr val="000000"/>
                          </a:solidFill>
                          <a:miter lim="800000"/>
                          <a:headEnd/>
                          <a:tailEnd/>
                        </a:ln>
                      </wps:spPr>
                      <wps:txbx>
                        <w:txbxContent>
                          <w:p w:rsidR="00CA713B" w:rsidRPr="00386315" w:rsidRDefault="00CA713B" w:rsidP="00CA713B">
                            <w:pPr>
                              <w:rPr>
                                <w:bCs/>
                                <w:sz w:val="26"/>
                                <w:szCs w:val="26"/>
                                <w:lang w:val="uk-UA"/>
                              </w:rPr>
                            </w:pPr>
                            <w:r w:rsidRPr="00386315">
                              <w:rPr>
                                <w:bCs/>
                                <w:sz w:val="26"/>
                                <w:szCs w:val="26"/>
                                <w:lang w:val="uk-UA"/>
                              </w:rPr>
                              <w:t>4. Визначення критеріїв ефективн</w:t>
                            </w:r>
                            <w:r w:rsidRPr="00386315">
                              <w:rPr>
                                <w:bCs/>
                                <w:sz w:val="26"/>
                                <w:szCs w:val="26"/>
                                <w:lang w:val="uk-UA"/>
                              </w:rPr>
                              <w:t>о</w:t>
                            </w:r>
                            <w:r w:rsidRPr="00386315">
                              <w:rPr>
                                <w:bCs/>
                                <w:sz w:val="26"/>
                                <w:szCs w:val="26"/>
                                <w:lang w:val="uk-UA"/>
                              </w:rPr>
                              <w:t>сті та граничних величин показн</w:t>
                            </w:r>
                            <w:r w:rsidRPr="00386315">
                              <w:rPr>
                                <w:bCs/>
                                <w:sz w:val="26"/>
                                <w:szCs w:val="26"/>
                                <w:lang w:val="uk-UA"/>
                              </w:rPr>
                              <w:t>и</w:t>
                            </w:r>
                            <w:r w:rsidRPr="00386315">
                              <w:rPr>
                                <w:bCs/>
                                <w:sz w:val="26"/>
                                <w:szCs w:val="26"/>
                                <w:lang w:val="uk-UA"/>
                              </w:rPr>
                              <w:t>ків (нормативів)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9" o:spid="_x0000_s1178" style="position:absolute;left:0;text-align:left;margin-left:38pt;margin-top:14.3pt;width:217.1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">
                <v:textbox>
                  <w:txbxContent>
                    <w:p w:rsidR="00CA713B" w:rsidRPr="00386315" w:rsidRDefault="00CA713B" w:rsidP="00CA713B">
                      <w:pPr>
                        <w:rPr>
                          <w:bCs/>
                          <w:sz w:val="26"/>
                          <w:szCs w:val="26"/>
                          <w:lang w:val="uk-UA"/>
                        </w:rPr>
                      </w:pPr>
                      <w:r w:rsidRPr="00386315">
                        <w:rPr>
                          <w:bCs/>
                          <w:sz w:val="26"/>
                          <w:szCs w:val="26"/>
                          <w:lang w:val="uk-UA"/>
                        </w:rPr>
                        <w:t>4. Визначення критеріїв ефективн</w:t>
                      </w:r>
                      <w:r w:rsidRPr="00386315">
                        <w:rPr>
                          <w:bCs/>
                          <w:sz w:val="26"/>
                          <w:szCs w:val="26"/>
                          <w:lang w:val="uk-UA"/>
                        </w:rPr>
                        <w:t>о</w:t>
                      </w:r>
                      <w:r w:rsidRPr="00386315">
                        <w:rPr>
                          <w:bCs/>
                          <w:sz w:val="26"/>
                          <w:szCs w:val="26"/>
                          <w:lang w:val="uk-UA"/>
                        </w:rPr>
                        <w:t>сті та граничних величин показн</w:t>
                      </w:r>
                      <w:r w:rsidRPr="00386315">
                        <w:rPr>
                          <w:bCs/>
                          <w:sz w:val="26"/>
                          <w:szCs w:val="26"/>
                          <w:lang w:val="uk-UA"/>
                        </w:rPr>
                        <w:t>и</w:t>
                      </w:r>
                      <w:r w:rsidRPr="00386315">
                        <w:rPr>
                          <w:bCs/>
                          <w:sz w:val="26"/>
                          <w:szCs w:val="26"/>
                          <w:lang w:val="uk-UA"/>
                        </w:rPr>
                        <w:t>ків (нормативів)</w:t>
                      </w:r>
                    </w:p>
                  </w:txbxContent>
                </v:textbox>
              </v:rect>
            </w:pict>
          </mc:Fallback>
        </mc:AlternateContent>
      </w:r>
    </w:p>
    <w:p w:rsidR="00CA713B" w:rsidRPr="00B17F12" w:rsidRDefault="00CA713B" w:rsidP="00CA713B">
      <w:pPr>
        <w:jc w:val="center"/>
        <w:rPr>
          <w:b/>
          <w:bCs/>
          <w:lang w:val="uk-UA"/>
        </w:rPr>
      </w:pPr>
    </w:p>
    <w:p w:rsidR="00CA713B" w:rsidRPr="00B17F12" w:rsidRDefault="00CA713B" w:rsidP="00CA713B">
      <w:pPr>
        <w:jc w:val="center"/>
        <w:rPr>
          <w:b/>
          <w:bCs/>
          <w:lang w:val="uk-UA"/>
        </w:rPr>
      </w:pPr>
    </w:p>
    <w:p w:rsidR="00CA713B" w:rsidRPr="00B17F12" w:rsidRDefault="00CA713B" w:rsidP="00CA713B">
      <w:pPr>
        <w:jc w:val="center"/>
        <w:rPr>
          <w:b/>
          <w:bCs/>
          <w:lang w:val="uk-UA"/>
        </w:rPr>
      </w:pP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82816" behindDoc="0" locked="0" layoutInCell="1" allowOverlap="1">
                <wp:simplePos x="0" y="0"/>
                <wp:positionH relativeFrom="column">
                  <wp:posOffset>7886700</wp:posOffset>
                </wp:positionH>
                <wp:positionV relativeFrom="paragraph">
                  <wp:posOffset>50165</wp:posOffset>
                </wp:positionV>
                <wp:extent cx="0" cy="228600"/>
                <wp:effectExtent l="53340" t="6985" r="60960" b="21590"/>
                <wp:wrapNone/>
                <wp:docPr id="1838" name="Прямая соединительная линия 1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95pt" to="62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">
                <v:stroke endarrow="block"/>
              </v:line>
            </w:pict>
          </mc:Fallback>
        </mc:AlternateContent>
      </w: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65408" behindDoc="0" locked="0" layoutInCell="1" allowOverlap="1">
                <wp:simplePos x="0" y="0"/>
                <wp:positionH relativeFrom="column">
                  <wp:posOffset>482600</wp:posOffset>
                </wp:positionH>
                <wp:positionV relativeFrom="paragraph">
                  <wp:posOffset>188595</wp:posOffset>
                </wp:positionV>
                <wp:extent cx="2757170" cy="914400"/>
                <wp:effectExtent l="12065" t="6985" r="12065" b="12065"/>
                <wp:wrapNone/>
                <wp:docPr id="1837" name="Прямоугольник 1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914400"/>
                        </a:xfrm>
                        <a:prstGeom prst="rect">
                          <a:avLst/>
                        </a:prstGeom>
                        <a:solidFill>
                          <a:srgbClr val="FFFFFF"/>
                        </a:solidFill>
                        <a:ln w="9525">
                          <a:solidFill>
                            <a:srgbClr val="000000"/>
                          </a:solidFill>
                          <a:miter lim="800000"/>
                          <a:headEnd/>
                          <a:tailEnd/>
                        </a:ln>
                      </wps:spPr>
                      <wps:txbx>
                        <w:txbxContent>
                          <w:p w:rsidR="00CA713B" w:rsidRPr="006B3A9B" w:rsidRDefault="00CA713B" w:rsidP="00CA713B">
                            <w:pPr>
                              <w:rPr>
                                <w:bCs/>
                                <w:sz w:val="26"/>
                                <w:szCs w:val="26"/>
                                <w:lang w:val="uk-UA"/>
                              </w:rPr>
                            </w:pPr>
                            <w:r w:rsidRPr="006B3A9B">
                              <w:rPr>
                                <w:bCs/>
                                <w:sz w:val="26"/>
                                <w:szCs w:val="26"/>
                                <w:lang w:val="uk-UA"/>
                              </w:rPr>
                              <w:t>5. Формування системи, що здій</w:t>
                            </w:r>
                            <w:r w:rsidRPr="006B3A9B">
                              <w:rPr>
                                <w:bCs/>
                                <w:sz w:val="26"/>
                                <w:szCs w:val="26"/>
                                <w:lang w:val="uk-UA"/>
                              </w:rPr>
                              <w:t>с</w:t>
                            </w:r>
                            <w:r w:rsidRPr="006B3A9B">
                              <w:rPr>
                                <w:bCs/>
                                <w:sz w:val="26"/>
                                <w:szCs w:val="26"/>
                                <w:lang w:val="uk-UA"/>
                              </w:rPr>
                              <w:t xml:space="preserve">нює спостереження та обробку показників </w:t>
                            </w:r>
                            <w:r>
                              <w:rPr>
                                <w:bCs/>
                                <w:sz w:val="26"/>
                                <w:szCs w:val="26"/>
                                <w:lang w:val="uk-UA"/>
                              </w:rPr>
                              <w:t>фармацевтичного</w:t>
                            </w:r>
                            <w:r w:rsidRPr="006B3A9B">
                              <w:rPr>
                                <w:bCs/>
                                <w:sz w:val="26"/>
                                <w:szCs w:val="26"/>
                                <w:lang w:val="uk-UA"/>
                              </w:rPr>
                              <w:t xml:space="preserve"> забезп</w:t>
                            </w:r>
                            <w:r w:rsidRPr="006B3A9B">
                              <w:rPr>
                                <w:bCs/>
                                <w:sz w:val="26"/>
                                <w:szCs w:val="26"/>
                                <w:lang w:val="uk-UA"/>
                              </w:rPr>
                              <w:t>е</w:t>
                            </w:r>
                            <w:r w:rsidRPr="006B3A9B">
                              <w:rPr>
                                <w:bCs/>
                                <w:sz w:val="26"/>
                                <w:szCs w:val="26"/>
                                <w:lang w:val="uk-UA"/>
                              </w:rPr>
                              <w:t>чення населення регіонів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7" o:spid="_x0000_s1179" style="position:absolute;left:0;text-align:left;margin-left:38pt;margin-top:14.85pt;width:217.1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">
                <v:textbox>
                  <w:txbxContent>
                    <w:p w:rsidR="00CA713B" w:rsidRPr="006B3A9B" w:rsidRDefault="00CA713B" w:rsidP="00CA713B">
                      <w:pPr>
                        <w:rPr>
                          <w:bCs/>
                          <w:sz w:val="26"/>
                          <w:szCs w:val="26"/>
                          <w:lang w:val="uk-UA"/>
                        </w:rPr>
                      </w:pPr>
                      <w:r w:rsidRPr="006B3A9B">
                        <w:rPr>
                          <w:bCs/>
                          <w:sz w:val="26"/>
                          <w:szCs w:val="26"/>
                          <w:lang w:val="uk-UA"/>
                        </w:rPr>
                        <w:t>5. Формування системи, що здій</w:t>
                      </w:r>
                      <w:r w:rsidRPr="006B3A9B">
                        <w:rPr>
                          <w:bCs/>
                          <w:sz w:val="26"/>
                          <w:szCs w:val="26"/>
                          <w:lang w:val="uk-UA"/>
                        </w:rPr>
                        <w:t>с</w:t>
                      </w:r>
                      <w:r w:rsidRPr="006B3A9B">
                        <w:rPr>
                          <w:bCs/>
                          <w:sz w:val="26"/>
                          <w:szCs w:val="26"/>
                          <w:lang w:val="uk-UA"/>
                        </w:rPr>
                        <w:t xml:space="preserve">нює спостереження та обробку показників </w:t>
                      </w:r>
                      <w:r>
                        <w:rPr>
                          <w:bCs/>
                          <w:sz w:val="26"/>
                          <w:szCs w:val="26"/>
                          <w:lang w:val="uk-UA"/>
                        </w:rPr>
                        <w:t>фармацевтичного</w:t>
                      </w:r>
                      <w:r w:rsidRPr="006B3A9B">
                        <w:rPr>
                          <w:bCs/>
                          <w:sz w:val="26"/>
                          <w:szCs w:val="26"/>
                          <w:lang w:val="uk-UA"/>
                        </w:rPr>
                        <w:t xml:space="preserve"> забезп</w:t>
                      </w:r>
                      <w:r w:rsidRPr="006B3A9B">
                        <w:rPr>
                          <w:bCs/>
                          <w:sz w:val="26"/>
                          <w:szCs w:val="26"/>
                          <w:lang w:val="uk-UA"/>
                        </w:rPr>
                        <w:t>е</w:t>
                      </w:r>
                      <w:r w:rsidRPr="006B3A9B">
                        <w:rPr>
                          <w:bCs/>
                          <w:sz w:val="26"/>
                          <w:szCs w:val="26"/>
                          <w:lang w:val="uk-UA"/>
                        </w:rPr>
                        <w:t>чення населення регіонів</w:t>
                      </w:r>
                    </w:p>
                  </w:txbxContent>
                </v:textbox>
              </v:rect>
            </w:pict>
          </mc:Fallback>
        </mc:AlternateContent>
      </w:r>
    </w:p>
    <w:p w:rsidR="00CA713B" w:rsidRPr="00B17F12" w:rsidRDefault="00CA713B" w:rsidP="00CA713B">
      <w:pPr>
        <w:jc w:val="center"/>
        <w:rPr>
          <w:b/>
          <w:bCs/>
          <w:lang w:val="uk-UA"/>
        </w:rPr>
      </w:pPr>
    </w:p>
    <w:p w:rsidR="00CA713B" w:rsidRPr="00B17F12" w:rsidRDefault="00CA713B" w:rsidP="00CA713B">
      <w:pPr>
        <w:jc w:val="center"/>
        <w:rPr>
          <w:b/>
          <w:bCs/>
          <w:lang w:val="uk-UA"/>
        </w:rPr>
      </w:pPr>
      <w:r>
        <w:rPr>
          <w:b/>
          <w:bCs/>
          <w:noProof/>
          <w:lang w:eastAsia="ru-RU"/>
        </w:rPr>
        <mc:AlternateContent>
          <mc:Choice Requires="wps">
            <w:drawing>
              <wp:anchor distT="0" distB="0" distL="114300" distR="114300" simplePos="0" relativeHeight="251684864" behindDoc="0" locked="0" layoutInCell="1" allowOverlap="1">
                <wp:simplePos x="0" y="0"/>
                <wp:positionH relativeFrom="column">
                  <wp:posOffset>3200400</wp:posOffset>
                </wp:positionH>
                <wp:positionV relativeFrom="paragraph">
                  <wp:posOffset>122555</wp:posOffset>
                </wp:positionV>
                <wp:extent cx="207645" cy="0"/>
                <wp:effectExtent l="5715" t="6985" r="5715" b="12065"/>
                <wp:wrapNone/>
                <wp:docPr id="1836" name="Прямая соединительная линия 1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65pt" to="268.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"/>
            </w:pict>
          </mc:Fallback>
        </mc:AlternateContent>
      </w:r>
    </w:p>
    <w:p w:rsidR="00CA713B" w:rsidRPr="00B17F12" w:rsidRDefault="00CA713B" w:rsidP="00CA713B">
      <w:pPr>
        <w:jc w:val="center"/>
        <w:rPr>
          <w:b/>
          <w:bCs/>
          <w:lang w:val="uk-UA"/>
        </w:rPr>
      </w:pPr>
    </w:p>
    <w:p w:rsidR="00CA713B" w:rsidRPr="00B17F12" w:rsidRDefault="00CA713B" w:rsidP="00CA713B">
      <w:pPr>
        <w:jc w:val="center"/>
        <w:rPr>
          <w:b/>
          <w:bCs/>
          <w:lang w:val="uk-UA"/>
        </w:rPr>
      </w:pPr>
    </w:p>
    <w:p w:rsidR="00CA713B" w:rsidRDefault="00CA713B" w:rsidP="00CA713B">
      <w:pPr>
        <w:ind w:left="1680" w:hanging="840"/>
        <w:rPr>
          <w:bCs/>
          <w:lang w:val="uk-UA"/>
        </w:rPr>
      </w:pPr>
    </w:p>
    <w:p w:rsidR="00CA713B" w:rsidRPr="00B17F12" w:rsidRDefault="00CA713B" w:rsidP="00CA713B">
      <w:pPr>
        <w:ind w:left="1680" w:hanging="840"/>
        <w:rPr>
          <w:bCs/>
          <w:lang w:val="uk-UA"/>
        </w:rPr>
        <w:sectPr w:rsidR="00CA713B" w:rsidRPr="00B17F12" w:rsidSect="006F13A0">
          <w:headerReference w:type="default" r:id="rId22"/>
          <w:pgSz w:w="16838" w:h="11906" w:orient="landscape"/>
          <w:pgMar w:top="1021" w:right="1134" w:bottom="1021" w:left="1134" w:header="709" w:footer="709" w:gutter="0"/>
          <w:cols w:space="708"/>
          <w:docGrid w:linePitch="360"/>
        </w:sectPr>
      </w:pPr>
      <w:r>
        <w:rPr>
          <w:bCs/>
          <w:noProof/>
          <w:lang w:eastAsia="ru-RU"/>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-9525</wp:posOffset>
                </wp:positionV>
                <wp:extent cx="9258300" cy="0"/>
                <wp:effectExtent l="15240" t="6985" r="13335" b="12065"/>
                <wp:wrapNone/>
                <wp:docPr id="1835" name="Прямая соединительная линия 1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0" cy="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pt" to="10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" strokeweight="1pt">
                <v:stroke dashstyle="longDash"/>
              </v:line>
            </w:pict>
          </mc:Fallback>
        </mc:AlternateContent>
      </w:r>
      <w:r w:rsidRPr="00B17F12">
        <w:rPr>
          <w:bCs/>
          <w:lang w:val="uk-UA"/>
        </w:rPr>
        <w:t xml:space="preserve">Рис. 6. Алгоритм проведення систематичного моніторингу показників фармацевтичного забезпечення населення в системі державного управління фармацією на регіональному рівні </w:t>
      </w:r>
    </w:p>
    <w:p w:rsidR="00CA713B" w:rsidRPr="00B17F12" w:rsidRDefault="00CA713B" w:rsidP="00CA713B">
      <w:pPr>
        <w:tabs>
          <w:tab w:val="left" w:pos="2813"/>
        </w:tabs>
        <w:jc w:val="center"/>
        <w:rPr>
          <w:lang w:val="en-US"/>
        </w:rPr>
      </w:pPr>
      <w:r>
        <w:rPr>
          <w:bCs/>
          <w:noProof/>
          <w:lang w:eastAsia="ru-RU"/>
        </w:rPr>
        <w:lastRenderedPageBreak/>
        <mc:AlternateContent>
          <mc:Choice Requires="wps">
            <w:drawing>
              <wp:anchor distT="0" distB="0" distL="114300" distR="114300" simplePos="0" relativeHeight="251705344" behindDoc="0" locked="0" layoutInCell="1" allowOverlap="1">
                <wp:simplePos x="0" y="0"/>
                <wp:positionH relativeFrom="column">
                  <wp:posOffset>4970145</wp:posOffset>
                </wp:positionH>
                <wp:positionV relativeFrom="paragraph">
                  <wp:posOffset>1998345</wp:posOffset>
                </wp:positionV>
                <wp:extent cx="452755" cy="270510"/>
                <wp:effectExtent l="13335" t="13335" r="10160" b="11430"/>
                <wp:wrapNone/>
                <wp:docPr id="1834" name="Прямоугольник 1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0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713B" w:rsidRPr="00A01DEC" w:rsidRDefault="00CA713B" w:rsidP="00CA713B">
                            <w:pPr>
                              <w:rPr>
                                <w:lang w:val="en-US"/>
                              </w:rPr>
                            </w:pPr>
                            <w:r>
                              <w:rPr>
                                <w:lang w:val="en-US"/>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4" o:spid="_x0000_s1180" style="position:absolute;left:0;text-align:left;margin-left:391.35pt;margin-top:157.35pt;width:35.65pt;height:2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" filled="f" strokecolor="white">
                <v:textbox>
                  <w:txbxContent>
                    <w:p w:rsidR="00CA713B" w:rsidRPr="00A01DEC" w:rsidRDefault="00CA713B" w:rsidP="00CA713B">
                      <w:pPr>
                        <w:rPr>
                          <w:lang w:val="en-US"/>
                        </w:rPr>
                      </w:pPr>
                      <w:r>
                        <w:rPr>
                          <w:lang w:val="en-US"/>
                        </w:rPr>
                        <w:t>IV</w:t>
                      </w:r>
                    </w:p>
                  </w:txbxContent>
                </v:textbox>
              </v:rect>
            </w:pict>
          </mc:Fallback>
        </mc:AlternateContent>
      </w:r>
      <w:r>
        <w:rPr>
          <w:bCs/>
          <w:noProof/>
          <w:lang w:eastAsia="ru-RU"/>
        </w:rPr>
        <mc:AlternateContent>
          <mc:Choice Requires="wps">
            <w:drawing>
              <wp:anchor distT="0" distB="0" distL="114300" distR="114300" simplePos="0" relativeHeight="251704320" behindDoc="0" locked="0" layoutInCell="1" allowOverlap="1">
                <wp:simplePos x="0" y="0"/>
                <wp:positionH relativeFrom="column">
                  <wp:posOffset>3162935</wp:posOffset>
                </wp:positionH>
                <wp:positionV relativeFrom="paragraph">
                  <wp:posOffset>2159635</wp:posOffset>
                </wp:positionV>
                <wp:extent cx="462280" cy="270510"/>
                <wp:effectExtent l="6350" t="12700" r="7620" b="12065"/>
                <wp:wrapNone/>
                <wp:docPr id="1833" name="Прямоугольник 1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270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713B" w:rsidRPr="00A01DEC" w:rsidRDefault="00CA713B" w:rsidP="00CA713B">
                            <w:pPr>
                              <w:rPr>
                                <w:lang w:val="en-US"/>
                              </w:rPr>
                            </w:pPr>
                            <w:r>
                              <w:rPr>
                                <w:lang w:val="en-US"/>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3" o:spid="_x0000_s1181" style="position:absolute;left:0;text-align:left;margin-left:249.05pt;margin-top:170.05pt;width:36.4pt;height:2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" filled="f" strokecolor="white">
                <v:textbox>
                  <w:txbxContent>
                    <w:p w:rsidR="00CA713B" w:rsidRPr="00A01DEC" w:rsidRDefault="00CA713B" w:rsidP="00CA713B">
                      <w:pPr>
                        <w:rPr>
                          <w:lang w:val="en-US"/>
                        </w:rPr>
                      </w:pPr>
                      <w:r>
                        <w:rPr>
                          <w:lang w:val="en-US"/>
                        </w:rPr>
                        <w:t>III</w:t>
                      </w:r>
                    </w:p>
                  </w:txbxContent>
                </v:textbox>
              </v:rect>
            </w:pict>
          </mc:Fallback>
        </mc:AlternateContent>
      </w:r>
      <w:r>
        <w:rPr>
          <w:bCs/>
          <w:noProof/>
          <w:lang w:eastAsia="ru-RU"/>
        </w:rPr>
        <mc:AlternateContent>
          <mc:Choice Requires="wps">
            <w:drawing>
              <wp:anchor distT="0" distB="0" distL="114300" distR="114300" simplePos="0" relativeHeight="251703296" behindDoc="0" locked="0" layoutInCell="1" allowOverlap="1">
                <wp:simplePos x="0" y="0"/>
                <wp:positionH relativeFrom="column">
                  <wp:posOffset>3448685</wp:posOffset>
                </wp:positionH>
                <wp:positionV relativeFrom="paragraph">
                  <wp:posOffset>842645</wp:posOffset>
                </wp:positionV>
                <wp:extent cx="336550" cy="270510"/>
                <wp:effectExtent l="6350" t="10160" r="9525" b="5080"/>
                <wp:wrapNone/>
                <wp:docPr id="1832" name="Прямоугольник 1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70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713B" w:rsidRPr="00A01DEC" w:rsidRDefault="00CA713B" w:rsidP="00CA713B">
                            <w:pPr>
                              <w:rPr>
                                <w:lang w:val="en-US"/>
                              </w:rPr>
                            </w:pPr>
                            <w:r>
                              <w:rPr>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2" o:spid="_x0000_s1182" style="position:absolute;left:0;text-align:left;margin-left:271.55pt;margin-top:66.35pt;width:26.5pt;height:2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" filled="f" strokecolor="white">
                <v:textbox>
                  <w:txbxContent>
                    <w:p w:rsidR="00CA713B" w:rsidRPr="00A01DEC" w:rsidRDefault="00CA713B" w:rsidP="00CA713B">
                      <w:pPr>
                        <w:rPr>
                          <w:lang w:val="en-US"/>
                        </w:rPr>
                      </w:pPr>
                      <w:r>
                        <w:rPr>
                          <w:lang w:val="en-US"/>
                        </w:rPr>
                        <w:t>I</w:t>
                      </w:r>
                    </w:p>
                  </w:txbxContent>
                </v:textbox>
              </v:rect>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1511300</wp:posOffset>
                </wp:positionH>
                <wp:positionV relativeFrom="paragraph">
                  <wp:posOffset>1391285</wp:posOffset>
                </wp:positionV>
                <wp:extent cx="336550" cy="270510"/>
                <wp:effectExtent l="12065" t="6350" r="13335" b="8890"/>
                <wp:wrapNone/>
                <wp:docPr id="1831" name="Прямоугольник 1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70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713B" w:rsidRPr="00A01DEC" w:rsidRDefault="00CA713B" w:rsidP="00CA713B">
                            <w:pPr>
                              <w:rPr>
                                <w:lang w:val="en-US"/>
                              </w:rPr>
                            </w:pPr>
                            <w:r>
                              <w:rPr>
                                <w:lang w:val="en-US"/>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1" o:spid="_x0000_s1183" style="position:absolute;left:0;text-align:left;margin-left:119pt;margin-top:109.55pt;width:26.5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" filled="f" strokecolor="white">
                <v:textbox>
                  <w:txbxContent>
                    <w:p w:rsidR="00CA713B" w:rsidRPr="00A01DEC" w:rsidRDefault="00CA713B" w:rsidP="00CA713B">
                      <w:pPr>
                        <w:rPr>
                          <w:lang w:val="en-US"/>
                        </w:rPr>
                      </w:pPr>
                      <w:r>
                        <w:rPr>
                          <w:lang w:val="en-US"/>
                        </w:rPr>
                        <w:t>II</w:t>
                      </w:r>
                    </w:p>
                  </w:txbxContent>
                </v:textbox>
              </v:rect>
            </w:pict>
          </mc:Fallback>
        </mc:AlternateContent>
      </w:r>
      <w:r>
        <w:rPr>
          <w:noProof/>
          <w:lang w:eastAsia="ru-RU"/>
        </w:rPr>
        <w:drawing>
          <wp:inline distT="0" distB="0" distL="0" distR="0">
            <wp:extent cx="5952490" cy="3209290"/>
            <wp:effectExtent l="0" t="0" r="0" b="0"/>
            <wp:docPr id="24" name="Диаграмма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A713B" w:rsidRPr="00B17F12" w:rsidRDefault="00CA713B" w:rsidP="00CA713B">
      <w:pPr>
        <w:ind w:left="1260" w:hanging="552"/>
        <w:jc w:val="both"/>
      </w:pPr>
      <w:r w:rsidRPr="00B17F12">
        <w:rPr>
          <w:lang w:val="uk-UA"/>
        </w:rPr>
        <w:t xml:space="preserve">Рис. 7. Діаграма розсіювання регіональної кластеризації за методом </w:t>
      </w:r>
    </w:p>
    <w:p w:rsidR="00CA713B" w:rsidRPr="00B17F12" w:rsidRDefault="00CA713B" w:rsidP="00CA713B">
      <w:pPr>
        <w:ind w:left="1276" w:hanging="1276"/>
        <w:jc w:val="both"/>
        <w:rPr>
          <w:lang w:val="uk-UA"/>
        </w:rPr>
      </w:pPr>
      <w:r w:rsidRPr="00B17F12">
        <w:t xml:space="preserve"> </w:t>
      </w:r>
      <w:r w:rsidRPr="00B17F12">
        <w:tab/>
      </w:r>
      <w:r w:rsidRPr="00B17F12">
        <w:rPr>
          <w:lang w:val="uk-UA"/>
        </w:rPr>
        <w:t xml:space="preserve">    </w:t>
      </w:r>
      <w:r w:rsidRPr="00B17F12">
        <w:rPr>
          <w:lang w:val="en-US"/>
        </w:rPr>
        <w:t>k</w:t>
      </w:r>
      <w:r w:rsidRPr="00B17F12">
        <w:rPr>
          <w:lang w:val="uk-UA"/>
        </w:rPr>
        <w:t>-середніх (2006 р.) показників КЖ та КА</w:t>
      </w:r>
    </w:p>
    <w:p w:rsidR="00CA713B" w:rsidRPr="00B17F12" w:rsidRDefault="00CA713B" w:rsidP="00CA713B">
      <w:pPr>
        <w:ind w:firstLine="708"/>
        <w:jc w:val="both"/>
        <w:rPr>
          <w:bCs/>
          <w:lang w:val="uk-UA"/>
        </w:rPr>
      </w:pPr>
      <w:r w:rsidRPr="00B17F12">
        <w:rPr>
          <w:bCs/>
          <w:lang w:val="uk-UA"/>
        </w:rPr>
        <w:t>Аналіз показників розвитку аптечної мережі в областях України за 2002-2006 рр. (табл. 2) свідчить про те, що:</w:t>
      </w:r>
    </w:p>
    <w:p w:rsidR="00CA713B" w:rsidRPr="00B17F12" w:rsidRDefault="00CA713B" w:rsidP="00CA713B">
      <w:pPr>
        <w:ind w:left="360" w:hanging="360"/>
        <w:jc w:val="both"/>
        <w:rPr>
          <w:bCs/>
          <w:lang w:val="uk-UA"/>
        </w:rPr>
      </w:pPr>
      <w:r w:rsidRPr="00B17F12">
        <w:rPr>
          <w:bCs/>
          <w:lang w:val="uk-UA"/>
        </w:rPr>
        <w:t>•</w:t>
      </w:r>
      <w:r w:rsidRPr="00B17F12">
        <w:rPr>
          <w:bCs/>
          <w:lang w:val="uk-UA"/>
        </w:rPr>
        <w:tab/>
        <w:t>структура кластерів за 2002 р. та 2006 р. показала їх близьку однорі</w:t>
      </w:r>
      <w:r w:rsidRPr="00B17F12">
        <w:rPr>
          <w:bCs/>
          <w:lang w:val="uk-UA"/>
        </w:rPr>
        <w:t>д</w:t>
      </w:r>
      <w:r w:rsidRPr="00B17F12">
        <w:rPr>
          <w:bCs/>
          <w:lang w:val="uk-UA"/>
        </w:rPr>
        <w:t xml:space="preserve">ність, відмінність мають усього п’ять областей (Львівська – перехід з </w:t>
      </w:r>
      <w:r w:rsidRPr="00B17F12">
        <w:rPr>
          <w:bCs/>
          <w:lang w:val="en-US"/>
        </w:rPr>
        <w:t>II</w:t>
      </w:r>
      <w:r w:rsidRPr="00B17F12">
        <w:rPr>
          <w:bCs/>
          <w:lang w:val="uk-UA"/>
        </w:rPr>
        <w:t xml:space="preserve"> кластера в </w:t>
      </w:r>
      <w:r w:rsidRPr="00B17F12">
        <w:rPr>
          <w:bCs/>
          <w:lang w:val="en-US"/>
        </w:rPr>
        <w:t>I</w:t>
      </w:r>
      <w:r w:rsidRPr="00B17F12">
        <w:rPr>
          <w:bCs/>
          <w:lang w:val="uk-UA"/>
        </w:rPr>
        <w:t xml:space="preserve">; Полтавська – з </w:t>
      </w:r>
      <w:r w:rsidRPr="00B17F12">
        <w:rPr>
          <w:bCs/>
          <w:lang w:val="en-US"/>
        </w:rPr>
        <w:t>III</w:t>
      </w:r>
      <w:r w:rsidRPr="00B17F12">
        <w:rPr>
          <w:bCs/>
          <w:lang w:val="uk-UA"/>
        </w:rPr>
        <w:t xml:space="preserve"> в </w:t>
      </w:r>
      <w:r w:rsidRPr="00B17F12">
        <w:rPr>
          <w:bCs/>
          <w:lang w:val="en-US"/>
        </w:rPr>
        <w:t>II</w:t>
      </w:r>
      <w:r w:rsidRPr="00B17F12">
        <w:rPr>
          <w:bCs/>
          <w:lang w:val="uk-UA"/>
        </w:rPr>
        <w:t xml:space="preserve">; Хмельницька та Рівненська – з </w:t>
      </w:r>
      <w:r w:rsidRPr="00B17F12">
        <w:rPr>
          <w:bCs/>
          <w:lang w:val="en-US"/>
        </w:rPr>
        <w:t>III</w:t>
      </w:r>
      <w:r w:rsidRPr="00B17F12">
        <w:rPr>
          <w:bCs/>
          <w:lang w:val="uk-UA"/>
        </w:rPr>
        <w:t xml:space="preserve"> в </w:t>
      </w:r>
      <w:r w:rsidRPr="00B17F12">
        <w:rPr>
          <w:bCs/>
          <w:lang w:val="en-US"/>
        </w:rPr>
        <w:t>IV</w:t>
      </w:r>
      <w:r w:rsidRPr="00B17F12">
        <w:rPr>
          <w:bCs/>
          <w:lang w:val="uk-UA"/>
        </w:rPr>
        <w:t>; Житомирс</w:t>
      </w:r>
      <w:r w:rsidRPr="00B17F12">
        <w:rPr>
          <w:bCs/>
          <w:lang w:val="uk-UA"/>
        </w:rPr>
        <w:t>ь</w:t>
      </w:r>
      <w:r w:rsidRPr="00B17F12">
        <w:rPr>
          <w:bCs/>
          <w:lang w:val="uk-UA"/>
        </w:rPr>
        <w:t xml:space="preserve">ка, навпаки –  з </w:t>
      </w:r>
      <w:r w:rsidRPr="00B17F12">
        <w:rPr>
          <w:bCs/>
          <w:lang w:val="en-US"/>
        </w:rPr>
        <w:t>IV</w:t>
      </w:r>
      <w:r w:rsidRPr="00B17F12">
        <w:rPr>
          <w:bCs/>
          <w:lang w:val="uk-UA"/>
        </w:rPr>
        <w:t xml:space="preserve"> в </w:t>
      </w:r>
      <w:r w:rsidRPr="00B17F12">
        <w:rPr>
          <w:bCs/>
          <w:lang w:val="en-US"/>
        </w:rPr>
        <w:t>III</w:t>
      </w:r>
      <w:r w:rsidRPr="00B17F12">
        <w:rPr>
          <w:bCs/>
          <w:lang w:val="uk-UA"/>
        </w:rPr>
        <w:t xml:space="preserve">; </w:t>
      </w:r>
    </w:p>
    <w:p w:rsidR="00CA713B" w:rsidRPr="00B17F12" w:rsidRDefault="00CA713B" w:rsidP="00CA713B">
      <w:pPr>
        <w:ind w:left="360" w:hanging="360"/>
        <w:jc w:val="both"/>
        <w:rPr>
          <w:bCs/>
          <w:lang w:val="uk-UA"/>
        </w:rPr>
      </w:pPr>
      <w:r w:rsidRPr="00B17F12">
        <w:rPr>
          <w:bCs/>
          <w:lang w:val="uk-UA"/>
        </w:rPr>
        <w:t>•</w:t>
      </w:r>
      <w:r w:rsidRPr="00B17F12">
        <w:rPr>
          <w:bCs/>
          <w:lang w:val="uk-UA"/>
        </w:rPr>
        <w:tab/>
        <w:t>специфічним, вочевидь, за значним показником КА, більш ніж в 2,5 р</w:t>
      </w:r>
      <w:r w:rsidRPr="00B17F12">
        <w:rPr>
          <w:bCs/>
          <w:lang w:val="uk-UA"/>
        </w:rPr>
        <w:t>а</w:t>
      </w:r>
      <w:r w:rsidRPr="00B17F12">
        <w:rPr>
          <w:bCs/>
          <w:lang w:val="uk-UA"/>
        </w:rPr>
        <w:t>зи за кількістю аптек на 1 тис. кв. км у порівнянні з середнім показником по Ук</w:t>
      </w:r>
      <w:r>
        <w:rPr>
          <w:bCs/>
          <w:lang w:val="uk-UA"/>
        </w:rPr>
        <w:softHyphen/>
      </w:r>
      <w:r w:rsidRPr="00B17F12">
        <w:rPr>
          <w:bCs/>
          <w:lang w:val="uk-UA"/>
        </w:rPr>
        <w:t>р</w:t>
      </w:r>
      <w:r w:rsidRPr="00B17F12">
        <w:rPr>
          <w:bCs/>
          <w:lang w:val="uk-UA"/>
        </w:rPr>
        <w:t>а</w:t>
      </w:r>
      <w:r w:rsidRPr="00B17F12">
        <w:rPr>
          <w:bCs/>
          <w:lang w:val="uk-UA"/>
        </w:rPr>
        <w:t xml:space="preserve">їні, є </w:t>
      </w:r>
      <w:r w:rsidRPr="00B17F12">
        <w:rPr>
          <w:bCs/>
          <w:lang w:val="en-US"/>
        </w:rPr>
        <w:t>I</w:t>
      </w:r>
      <w:r w:rsidRPr="00B17F12">
        <w:rPr>
          <w:bCs/>
          <w:lang w:val="uk-UA"/>
        </w:rPr>
        <w:t xml:space="preserve"> кластер, в який входить усього дві області – Донецька (2002 р., 2006 р.) та Львівська (2006 р.);</w:t>
      </w:r>
      <w:r w:rsidRPr="00B17F12">
        <w:t xml:space="preserve"> </w:t>
      </w:r>
    </w:p>
    <w:p w:rsidR="00CA713B" w:rsidRDefault="00CA713B" w:rsidP="00CA713B">
      <w:pPr>
        <w:ind w:left="360" w:hanging="360"/>
        <w:rPr>
          <w:bCs/>
          <w:lang w:val="uk-UA"/>
        </w:rPr>
      </w:pPr>
      <w:r w:rsidRPr="00B17F12">
        <w:rPr>
          <w:bCs/>
          <w:lang w:val="uk-UA"/>
        </w:rPr>
        <w:t>•</w:t>
      </w:r>
      <w:r w:rsidRPr="00B17F12">
        <w:rPr>
          <w:bCs/>
          <w:lang w:val="uk-UA"/>
        </w:rPr>
        <w:tab/>
        <w:t>тільки в 4 областях (20%) – Донецькій, Вінницькій, Черкаській, Київс</w:t>
      </w:r>
      <w:r w:rsidRPr="00B17F12">
        <w:rPr>
          <w:bCs/>
          <w:lang w:val="uk-UA"/>
        </w:rPr>
        <w:t>ь</w:t>
      </w:r>
      <w:r w:rsidRPr="00B17F12">
        <w:rPr>
          <w:bCs/>
          <w:lang w:val="uk-UA"/>
        </w:rPr>
        <w:t>кій та АР Крим мала місце стабільна тенденція розвитку аптечної м</w:t>
      </w:r>
      <w:r w:rsidRPr="00B17F12">
        <w:rPr>
          <w:bCs/>
          <w:lang w:val="uk-UA"/>
        </w:rPr>
        <w:t>е</w:t>
      </w:r>
      <w:r w:rsidRPr="00B17F12">
        <w:rPr>
          <w:bCs/>
          <w:lang w:val="uk-UA"/>
        </w:rPr>
        <w:t>режі.</w:t>
      </w:r>
    </w:p>
    <w:p w:rsidR="00CA713B" w:rsidRPr="00B17F12" w:rsidRDefault="00CA713B" w:rsidP="00CA713B">
      <w:pPr>
        <w:ind w:firstLine="708"/>
        <w:jc w:val="both"/>
        <w:rPr>
          <w:bCs/>
          <w:lang w:val="uk-UA"/>
        </w:rPr>
      </w:pPr>
      <w:r w:rsidRPr="00B17F12">
        <w:rPr>
          <w:bCs/>
          <w:lang w:val="uk-UA"/>
        </w:rPr>
        <w:t>Узагальнення даних табл. 2 свідчить про суттєві зміни, що мали місце у складі кластерів та їх рангів за вказаний період. Причини їх такі:</w:t>
      </w:r>
    </w:p>
    <w:p w:rsidR="00CA713B" w:rsidRPr="00B17F12" w:rsidRDefault="00CA713B" w:rsidP="00CA713B">
      <w:pPr>
        <w:ind w:left="360" w:hanging="360"/>
        <w:jc w:val="both"/>
        <w:rPr>
          <w:bCs/>
          <w:lang w:val="uk-UA"/>
        </w:rPr>
      </w:pPr>
      <w:r w:rsidRPr="00B17F12">
        <w:rPr>
          <w:bCs/>
          <w:lang w:val="uk-UA"/>
        </w:rPr>
        <w:t>•</w:t>
      </w:r>
      <w:r w:rsidRPr="00B17F12">
        <w:rPr>
          <w:bCs/>
          <w:lang w:val="uk-UA"/>
        </w:rPr>
        <w:tab/>
        <w:t xml:space="preserve">зміни </w:t>
      </w:r>
      <w:r w:rsidRPr="00B17F12">
        <w:rPr>
          <w:bCs/>
          <w:lang w:val="en-US"/>
        </w:rPr>
        <w:t>I</w:t>
      </w:r>
      <w:r w:rsidRPr="00B17F12">
        <w:rPr>
          <w:bCs/>
          <w:lang w:val="uk-UA"/>
        </w:rPr>
        <w:t xml:space="preserve"> кластеру та рангу за показником КЖ сталися внаслідок зближення показників – збільшення кількості аптечних закладів у Львівській та їх зм</w:t>
      </w:r>
      <w:r w:rsidRPr="00B17F12">
        <w:rPr>
          <w:bCs/>
          <w:lang w:val="uk-UA"/>
        </w:rPr>
        <w:t>е</w:t>
      </w:r>
      <w:r w:rsidRPr="00B17F12">
        <w:rPr>
          <w:bCs/>
          <w:lang w:val="uk-UA"/>
        </w:rPr>
        <w:t>ншення у Донецькій області в 2006 р. у порівнянні з 2002 р. (при зменшенні кількості населення в обох областях, що є характерним для усіх областей України);</w:t>
      </w:r>
    </w:p>
    <w:p w:rsidR="00CA713B" w:rsidRPr="00B17F12" w:rsidRDefault="00CA713B" w:rsidP="00CA713B">
      <w:pPr>
        <w:ind w:left="360" w:hanging="360"/>
        <w:jc w:val="both"/>
        <w:rPr>
          <w:bCs/>
          <w:lang w:val="uk-UA"/>
        </w:rPr>
      </w:pPr>
      <w:r w:rsidRPr="00B17F12">
        <w:rPr>
          <w:bCs/>
          <w:lang w:val="uk-UA"/>
        </w:rPr>
        <w:t>•</w:t>
      </w:r>
      <w:r w:rsidRPr="00B17F12">
        <w:rPr>
          <w:bCs/>
          <w:lang w:val="uk-UA"/>
        </w:rPr>
        <w:tab/>
        <w:t xml:space="preserve">аналогічні зміни мали місце у </w:t>
      </w:r>
      <w:r w:rsidRPr="00B17F12">
        <w:rPr>
          <w:bCs/>
          <w:lang w:val="en-US"/>
        </w:rPr>
        <w:t>II</w:t>
      </w:r>
      <w:r w:rsidRPr="00B17F12">
        <w:rPr>
          <w:bCs/>
          <w:lang w:val="uk-UA"/>
        </w:rPr>
        <w:t xml:space="preserve"> кластері – дещо збільшилась кількість апт</w:t>
      </w:r>
      <w:r w:rsidRPr="00B17F12">
        <w:rPr>
          <w:bCs/>
          <w:lang w:val="uk-UA"/>
        </w:rPr>
        <w:t>е</w:t>
      </w:r>
      <w:r w:rsidRPr="00B17F12">
        <w:rPr>
          <w:bCs/>
          <w:lang w:val="uk-UA"/>
        </w:rPr>
        <w:t xml:space="preserve">чних закладів в Полтавській області (ранги не змінилися), а також у </w:t>
      </w:r>
      <w:r w:rsidRPr="00B17F12">
        <w:rPr>
          <w:bCs/>
          <w:lang w:val="en-US"/>
        </w:rPr>
        <w:t>III</w:t>
      </w:r>
      <w:r w:rsidRPr="00B17F12">
        <w:rPr>
          <w:bCs/>
          <w:lang w:val="uk-UA"/>
        </w:rPr>
        <w:t xml:space="preserve"> кла</w:t>
      </w:r>
      <w:r w:rsidRPr="00B17F12">
        <w:rPr>
          <w:bCs/>
          <w:lang w:val="uk-UA"/>
        </w:rPr>
        <w:t>с</w:t>
      </w:r>
      <w:r w:rsidRPr="00B17F12">
        <w:rPr>
          <w:bCs/>
          <w:lang w:val="uk-UA"/>
        </w:rPr>
        <w:t>тері значно збільшилась кількість аптечних закладів у Житомирській обла</w:t>
      </w:r>
      <w:r w:rsidRPr="00B17F12">
        <w:rPr>
          <w:bCs/>
          <w:lang w:val="uk-UA"/>
        </w:rPr>
        <w:t>с</w:t>
      </w:r>
      <w:r w:rsidRPr="00B17F12">
        <w:rPr>
          <w:bCs/>
          <w:lang w:val="uk-UA"/>
        </w:rPr>
        <w:t>ті, що характерно практично для усіх областей кластеру, що й привело до п</w:t>
      </w:r>
      <w:r w:rsidRPr="00B17F12">
        <w:rPr>
          <w:bCs/>
          <w:lang w:val="uk-UA"/>
        </w:rPr>
        <w:t>і</w:t>
      </w:r>
      <w:r w:rsidRPr="00B17F12">
        <w:rPr>
          <w:bCs/>
          <w:lang w:val="uk-UA"/>
        </w:rPr>
        <w:t>двищення рангу;</w:t>
      </w:r>
    </w:p>
    <w:p w:rsidR="00CA713B" w:rsidRDefault="00CA713B" w:rsidP="00CA713B">
      <w:pPr>
        <w:ind w:left="360" w:hanging="360"/>
        <w:jc w:val="both"/>
        <w:rPr>
          <w:bCs/>
          <w:lang w:val="uk-UA"/>
        </w:rPr>
      </w:pPr>
      <w:r w:rsidRPr="00B17F12">
        <w:rPr>
          <w:bCs/>
          <w:lang w:val="uk-UA"/>
        </w:rPr>
        <w:t>•</w:t>
      </w:r>
      <w:r w:rsidRPr="00B17F12">
        <w:rPr>
          <w:bCs/>
          <w:lang w:val="uk-UA"/>
        </w:rPr>
        <w:tab/>
        <w:t xml:space="preserve">зміни у складі </w:t>
      </w:r>
      <w:r w:rsidRPr="00B17F12">
        <w:rPr>
          <w:bCs/>
          <w:lang w:val="en-US"/>
        </w:rPr>
        <w:t>IV</w:t>
      </w:r>
      <w:r w:rsidRPr="00B17F12">
        <w:rPr>
          <w:bCs/>
          <w:lang w:val="uk-UA"/>
        </w:rPr>
        <w:t xml:space="preserve"> кластеру пройшли за зворотною тенденцією – зме</w:t>
      </w:r>
      <w:r w:rsidRPr="00B17F12">
        <w:rPr>
          <w:bCs/>
          <w:lang w:val="uk-UA"/>
        </w:rPr>
        <w:t>н</w:t>
      </w:r>
      <w:r w:rsidRPr="00B17F12">
        <w:rPr>
          <w:bCs/>
          <w:lang w:val="uk-UA"/>
        </w:rPr>
        <w:t>шення кількості аптечних закладів у Рівненській та Хмельницькій о</w:t>
      </w:r>
      <w:r w:rsidRPr="00B17F12">
        <w:rPr>
          <w:bCs/>
          <w:lang w:val="uk-UA"/>
        </w:rPr>
        <w:t>б</w:t>
      </w:r>
      <w:r w:rsidRPr="00B17F12">
        <w:rPr>
          <w:bCs/>
          <w:lang w:val="uk-UA"/>
        </w:rPr>
        <w:t>ластях (ранги не змінилися).</w:t>
      </w:r>
    </w:p>
    <w:p w:rsidR="00CA713B" w:rsidRPr="00B17F12" w:rsidRDefault="00CA713B" w:rsidP="00CA713B">
      <w:pPr>
        <w:ind w:left="360" w:hanging="360"/>
        <w:rPr>
          <w:bCs/>
          <w:lang w:val="uk-UA"/>
        </w:rPr>
        <w:sectPr w:rsidR="00CA713B" w:rsidRPr="00B17F12" w:rsidSect="00457A76">
          <w:headerReference w:type="default" r:id="rId24"/>
          <w:pgSz w:w="11906" w:h="16838"/>
          <w:pgMar w:top="1134" w:right="1134" w:bottom="1134" w:left="1134" w:header="709" w:footer="709" w:gutter="0"/>
          <w:cols w:space="708"/>
          <w:docGrid w:linePitch="360"/>
        </w:sectPr>
      </w:pPr>
    </w:p>
    <w:p w:rsidR="00CA713B" w:rsidRPr="000531D2" w:rsidRDefault="00CA713B" w:rsidP="00CA713B">
      <w:pPr>
        <w:ind w:right="-10"/>
        <w:jc w:val="right"/>
        <w:rPr>
          <w:i/>
          <w:lang w:val="uk-UA"/>
        </w:rPr>
      </w:pPr>
      <w:r w:rsidRPr="000531D2">
        <w:rPr>
          <w:i/>
          <w:lang w:val="uk-UA"/>
        </w:rPr>
        <w:lastRenderedPageBreak/>
        <w:t>Таблиця 2</w:t>
      </w:r>
    </w:p>
    <w:p w:rsidR="00CA713B" w:rsidRDefault="00CA713B" w:rsidP="00CA713B">
      <w:pPr>
        <w:ind w:right="-10"/>
        <w:jc w:val="center"/>
        <w:rPr>
          <w:b/>
          <w:lang w:val="uk-UA"/>
        </w:rPr>
      </w:pPr>
      <w:r w:rsidRPr="00B17F12">
        <w:rPr>
          <w:b/>
          <w:lang w:val="uk-UA"/>
        </w:rPr>
        <w:t>Ранжування показників розвитку аптечної мережі в 2002 р. та 2006 р. за регіональною кластер</w:t>
      </w:r>
      <w:r>
        <w:rPr>
          <w:b/>
          <w:lang w:val="uk-UA"/>
        </w:rPr>
        <w:t>и</w:t>
      </w:r>
      <w:r w:rsidRPr="00B17F12">
        <w:rPr>
          <w:b/>
          <w:lang w:val="uk-UA"/>
        </w:rPr>
        <w:t>зацією</w:t>
      </w:r>
    </w:p>
    <w:p w:rsidR="00CA713B" w:rsidRPr="00B17F12" w:rsidRDefault="00CA713B" w:rsidP="00CA713B">
      <w:pPr>
        <w:ind w:right="-10"/>
        <w:jc w:val="center"/>
        <w:rPr>
          <w:b/>
          <w:lang w:val="uk-UA"/>
        </w:rPr>
      </w:pPr>
    </w:p>
    <w:tbl>
      <w:tblPr>
        <w:tblStyle w:val="afffffffffffffffffffd"/>
        <w:tblW w:w="14600" w:type="dxa"/>
        <w:tblLayout w:type="fixed"/>
        <w:tblLook w:val="01E0" w:firstRow="1" w:lastRow="1" w:firstColumn="1" w:lastColumn="1" w:noHBand="0" w:noVBand="0"/>
      </w:tblPr>
      <w:tblGrid>
        <w:gridCol w:w="1625"/>
        <w:gridCol w:w="926"/>
        <w:gridCol w:w="926"/>
        <w:gridCol w:w="926"/>
        <w:gridCol w:w="927"/>
        <w:gridCol w:w="927"/>
        <w:gridCol w:w="927"/>
        <w:gridCol w:w="927"/>
        <w:gridCol w:w="927"/>
        <w:gridCol w:w="927"/>
        <w:gridCol w:w="927"/>
        <w:gridCol w:w="927"/>
        <w:gridCol w:w="927"/>
        <w:gridCol w:w="927"/>
        <w:gridCol w:w="927"/>
      </w:tblGrid>
      <w:tr w:rsidR="00CA713B" w:rsidRPr="00B17F12" w:rsidTr="00032B9B">
        <w:trPr>
          <w:trHeight w:val="20"/>
        </w:trPr>
        <w:tc>
          <w:tcPr>
            <w:tcW w:w="1701" w:type="dxa"/>
            <w:vMerge w:val="restart"/>
            <w:tcBorders>
              <w:top w:val="single" w:sz="4" w:space="0" w:color="auto"/>
              <w:left w:val="single" w:sz="4" w:space="0" w:color="auto"/>
              <w:right w:val="single" w:sz="4" w:space="0" w:color="auto"/>
              <w:tl2br w:val="single" w:sz="4" w:space="0" w:color="auto"/>
            </w:tcBorders>
          </w:tcPr>
          <w:p w:rsidR="00CA713B" w:rsidRPr="00B17F12" w:rsidRDefault="00CA713B" w:rsidP="00032B9B">
            <w:pPr>
              <w:ind w:right="-11"/>
              <w:jc w:val="right"/>
              <w:rPr>
                <w:b/>
                <w:lang w:val="uk-UA"/>
              </w:rPr>
            </w:pPr>
            <w:r w:rsidRPr="00B17F12">
              <w:rPr>
                <w:b/>
                <w:lang w:val="uk-UA"/>
              </w:rPr>
              <w:t>Показники</w:t>
            </w:r>
          </w:p>
          <w:p w:rsidR="00CA713B" w:rsidRPr="00B17F12" w:rsidRDefault="00CA713B" w:rsidP="00032B9B">
            <w:pPr>
              <w:ind w:right="-11"/>
              <w:jc w:val="right"/>
              <w:rPr>
                <w:b/>
                <w:lang w:val="uk-UA"/>
              </w:rPr>
            </w:pPr>
            <w:r w:rsidRPr="00B17F12">
              <w:rPr>
                <w:b/>
                <w:lang w:val="uk-UA"/>
              </w:rPr>
              <w:t>та роки</w:t>
            </w:r>
          </w:p>
          <w:p w:rsidR="00CA713B" w:rsidRPr="00B17F12" w:rsidRDefault="00CA713B" w:rsidP="00032B9B">
            <w:pPr>
              <w:ind w:right="-11"/>
              <w:rPr>
                <w:b/>
                <w:lang w:val="en-US"/>
              </w:rPr>
            </w:pPr>
          </w:p>
          <w:p w:rsidR="00CA713B" w:rsidRPr="00B17F12" w:rsidRDefault="00CA713B" w:rsidP="00032B9B">
            <w:pPr>
              <w:ind w:right="-11"/>
              <w:rPr>
                <w:b/>
                <w:lang w:val="en-US"/>
              </w:rPr>
            </w:pPr>
          </w:p>
          <w:p w:rsidR="00CA713B" w:rsidRPr="00B17F12" w:rsidRDefault="00CA713B" w:rsidP="00032B9B">
            <w:pPr>
              <w:ind w:right="-11"/>
              <w:rPr>
                <w:b/>
                <w:lang w:val="en-US"/>
              </w:rPr>
            </w:pPr>
          </w:p>
          <w:p w:rsidR="00CA713B" w:rsidRPr="00B17F12" w:rsidRDefault="00CA713B" w:rsidP="00032B9B">
            <w:pPr>
              <w:ind w:right="-11"/>
              <w:rPr>
                <w:lang w:val="uk-UA"/>
              </w:rPr>
            </w:pPr>
            <w:r w:rsidRPr="00B17F12">
              <w:rPr>
                <w:b/>
                <w:lang w:val="uk-UA"/>
              </w:rPr>
              <w:t>Кластер</w:t>
            </w:r>
          </w:p>
        </w:tc>
        <w:tc>
          <w:tcPr>
            <w:tcW w:w="6748" w:type="dxa"/>
            <w:gridSpan w:val="7"/>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uk-UA"/>
              </w:rPr>
              <w:t>Населення на</w:t>
            </w:r>
          </w:p>
          <w:p w:rsidR="00CA713B" w:rsidRPr="00B17F12" w:rsidRDefault="00CA713B" w:rsidP="00032B9B">
            <w:pPr>
              <w:ind w:right="-10"/>
              <w:jc w:val="center"/>
              <w:rPr>
                <w:lang w:val="uk-UA"/>
              </w:rPr>
            </w:pPr>
            <w:r w:rsidRPr="00B17F12">
              <w:rPr>
                <w:b/>
                <w:lang w:val="uk-UA"/>
              </w:rPr>
              <w:t>1 аптечний заклад (КЖ)</w:t>
            </w:r>
          </w:p>
        </w:tc>
        <w:tc>
          <w:tcPr>
            <w:tcW w:w="6748" w:type="dxa"/>
            <w:gridSpan w:val="7"/>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uk-UA"/>
              </w:rPr>
              <w:t>Аптечних закладів на</w:t>
            </w:r>
          </w:p>
          <w:p w:rsidR="00CA713B" w:rsidRPr="00B17F12" w:rsidRDefault="00CA713B" w:rsidP="00032B9B">
            <w:pPr>
              <w:ind w:right="-10"/>
              <w:jc w:val="center"/>
              <w:rPr>
                <w:lang w:val="uk-UA"/>
              </w:rPr>
            </w:pPr>
            <w:r w:rsidRPr="00B17F12">
              <w:rPr>
                <w:b/>
                <w:lang w:val="uk-UA"/>
              </w:rPr>
              <w:t>1 тис. кв. м. (КА)</w:t>
            </w:r>
          </w:p>
        </w:tc>
      </w:tr>
      <w:tr w:rsidR="00CA713B" w:rsidRPr="00B17F12" w:rsidTr="00032B9B">
        <w:trPr>
          <w:trHeight w:val="20"/>
        </w:trPr>
        <w:tc>
          <w:tcPr>
            <w:tcW w:w="1701" w:type="dxa"/>
            <w:vMerge/>
            <w:tcBorders>
              <w:left w:val="single" w:sz="4" w:space="0" w:color="auto"/>
              <w:right w:val="single" w:sz="4" w:space="0" w:color="auto"/>
              <w:tl2br w:val="single" w:sz="4" w:space="0" w:color="auto"/>
            </w:tcBorders>
            <w:vAlign w:val="center"/>
          </w:tcPr>
          <w:p w:rsidR="00CA713B" w:rsidRPr="00B17F12" w:rsidRDefault="00CA713B" w:rsidP="00032B9B">
            <w:pPr>
              <w:ind w:right="-10"/>
              <w:rPr>
                <w:lang w:val="uk-UA"/>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uk-UA"/>
              </w:rPr>
              <w:t>2002</w:t>
            </w:r>
          </w:p>
        </w:tc>
        <w:tc>
          <w:tcPr>
            <w:tcW w:w="964" w:type="dxa"/>
            <w:vMerge w:val="restart"/>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b/>
                <w:lang w:val="en-US"/>
              </w:rPr>
            </w:pPr>
            <w:r w:rsidRPr="00B17F12">
              <w:rPr>
                <w:b/>
                <w:lang w:val="uk-UA"/>
              </w:rPr>
              <w:t>Ранг</w:t>
            </w:r>
          </w:p>
          <w:p w:rsidR="00CA713B" w:rsidRPr="00B17F12" w:rsidRDefault="00CA713B" w:rsidP="00032B9B">
            <w:pPr>
              <w:ind w:right="-10"/>
              <w:jc w:val="center"/>
              <w:rPr>
                <w:lang w:val="en-US"/>
              </w:rPr>
            </w:pPr>
            <w:r w:rsidRPr="00B17F12">
              <w:rPr>
                <w:position w:val="-4"/>
                <w:lang w:val="uk-UA"/>
              </w:rPr>
              <w:object w:dxaOrig="240" w:dyaOrig="380">
                <v:shape id="_x0000_i1025" type="#_x0000_t75" style="width:12.3pt;height:12.3pt" o:ole="">
                  <v:imagedata r:id="rId25" o:title=""/>
                </v:shape>
                <o:OLEObject Type="Embed" ProgID="Equation.3" ShapeID="_x0000_i1025" DrawAspect="Content" ObjectID="_1516094914" r:id="rId26"/>
              </w:object>
            </w:r>
            <w:r w:rsidRPr="00B17F12">
              <w:rPr>
                <w:vertAlign w:val="superscript"/>
                <w:lang w:val="en-US"/>
              </w:rPr>
              <w:t>1</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uk-UA"/>
              </w:rPr>
              <w:t>2006</w:t>
            </w:r>
          </w:p>
        </w:tc>
        <w:tc>
          <w:tcPr>
            <w:tcW w:w="964" w:type="dxa"/>
            <w:vMerge w:val="restart"/>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b/>
                <w:lang w:val="en-US"/>
              </w:rPr>
            </w:pPr>
            <w:r w:rsidRPr="00B17F12">
              <w:rPr>
                <w:b/>
                <w:lang w:val="uk-UA"/>
              </w:rPr>
              <w:t>Ранг</w:t>
            </w:r>
          </w:p>
          <w:p w:rsidR="00CA713B" w:rsidRPr="00B17F12" w:rsidRDefault="00CA713B" w:rsidP="00032B9B">
            <w:pPr>
              <w:ind w:right="-10"/>
              <w:jc w:val="center"/>
              <w:rPr>
                <w:lang w:val="en-US"/>
              </w:rPr>
            </w:pPr>
            <w:r w:rsidRPr="00B17F12">
              <w:rPr>
                <w:position w:val="-4"/>
                <w:lang w:val="uk-UA"/>
              </w:rPr>
              <w:object w:dxaOrig="240" w:dyaOrig="380">
                <v:shape id="_x0000_i1026" type="#_x0000_t75" style="width:12.3pt;height:12.3pt" o:ole="">
                  <v:imagedata r:id="rId25" o:title=""/>
                </v:shape>
                <o:OLEObject Type="Embed" ProgID="Equation.3" ShapeID="_x0000_i1026" DrawAspect="Content" ObjectID="_1516094915" r:id="rId27"/>
              </w:object>
            </w:r>
            <w:r w:rsidRPr="00B17F12">
              <w:rPr>
                <w:vertAlign w:val="superscript"/>
                <w:lang w:val="en-US"/>
              </w:rPr>
              <w:t>1</w:t>
            </w:r>
          </w:p>
        </w:tc>
        <w:tc>
          <w:tcPr>
            <w:tcW w:w="964" w:type="dxa"/>
            <w:vMerge w:val="restart"/>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b/>
                <w:vertAlign w:val="subscript"/>
                <w:lang w:val="uk-UA"/>
              </w:rPr>
            </w:pPr>
            <w:r w:rsidRPr="00B17F12">
              <w:rPr>
                <w:b/>
                <w:lang w:val="en-US"/>
              </w:rPr>
              <w:t>I</w:t>
            </w:r>
            <w:r w:rsidRPr="00B17F12">
              <w:rPr>
                <w:b/>
                <w:lang w:val="uk-UA"/>
              </w:rPr>
              <w:t xml:space="preserve"> </w:t>
            </w:r>
            <w:r w:rsidRPr="00B17F12">
              <w:rPr>
                <w:b/>
                <w:vertAlign w:val="subscript"/>
                <w:lang w:val="uk-UA"/>
              </w:rPr>
              <w:t>06 / 02</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uk-UA"/>
              </w:rPr>
              <w:t>2002</w:t>
            </w:r>
          </w:p>
        </w:tc>
        <w:tc>
          <w:tcPr>
            <w:tcW w:w="964" w:type="dxa"/>
            <w:vMerge w:val="restart"/>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b/>
                <w:lang w:val="en-US"/>
              </w:rPr>
            </w:pPr>
            <w:r w:rsidRPr="00B17F12">
              <w:rPr>
                <w:b/>
                <w:lang w:val="uk-UA"/>
              </w:rPr>
              <w:t>Ранг</w:t>
            </w:r>
          </w:p>
          <w:p w:rsidR="00CA713B" w:rsidRPr="00B17F12" w:rsidRDefault="00CA713B" w:rsidP="00032B9B">
            <w:pPr>
              <w:ind w:right="-10"/>
              <w:jc w:val="center"/>
              <w:rPr>
                <w:lang w:val="en-US"/>
              </w:rPr>
            </w:pPr>
            <w:r w:rsidRPr="00B17F12">
              <w:rPr>
                <w:position w:val="-4"/>
                <w:lang w:val="uk-UA"/>
              </w:rPr>
              <w:object w:dxaOrig="240" w:dyaOrig="380">
                <v:shape id="_x0000_i1027" type="#_x0000_t75" style="width:12.3pt;height:12.3pt" o:ole="">
                  <v:imagedata r:id="rId25" o:title=""/>
                </v:shape>
                <o:OLEObject Type="Embed" ProgID="Equation.3" ShapeID="_x0000_i1027" DrawAspect="Content" ObjectID="_1516094916" r:id="rId28"/>
              </w:object>
            </w:r>
            <w:r w:rsidRPr="00B17F12">
              <w:rPr>
                <w:vertAlign w:val="superscript"/>
                <w:lang w:val="en-US"/>
              </w:rPr>
              <w:t>2</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uk-UA"/>
              </w:rPr>
              <w:t>2006</w:t>
            </w:r>
          </w:p>
        </w:tc>
        <w:tc>
          <w:tcPr>
            <w:tcW w:w="964" w:type="dxa"/>
            <w:vMerge w:val="restart"/>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b/>
                <w:lang w:val="en-US"/>
              </w:rPr>
            </w:pPr>
            <w:r w:rsidRPr="00B17F12">
              <w:rPr>
                <w:b/>
                <w:lang w:val="uk-UA"/>
              </w:rPr>
              <w:t>Ранг</w:t>
            </w:r>
          </w:p>
          <w:p w:rsidR="00CA713B" w:rsidRPr="00B17F12" w:rsidRDefault="00CA713B" w:rsidP="00032B9B">
            <w:pPr>
              <w:ind w:right="-10"/>
              <w:jc w:val="center"/>
              <w:rPr>
                <w:lang w:val="en-US"/>
              </w:rPr>
            </w:pPr>
            <w:r w:rsidRPr="00B17F12">
              <w:rPr>
                <w:position w:val="-4"/>
                <w:lang w:val="uk-UA"/>
              </w:rPr>
              <w:object w:dxaOrig="240" w:dyaOrig="380">
                <v:shape id="_x0000_i1028" type="#_x0000_t75" style="width:12.3pt;height:12.3pt" o:ole="">
                  <v:imagedata r:id="rId25" o:title=""/>
                </v:shape>
                <o:OLEObject Type="Embed" ProgID="Equation.3" ShapeID="_x0000_i1028" DrawAspect="Content" ObjectID="_1516094917" r:id="rId29"/>
              </w:object>
            </w:r>
            <w:r w:rsidRPr="00B17F12">
              <w:rPr>
                <w:vertAlign w:val="superscript"/>
                <w:lang w:val="en-US"/>
              </w:rPr>
              <w:t>2</w:t>
            </w:r>
          </w:p>
        </w:tc>
        <w:tc>
          <w:tcPr>
            <w:tcW w:w="964" w:type="dxa"/>
            <w:vMerge w:val="restart"/>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b/>
                <w:vertAlign w:val="subscript"/>
                <w:lang w:val="uk-UA"/>
              </w:rPr>
            </w:pPr>
            <w:r w:rsidRPr="00B17F12">
              <w:rPr>
                <w:b/>
                <w:lang w:val="en-US"/>
              </w:rPr>
              <w:t>I</w:t>
            </w:r>
            <w:r w:rsidRPr="00B17F12">
              <w:rPr>
                <w:b/>
                <w:lang w:val="uk-UA"/>
              </w:rPr>
              <w:t xml:space="preserve"> </w:t>
            </w:r>
            <w:r w:rsidRPr="00B17F12">
              <w:rPr>
                <w:b/>
                <w:vertAlign w:val="subscript"/>
                <w:lang w:val="uk-UA"/>
              </w:rPr>
              <w:t>06 / 02</w:t>
            </w:r>
          </w:p>
        </w:tc>
      </w:tr>
      <w:tr w:rsidR="00CA713B" w:rsidRPr="00B17F12" w:rsidTr="00032B9B">
        <w:trPr>
          <w:trHeight w:val="105"/>
        </w:trPr>
        <w:tc>
          <w:tcPr>
            <w:tcW w:w="1701" w:type="dxa"/>
            <w:vMerge/>
            <w:tcBorders>
              <w:left w:val="single" w:sz="4" w:space="0" w:color="auto"/>
              <w:right w:val="single" w:sz="4" w:space="0" w:color="auto"/>
              <w:tl2br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vertAlign w:val="superscript"/>
                <w:lang w:val="en-US"/>
              </w:rPr>
            </w:pPr>
            <w:r w:rsidRPr="00B17F12">
              <w:rPr>
                <w:b/>
                <w:lang w:val="en-US"/>
              </w:rPr>
              <w:t>X</w:t>
            </w:r>
            <w:r w:rsidRPr="00B17F12">
              <w:rPr>
                <w:b/>
                <w:vertAlign w:val="superscript"/>
                <w:lang w:val="en-US"/>
              </w:rPr>
              <w:t>1</w:t>
            </w:r>
            <w:r w:rsidRPr="00B17F12">
              <w:rPr>
                <w:b/>
                <w:lang w:val="en-US"/>
              </w:rPr>
              <w:t>max</w:t>
            </w:r>
          </w:p>
        </w:tc>
        <w:tc>
          <w:tcPr>
            <w:tcW w:w="964" w:type="dxa"/>
            <w:vMerge w:val="restart"/>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lang w:val="en-US"/>
              </w:rPr>
            </w:pPr>
            <w:r w:rsidRPr="00B17F12">
              <w:rPr>
                <w:position w:val="-4"/>
                <w:lang w:val="uk-UA"/>
              </w:rPr>
              <w:object w:dxaOrig="240" w:dyaOrig="380">
                <v:shape id="_x0000_i1029" type="#_x0000_t75" style="width:12.3pt;height:12.3pt" o:ole="">
                  <v:imagedata r:id="rId30" o:title=""/>
                </v:shape>
                <o:OLEObject Type="Embed" ProgID="Equation.3" ShapeID="_x0000_i1029" DrawAspect="Content" ObjectID="_1516094918" r:id="rId31"/>
              </w:object>
            </w:r>
            <w:r w:rsidRPr="00B17F12">
              <w:rPr>
                <w:vertAlign w:val="superscript"/>
                <w:lang w:val="en-US"/>
              </w:rPr>
              <w:t>1</w:t>
            </w:r>
          </w:p>
        </w:tc>
        <w:tc>
          <w:tcPr>
            <w:tcW w:w="964" w:type="dxa"/>
            <w:vMerge/>
            <w:tcBorders>
              <w:left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en-US"/>
              </w:rPr>
              <w:t>X</w:t>
            </w:r>
            <w:r w:rsidRPr="00B17F12">
              <w:rPr>
                <w:b/>
                <w:vertAlign w:val="superscript"/>
                <w:lang w:val="en-US"/>
              </w:rPr>
              <w:t>1</w:t>
            </w:r>
            <w:r w:rsidRPr="00B17F12">
              <w:rPr>
                <w:b/>
                <w:lang w:val="en-US"/>
              </w:rPr>
              <w:t>max</w:t>
            </w:r>
          </w:p>
        </w:tc>
        <w:tc>
          <w:tcPr>
            <w:tcW w:w="964" w:type="dxa"/>
            <w:vMerge w:val="restart"/>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lang w:val="uk-UA"/>
              </w:rPr>
            </w:pPr>
            <w:r w:rsidRPr="00B17F12">
              <w:rPr>
                <w:position w:val="-4"/>
                <w:lang w:val="uk-UA"/>
              </w:rPr>
              <w:object w:dxaOrig="240" w:dyaOrig="380">
                <v:shape id="_x0000_i1030" type="#_x0000_t75" style="width:12.3pt;height:12.3pt" o:ole="">
                  <v:imagedata r:id="rId25" o:title=""/>
                </v:shape>
                <o:OLEObject Type="Embed" ProgID="Equation.3" ShapeID="_x0000_i1030" DrawAspect="Content" ObjectID="_1516094919" r:id="rId32"/>
              </w:object>
            </w:r>
            <w:r w:rsidRPr="00B17F12">
              <w:rPr>
                <w:vertAlign w:val="superscript"/>
                <w:lang w:val="en-US"/>
              </w:rPr>
              <w:t>1</w:t>
            </w:r>
          </w:p>
        </w:tc>
        <w:tc>
          <w:tcPr>
            <w:tcW w:w="964" w:type="dxa"/>
            <w:vMerge/>
            <w:tcBorders>
              <w:left w:val="single" w:sz="4" w:space="0" w:color="auto"/>
              <w:right w:val="single" w:sz="4" w:space="0" w:color="auto"/>
            </w:tcBorders>
            <w:vAlign w:val="center"/>
          </w:tcPr>
          <w:p w:rsidR="00CA713B" w:rsidRPr="00B17F12" w:rsidRDefault="00CA713B" w:rsidP="00032B9B">
            <w:pPr>
              <w:ind w:right="-10"/>
              <w:rPr>
                <w:lang w:val="uk-UA"/>
              </w:rPr>
            </w:pPr>
          </w:p>
        </w:tc>
        <w:tc>
          <w:tcPr>
            <w:tcW w:w="964" w:type="dxa"/>
            <w:vMerge/>
            <w:tcBorders>
              <w:left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en-US"/>
              </w:rPr>
              <w:t>X</w:t>
            </w:r>
            <w:r w:rsidRPr="00B17F12">
              <w:rPr>
                <w:b/>
                <w:vertAlign w:val="superscript"/>
                <w:lang w:val="en-US"/>
              </w:rPr>
              <w:t>2</w:t>
            </w:r>
            <w:r w:rsidRPr="00B17F12">
              <w:rPr>
                <w:b/>
                <w:lang w:val="en-US"/>
              </w:rPr>
              <w:t>max</w:t>
            </w:r>
          </w:p>
        </w:tc>
        <w:tc>
          <w:tcPr>
            <w:tcW w:w="964" w:type="dxa"/>
            <w:vMerge w:val="restart"/>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lang w:val="en-US"/>
              </w:rPr>
            </w:pPr>
            <w:r w:rsidRPr="00B17F12">
              <w:rPr>
                <w:position w:val="-4"/>
                <w:lang w:val="uk-UA"/>
              </w:rPr>
              <w:object w:dxaOrig="240" w:dyaOrig="380">
                <v:shape id="_x0000_i1031" type="#_x0000_t75" style="width:12.3pt;height:12.3pt" o:ole="">
                  <v:imagedata r:id="rId25" o:title=""/>
                </v:shape>
                <o:OLEObject Type="Embed" ProgID="Equation.3" ShapeID="_x0000_i1031" DrawAspect="Content" ObjectID="_1516094920" r:id="rId33"/>
              </w:object>
            </w:r>
            <w:r w:rsidRPr="00B17F12">
              <w:rPr>
                <w:vertAlign w:val="superscript"/>
                <w:lang w:val="en-US"/>
              </w:rPr>
              <w:t>2</w:t>
            </w:r>
          </w:p>
        </w:tc>
        <w:tc>
          <w:tcPr>
            <w:tcW w:w="964" w:type="dxa"/>
            <w:vMerge/>
            <w:tcBorders>
              <w:left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en-US"/>
              </w:rPr>
              <w:t>X</w:t>
            </w:r>
            <w:r w:rsidRPr="00B17F12">
              <w:rPr>
                <w:b/>
                <w:vertAlign w:val="superscript"/>
                <w:lang w:val="en-US"/>
              </w:rPr>
              <w:t>2</w:t>
            </w:r>
            <w:r w:rsidRPr="00B17F12">
              <w:rPr>
                <w:b/>
                <w:lang w:val="en-US"/>
              </w:rPr>
              <w:t>max</w:t>
            </w:r>
          </w:p>
        </w:tc>
        <w:tc>
          <w:tcPr>
            <w:tcW w:w="964" w:type="dxa"/>
            <w:vMerge w:val="restart"/>
            <w:tcBorders>
              <w:top w:val="single" w:sz="4" w:space="0" w:color="auto"/>
              <w:left w:val="single" w:sz="4" w:space="0" w:color="auto"/>
              <w:right w:val="single" w:sz="4" w:space="0" w:color="auto"/>
            </w:tcBorders>
            <w:vAlign w:val="center"/>
          </w:tcPr>
          <w:p w:rsidR="00CA713B" w:rsidRPr="00B17F12" w:rsidRDefault="00CA713B" w:rsidP="00032B9B">
            <w:pPr>
              <w:ind w:right="-10"/>
              <w:jc w:val="center"/>
              <w:rPr>
                <w:lang w:val="uk-UA"/>
              </w:rPr>
            </w:pPr>
            <w:r w:rsidRPr="00B17F12">
              <w:rPr>
                <w:position w:val="-4"/>
                <w:lang w:val="uk-UA"/>
              </w:rPr>
              <w:object w:dxaOrig="240" w:dyaOrig="380">
                <v:shape id="_x0000_i1032" type="#_x0000_t75" style="width:12.3pt;height:12.3pt" o:ole="">
                  <v:imagedata r:id="rId25" o:title=""/>
                </v:shape>
                <o:OLEObject Type="Embed" ProgID="Equation.3" ShapeID="_x0000_i1032" DrawAspect="Content" ObjectID="_1516094921" r:id="rId34"/>
              </w:object>
            </w:r>
            <w:r w:rsidRPr="00B17F12">
              <w:rPr>
                <w:vertAlign w:val="superscript"/>
                <w:lang w:val="en-US"/>
              </w:rPr>
              <w:t>2</w:t>
            </w:r>
          </w:p>
        </w:tc>
        <w:tc>
          <w:tcPr>
            <w:tcW w:w="964" w:type="dxa"/>
            <w:vMerge/>
            <w:tcBorders>
              <w:left w:val="single" w:sz="4" w:space="0" w:color="auto"/>
              <w:right w:val="single" w:sz="4" w:space="0" w:color="auto"/>
            </w:tcBorders>
            <w:vAlign w:val="center"/>
          </w:tcPr>
          <w:p w:rsidR="00CA713B" w:rsidRPr="00B17F12" w:rsidRDefault="00CA713B" w:rsidP="00032B9B">
            <w:pPr>
              <w:ind w:right="-10"/>
              <w:rPr>
                <w:lang w:val="uk-UA"/>
              </w:rPr>
            </w:pPr>
          </w:p>
        </w:tc>
        <w:tc>
          <w:tcPr>
            <w:tcW w:w="964" w:type="dxa"/>
            <w:vMerge/>
            <w:tcBorders>
              <w:left w:val="single" w:sz="4" w:space="0" w:color="auto"/>
              <w:right w:val="single" w:sz="4" w:space="0" w:color="auto"/>
            </w:tcBorders>
            <w:vAlign w:val="center"/>
          </w:tcPr>
          <w:p w:rsidR="00CA713B" w:rsidRPr="00B17F12" w:rsidRDefault="00CA713B" w:rsidP="00032B9B">
            <w:pPr>
              <w:ind w:right="-10"/>
              <w:rPr>
                <w:lang w:val="uk-UA"/>
              </w:rPr>
            </w:pPr>
          </w:p>
        </w:tc>
      </w:tr>
      <w:tr w:rsidR="00CA713B" w:rsidRPr="00B17F12" w:rsidTr="00032B9B">
        <w:trPr>
          <w:trHeight w:val="300"/>
        </w:trPr>
        <w:tc>
          <w:tcPr>
            <w:tcW w:w="1701" w:type="dxa"/>
            <w:vMerge/>
            <w:tcBorders>
              <w:left w:val="single" w:sz="4" w:space="0" w:color="auto"/>
              <w:bottom w:val="single" w:sz="4" w:space="0" w:color="auto"/>
              <w:right w:val="single" w:sz="4" w:space="0" w:color="auto"/>
              <w:tl2br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en-US"/>
              </w:rPr>
              <w:t>X</w:t>
            </w:r>
            <w:r w:rsidRPr="00B17F12">
              <w:rPr>
                <w:b/>
                <w:vertAlign w:val="superscript"/>
                <w:lang w:val="en-US"/>
              </w:rPr>
              <w:t>1</w:t>
            </w:r>
            <w:r w:rsidRPr="00B17F12">
              <w:rPr>
                <w:b/>
                <w:lang w:val="en-US"/>
              </w:rPr>
              <w:t>min</w:t>
            </w:r>
          </w:p>
        </w:tc>
        <w:tc>
          <w:tcPr>
            <w:tcW w:w="964" w:type="dxa"/>
            <w:vMerge/>
            <w:tcBorders>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p>
        </w:tc>
        <w:tc>
          <w:tcPr>
            <w:tcW w:w="964" w:type="dxa"/>
            <w:vMerge/>
            <w:tcBorders>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en-US"/>
              </w:rPr>
              <w:t>X</w:t>
            </w:r>
            <w:r w:rsidRPr="00B17F12">
              <w:rPr>
                <w:b/>
                <w:vertAlign w:val="superscript"/>
                <w:lang w:val="en-US"/>
              </w:rPr>
              <w:t>1</w:t>
            </w:r>
            <w:r w:rsidRPr="00B17F12">
              <w:rPr>
                <w:b/>
                <w:lang w:val="en-US"/>
              </w:rPr>
              <w:t>min</w:t>
            </w:r>
          </w:p>
        </w:tc>
        <w:tc>
          <w:tcPr>
            <w:tcW w:w="964" w:type="dxa"/>
            <w:vMerge/>
            <w:tcBorders>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p>
        </w:tc>
        <w:tc>
          <w:tcPr>
            <w:tcW w:w="964" w:type="dxa"/>
            <w:vMerge/>
            <w:tcBorders>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vMerge/>
            <w:tcBorders>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en-US"/>
              </w:rPr>
              <w:t>X</w:t>
            </w:r>
            <w:r w:rsidRPr="00B17F12">
              <w:rPr>
                <w:b/>
                <w:vertAlign w:val="superscript"/>
                <w:lang w:val="en-US"/>
              </w:rPr>
              <w:t>2</w:t>
            </w:r>
            <w:r w:rsidRPr="00B17F12">
              <w:rPr>
                <w:b/>
                <w:lang w:val="en-US"/>
              </w:rPr>
              <w:t>min</w:t>
            </w:r>
          </w:p>
        </w:tc>
        <w:tc>
          <w:tcPr>
            <w:tcW w:w="964" w:type="dxa"/>
            <w:vMerge/>
            <w:tcBorders>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p>
        </w:tc>
        <w:tc>
          <w:tcPr>
            <w:tcW w:w="964" w:type="dxa"/>
            <w:vMerge/>
            <w:tcBorders>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en-US"/>
              </w:rPr>
              <w:t>X</w:t>
            </w:r>
            <w:r w:rsidRPr="00B17F12">
              <w:rPr>
                <w:b/>
                <w:vertAlign w:val="superscript"/>
                <w:lang w:val="en-US"/>
              </w:rPr>
              <w:t>2</w:t>
            </w:r>
            <w:r w:rsidRPr="00B17F12">
              <w:rPr>
                <w:b/>
                <w:lang w:val="en-US"/>
              </w:rPr>
              <w:t>min</w:t>
            </w:r>
          </w:p>
        </w:tc>
        <w:tc>
          <w:tcPr>
            <w:tcW w:w="964" w:type="dxa"/>
            <w:vMerge/>
            <w:tcBorders>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vMerge/>
            <w:tcBorders>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vMerge/>
            <w:tcBorders>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r>
      <w:tr w:rsidR="00CA713B" w:rsidRPr="00B17F12" w:rsidTr="00032B9B">
        <w:trPr>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en-US"/>
              </w:rPr>
            </w:pPr>
            <w:r w:rsidRPr="00B17F12">
              <w:rPr>
                <w:b/>
                <w:lang w:val="en-US"/>
              </w:rPr>
              <w:t>I</w:t>
            </w:r>
          </w:p>
          <w:p w:rsidR="00CA713B" w:rsidRPr="00B17F12" w:rsidRDefault="00CA713B" w:rsidP="00032B9B">
            <w:pPr>
              <w:ind w:right="-10"/>
              <w:jc w:val="right"/>
              <w:rPr>
                <w:lang w:val="uk-UA"/>
              </w:rPr>
            </w:pPr>
          </w:p>
          <w:p w:rsidR="00CA713B" w:rsidRPr="00B17F12" w:rsidRDefault="00CA713B" w:rsidP="00032B9B">
            <w:pPr>
              <w:ind w:right="-10"/>
              <w:jc w:val="right"/>
              <w:rPr>
                <w:lang w:val="uk-UA"/>
              </w:rPr>
            </w:pPr>
            <w:r w:rsidRPr="00B17F12">
              <w:rPr>
                <w:lang w:val="uk-UA"/>
              </w:rPr>
              <w:t>Львівська</w:t>
            </w:r>
            <w:r w:rsidRPr="00B17F12">
              <w:rPr>
                <w:vertAlign w:val="superscript"/>
                <w:lang w:val="uk-UA"/>
              </w:rPr>
              <w:t>*</w:t>
            </w: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2,360</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2,141</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III</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2,318</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2,304</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II</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1,08</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93,7</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72,2</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74,9</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63,3</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0,88</w:t>
            </w:r>
          </w:p>
        </w:tc>
      </w:tr>
      <w:tr w:rsidR="00CA713B" w:rsidRPr="00B17F12" w:rsidTr="00032B9B">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1,921</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2,289</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50,7</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51,6</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r>
      <w:tr w:rsidR="00CA713B" w:rsidRPr="00B17F12" w:rsidTr="00032B9B">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2,360</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2,289</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0,97</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50,7</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51,6</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1,02</w:t>
            </w:r>
          </w:p>
        </w:tc>
      </w:tr>
      <w:tr w:rsidR="00CA713B" w:rsidRPr="00B17F12" w:rsidTr="00032B9B">
        <w:trPr>
          <w:trHeight w:val="20"/>
        </w:trPr>
        <w:tc>
          <w:tcPr>
            <w:tcW w:w="1701" w:type="dxa"/>
            <w:vMerge w:val="restart"/>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b/>
                <w:lang w:val="en-US"/>
              </w:rPr>
            </w:pPr>
            <w:r w:rsidRPr="00B17F12">
              <w:rPr>
                <w:b/>
                <w:lang w:val="en-US"/>
              </w:rPr>
              <w:t>II</w:t>
            </w:r>
          </w:p>
          <w:p w:rsidR="00CA713B" w:rsidRPr="00B17F12" w:rsidRDefault="00CA713B" w:rsidP="00032B9B">
            <w:pPr>
              <w:ind w:right="-10"/>
              <w:jc w:val="right"/>
              <w:rPr>
                <w:lang w:val="uk-UA"/>
              </w:rPr>
            </w:pPr>
          </w:p>
          <w:p w:rsidR="00CA713B" w:rsidRPr="00B17F12" w:rsidRDefault="00CA713B" w:rsidP="00032B9B">
            <w:pPr>
              <w:ind w:right="-10"/>
              <w:jc w:val="right"/>
              <w:rPr>
                <w:lang w:val="uk-UA"/>
              </w:rPr>
            </w:pPr>
            <w:r w:rsidRPr="00B17F12">
              <w:rPr>
                <w:lang w:val="uk-UA"/>
              </w:rPr>
              <w:t>Полтавська</w:t>
            </w:r>
            <w:r w:rsidRPr="00B17F12">
              <w:rPr>
                <w:vertAlign w:val="superscript"/>
                <w:lang w:val="uk-UA"/>
              </w:rPr>
              <w:t>*</w:t>
            </w: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2,778</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2,046</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IV</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2,049</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1,927</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IV</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0,94</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56,6</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44,1</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II</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55,3</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44,3</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II</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1,00</w:t>
            </w:r>
          </w:p>
        </w:tc>
      </w:tr>
      <w:tr w:rsidR="00CA713B" w:rsidRPr="00B17F12" w:rsidTr="00032B9B">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1,742</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1,776</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34,8</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37,8</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r>
      <w:tr w:rsidR="00CA713B" w:rsidRPr="00B17F12" w:rsidTr="00032B9B">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2,119</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1,881</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0,89</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34,8</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37,8</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1,09</w:t>
            </w:r>
          </w:p>
        </w:tc>
      </w:tr>
      <w:tr w:rsidR="00CA713B" w:rsidRPr="00B17F12" w:rsidTr="00032B9B">
        <w:trPr>
          <w:trHeight w:val="20"/>
        </w:trPr>
        <w:tc>
          <w:tcPr>
            <w:tcW w:w="1701" w:type="dxa"/>
            <w:vMerge w:val="restart"/>
            <w:tcBorders>
              <w:top w:val="single" w:sz="4" w:space="0" w:color="auto"/>
              <w:left w:val="single" w:sz="4" w:space="0" w:color="auto"/>
              <w:bottom w:val="single" w:sz="4" w:space="0" w:color="auto"/>
              <w:right w:val="single" w:sz="4" w:space="0" w:color="auto"/>
            </w:tcBorders>
            <w:tcMar>
              <w:left w:w="28" w:type="dxa"/>
            </w:tcMar>
            <w:vAlign w:val="center"/>
          </w:tcPr>
          <w:p w:rsidR="00CA713B" w:rsidRPr="00B17F12" w:rsidRDefault="00CA713B" w:rsidP="00032B9B">
            <w:pPr>
              <w:ind w:right="-10"/>
              <w:jc w:val="center"/>
              <w:rPr>
                <w:b/>
                <w:lang w:val="en-US"/>
              </w:rPr>
            </w:pPr>
            <w:r w:rsidRPr="00B17F12">
              <w:rPr>
                <w:b/>
                <w:lang w:val="en-US"/>
              </w:rPr>
              <w:t>III</w:t>
            </w:r>
          </w:p>
          <w:p w:rsidR="00CA713B" w:rsidRPr="00B17F12" w:rsidRDefault="00CA713B" w:rsidP="00032B9B">
            <w:pPr>
              <w:ind w:right="-10"/>
              <w:jc w:val="right"/>
              <w:rPr>
                <w:lang w:val="uk-UA"/>
              </w:rPr>
            </w:pPr>
          </w:p>
          <w:p w:rsidR="00CA713B" w:rsidRPr="00B17F12" w:rsidRDefault="00CA713B" w:rsidP="00032B9B">
            <w:pPr>
              <w:ind w:right="-10"/>
              <w:jc w:val="right"/>
              <w:rPr>
                <w:lang w:val="uk-UA"/>
              </w:rPr>
            </w:pPr>
            <w:r w:rsidRPr="00B17F12">
              <w:rPr>
                <w:lang w:val="uk-UA"/>
              </w:rPr>
              <w:t>Житомирс</w:t>
            </w:r>
            <w:r w:rsidRPr="00B17F12">
              <w:rPr>
                <w:lang w:val="uk-UA"/>
              </w:rPr>
              <w:t>ь</w:t>
            </w:r>
            <w:r w:rsidRPr="00B17F12">
              <w:rPr>
                <w:lang w:val="uk-UA"/>
              </w:rPr>
              <w:t>ка</w:t>
            </w:r>
            <w:r w:rsidRPr="00B17F12">
              <w:rPr>
                <w:vertAlign w:val="superscript"/>
                <w:lang w:val="uk-UA"/>
              </w:rPr>
              <w:t>*</w:t>
            </w: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2,626</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2,199</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II</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2,255</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2,016</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III</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0,92</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30,3</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24,2</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IV</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31,3</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25,2</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IV</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575945</wp:posOffset>
                      </wp:positionH>
                      <wp:positionV relativeFrom="paragraph">
                        <wp:posOffset>41910</wp:posOffset>
                      </wp:positionV>
                      <wp:extent cx="342900" cy="571500"/>
                      <wp:effectExtent l="0" t="0" r="3810" b="4445"/>
                      <wp:wrapNone/>
                      <wp:docPr id="1830" name="Поле 1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13B" w:rsidRDefault="00CA713B" w:rsidP="00CA713B">
                                  <w:r>
                                    <w:t>25</w:t>
                                  </w:r>
                                </w:p>
                              </w:txbxContent>
                            </wps:txbx>
                            <wps:bodyPr rot="0" vert="vert"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30" o:spid="_x0000_s1184" type="#_x0000_t202" style="position:absolute;left:0;text-align:left;margin-left:45.35pt;margin-top:3.3pt;width:27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" stroked="f">
                      <v:textbox style="layout-flow:vertical" inset="1.5mm,,1.5mm">
                        <w:txbxContent>
                          <w:p w:rsidR="00CA713B" w:rsidRDefault="00CA713B" w:rsidP="00CA713B">
                            <w:r>
                              <w:t>25</w:t>
                            </w:r>
                          </w:p>
                        </w:txbxContent>
                      </v:textbox>
                    </v:shape>
                  </w:pict>
                </mc:Fallback>
              </mc:AlternateContent>
            </w:r>
            <w:r w:rsidRPr="00B17F12">
              <w:rPr>
                <w:lang w:val="uk-UA"/>
              </w:rPr>
              <w:t>1,04</w:t>
            </w:r>
          </w:p>
        </w:tc>
      </w:tr>
      <w:tr w:rsidR="00CA713B" w:rsidRPr="00B17F12" w:rsidTr="00032B9B">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1,837</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1,882</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17,6</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19,7</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r>
      <w:tr w:rsidR="00CA713B" w:rsidRPr="00B17F12" w:rsidTr="00032B9B">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2,626</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2,255</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0,86</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17,6</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19,7</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1,12</w:t>
            </w:r>
          </w:p>
        </w:tc>
      </w:tr>
      <w:tr w:rsidR="00CA713B" w:rsidRPr="00B17F12" w:rsidTr="00032B9B">
        <w:trPr>
          <w:trHeight w:val="20"/>
        </w:trPr>
        <w:tc>
          <w:tcPr>
            <w:tcW w:w="1701" w:type="dxa"/>
            <w:vMerge w:val="restart"/>
            <w:tcBorders>
              <w:top w:val="single" w:sz="4" w:space="0" w:color="auto"/>
              <w:left w:val="single" w:sz="4" w:space="0" w:color="auto"/>
              <w:bottom w:val="single" w:sz="4" w:space="0" w:color="auto"/>
              <w:right w:val="single" w:sz="4" w:space="0" w:color="auto"/>
            </w:tcBorders>
            <w:tcMar>
              <w:left w:w="28" w:type="dxa"/>
            </w:tcMar>
            <w:vAlign w:val="center"/>
          </w:tcPr>
          <w:p w:rsidR="00CA713B" w:rsidRPr="00B17F12" w:rsidRDefault="00CA713B" w:rsidP="00032B9B">
            <w:pPr>
              <w:ind w:right="-10"/>
              <w:jc w:val="center"/>
              <w:rPr>
                <w:b/>
                <w:lang w:val="en-US"/>
              </w:rPr>
            </w:pPr>
            <w:r w:rsidRPr="00B17F12">
              <w:rPr>
                <w:b/>
                <w:lang w:val="en-US"/>
              </w:rPr>
              <w:t>IV</w:t>
            </w:r>
          </w:p>
          <w:p w:rsidR="00CA713B" w:rsidRPr="00B17F12" w:rsidRDefault="00CA713B" w:rsidP="00032B9B">
            <w:pPr>
              <w:ind w:right="-10"/>
              <w:jc w:val="right"/>
              <w:rPr>
                <w:lang w:val="uk-UA"/>
              </w:rPr>
            </w:pPr>
          </w:p>
          <w:p w:rsidR="00CA713B" w:rsidRPr="00B17F12" w:rsidRDefault="00CA713B" w:rsidP="00032B9B">
            <w:pPr>
              <w:ind w:right="-10"/>
              <w:jc w:val="right"/>
              <w:rPr>
                <w:vertAlign w:val="superscript"/>
                <w:lang w:val="uk-UA"/>
              </w:rPr>
            </w:pPr>
            <w:r w:rsidRPr="00B17F12">
              <w:rPr>
                <w:lang w:val="uk-UA"/>
              </w:rPr>
              <w:t>Рівненська</w:t>
            </w:r>
            <w:r w:rsidRPr="00B17F12">
              <w:rPr>
                <w:vertAlign w:val="superscript"/>
                <w:lang w:val="uk-UA"/>
              </w:rPr>
              <w:t>*</w:t>
            </w:r>
          </w:p>
          <w:p w:rsidR="00CA713B" w:rsidRPr="00B17F12" w:rsidRDefault="00CA713B" w:rsidP="00032B9B">
            <w:pPr>
              <w:ind w:right="-10"/>
              <w:jc w:val="right"/>
              <w:rPr>
                <w:lang w:val="uk-UA"/>
              </w:rPr>
            </w:pPr>
            <w:r w:rsidRPr="00B17F12">
              <w:rPr>
                <w:lang w:val="uk-UA"/>
              </w:rPr>
              <w:t>Хмельниц</w:t>
            </w:r>
            <w:r w:rsidRPr="00B17F12">
              <w:rPr>
                <w:lang w:val="uk-UA"/>
              </w:rPr>
              <w:t>ь</w:t>
            </w:r>
            <w:r w:rsidRPr="00B17F12">
              <w:rPr>
                <w:lang w:val="uk-UA"/>
              </w:rPr>
              <w:t>ка</w:t>
            </w:r>
            <w:r w:rsidRPr="00B17F12">
              <w:rPr>
                <w:vertAlign w:val="superscript"/>
                <w:lang w:val="uk-UA"/>
              </w:rPr>
              <w:t>*</w:t>
            </w: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3,165</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2,685</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2,725</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2,573</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0,96</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37,4</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25,3</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III</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42,7</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uk-UA"/>
              </w:rPr>
            </w:pPr>
            <w:r w:rsidRPr="00B17F12">
              <w:rPr>
                <w:lang w:val="uk-UA"/>
              </w:rPr>
              <w:t>25,9</w:t>
            </w:r>
          </w:p>
        </w:tc>
        <w:tc>
          <w:tcPr>
            <w:tcW w:w="964" w:type="dxa"/>
            <w:vMerge w:val="restart"/>
            <w:tcBorders>
              <w:top w:val="single" w:sz="4" w:space="0" w:color="auto"/>
              <w:left w:val="single" w:sz="4" w:space="0" w:color="auto"/>
              <w:bottom w:val="nil"/>
              <w:right w:val="single" w:sz="4" w:space="0" w:color="auto"/>
            </w:tcBorders>
            <w:vAlign w:val="center"/>
          </w:tcPr>
          <w:p w:rsidR="00CA713B" w:rsidRPr="00B17F12" w:rsidRDefault="00CA713B" w:rsidP="00032B9B">
            <w:pPr>
              <w:ind w:right="-10"/>
              <w:jc w:val="center"/>
              <w:rPr>
                <w:lang w:val="en-US"/>
              </w:rPr>
            </w:pPr>
            <w:r w:rsidRPr="00B17F12">
              <w:rPr>
                <w:lang w:val="en-US"/>
              </w:rPr>
              <w:t>III</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1,02</w:t>
            </w:r>
          </w:p>
        </w:tc>
      </w:tr>
      <w:tr w:rsidR="00CA713B" w:rsidRPr="00B17F12" w:rsidTr="00032B9B">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2,333</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2,453</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14,5</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14,3</w:t>
            </w: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uk-UA"/>
              </w:rPr>
            </w:pPr>
          </w:p>
        </w:tc>
        <w:tc>
          <w:tcPr>
            <w:tcW w:w="964" w:type="dxa"/>
            <w:vMerge/>
            <w:tcBorders>
              <w:top w:val="single" w:sz="4" w:space="0" w:color="auto"/>
              <w:left w:val="single" w:sz="4" w:space="0" w:color="auto"/>
              <w:bottom w:val="nil"/>
              <w:right w:val="single" w:sz="4" w:space="0" w:color="auto"/>
            </w:tcBorders>
            <w:vAlign w:val="center"/>
          </w:tcPr>
          <w:p w:rsidR="00CA713B" w:rsidRPr="00B17F12" w:rsidRDefault="00CA713B" w:rsidP="00032B9B">
            <w:pPr>
              <w:ind w:right="-10"/>
              <w:rPr>
                <w:lang w:val="en-US"/>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r>
      <w:tr w:rsidR="00CA713B" w:rsidRPr="00B17F12" w:rsidTr="00032B9B">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2,439</w:t>
            </w:r>
          </w:p>
        </w:tc>
        <w:tc>
          <w:tcPr>
            <w:tcW w:w="964" w:type="dxa"/>
            <w:tcBorders>
              <w:top w:val="nil"/>
              <w:left w:val="single" w:sz="4" w:space="0" w:color="auto"/>
              <w:bottom w:val="nil"/>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nil"/>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2,675</w:t>
            </w:r>
          </w:p>
        </w:tc>
        <w:tc>
          <w:tcPr>
            <w:tcW w:w="964" w:type="dxa"/>
            <w:tcBorders>
              <w:top w:val="nil"/>
              <w:left w:val="single" w:sz="4" w:space="0" w:color="auto"/>
              <w:bottom w:val="nil"/>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nil"/>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1,10</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23,8</w:t>
            </w:r>
          </w:p>
        </w:tc>
        <w:tc>
          <w:tcPr>
            <w:tcW w:w="964" w:type="dxa"/>
            <w:tcBorders>
              <w:top w:val="nil"/>
              <w:left w:val="single" w:sz="4" w:space="0" w:color="auto"/>
              <w:bottom w:val="nil"/>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nil"/>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21,5</w:t>
            </w:r>
          </w:p>
        </w:tc>
        <w:tc>
          <w:tcPr>
            <w:tcW w:w="964" w:type="dxa"/>
            <w:tcBorders>
              <w:top w:val="nil"/>
              <w:left w:val="single" w:sz="4" w:space="0" w:color="auto"/>
              <w:bottom w:val="nil"/>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nil"/>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0,90</w:t>
            </w:r>
          </w:p>
        </w:tc>
      </w:tr>
      <w:tr w:rsidR="00CA713B" w:rsidRPr="00B17F12" w:rsidTr="00032B9B">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rPr>
                <w:lang w:val="uk-UA"/>
              </w:rPr>
            </w:pP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r w:rsidRPr="00B17F12">
              <w:rPr>
                <w:lang w:val="uk-UA"/>
              </w:rPr>
              <w:t>2,333</w:t>
            </w:r>
          </w:p>
        </w:tc>
        <w:tc>
          <w:tcPr>
            <w:tcW w:w="964" w:type="dxa"/>
            <w:tcBorders>
              <w:top w:val="nil"/>
              <w:left w:val="single" w:sz="4" w:space="0" w:color="auto"/>
              <w:bottom w:val="single" w:sz="4" w:space="0" w:color="auto"/>
              <w:right w:val="single" w:sz="4" w:space="0" w:color="auto"/>
            </w:tcBorders>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2,504</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1,07</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29,4</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26,5</w:t>
            </w: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nil"/>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lang w:val="uk-UA"/>
              </w:rPr>
            </w:pPr>
            <w:r w:rsidRPr="00B17F12">
              <w:rPr>
                <w:lang w:val="uk-UA"/>
              </w:rPr>
              <w:t>0,90</w:t>
            </w:r>
          </w:p>
        </w:tc>
      </w:tr>
      <w:tr w:rsidR="00CA713B" w:rsidRPr="00B17F12" w:rsidTr="00032B9B">
        <w:trPr>
          <w:trHeight w:val="20"/>
        </w:trPr>
        <w:tc>
          <w:tcPr>
            <w:tcW w:w="1701"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right"/>
              <w:rPr>
                <w:b/>
                <w:lang w:val="uk-UA"/>
              </w:rPr>
            </w:pPr>
            <w:r w:rsidRPr="00B17F12">
              <w:rPr>
                <w:b/>
                <w:lang w:val="uk-UA"/>
              </w:rPr>
              <w:t>По Україні</w:t>
            </w: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b/>
                <w:lang w:val="uk-UA"/>
              </w:rPr>
            </w:pPr>
          </w:p>
        </w:tc>
        <w:tc>
          <w:tcPr>
            <w:tcW w:w="964" w:type="dxa"/>
            <w:tcBorders>
              <w:top w:val="single" w:sz="4" w:space="0" w:color="auto"/>
              <w:left w:val="single" w:sz="4" w:space="0" w:color="auto"/>
              <w:bottom w:val="single" w:sz="4" w:space="0" w:color="auto"/>
              <w:right w:val="single" w:sz="4" w:space="0" w:color="auto"/>
            </w:tcBorders>
          </w:tcPr>
          <w:p w:rsidR="00CA713B" w:rsidRPr="00B17F12" w:rsidRDefault="00CA713B" w:rsidP="00032B9B">
            <w:pPr>
              <w:ind w:right="-10"/>
              <w:jc w:val="center"/>
              <w:rPr>
                <w:b/>
                <w:lang w:val="uk-UA"/>
              </w:rPr>
            </w:pPr>
            <w:r w:rsidRPr="00B17F12">
              <w:rPr>
                <w:b/>
                <w:lang w:val="uk-UA"/>
              </w:rPr>
              <w:t>2,256</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uk-UA"/>
              </w:rPr>
              <w:t>2,163</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uk-UA"/>
              </w:rPr>
              <w:t>0,96</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uk-UA"/>
              </w:rPr>
              <w:t>35,5</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uk-UA"/>
              </w:rPr>
              <w:t>35,3</w:t>
            </w: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p>
        </w:tc>
        <w:tc>
          <w:tcPr>
            <w:tcW w:w="964" w:type="dxa"/>
            <w:tcBorders>
              <w:top w:val="single" w:sz="4" w:space="0" w:color="auto"/>
              <w:left w:val="single" w:sz="4" w:space="0" w:color="auto"/>
              <w:bottom w:val="single" w:sz="4" w:space="0" w:color="auto"/>
              <w:right w:val="single" w:sz="4" w:space="0" w:color="auto"/>
            </w:tcBorders>
            <w:vAlign w:val="center"/>
          </w:tcPr>
          <w:p w:rsidR="00CA713B" w:rsidRPr="00B17F12" w:rsidRDefault="00CA713B" w:rsidP="00032B9B">
            <w:pPr>
              <w:ind w:right="-10"/>
              <w:jc w:val="center"/>
              <w:rPr>
                <w:b/>
                <w:lang w:val="uk-UA"/>
              </w:rPr>
            </w:pPr>
            <w:r w:rsidRPr="00B17F12">
              <w:rPr>
                <w:b/>
                <w:lang w:val="uk-UA"/>
              </w:rPr>
              <w:t>0,99</w:t>
            </w:r>
          </w:p>
        </w:tc>
      </w:tr>
    </w:tbl>
    <w:p w:rsidR="00CA713B" w:rsidRDefault="00CA713B" w:rsidP="00CA713B">
      <w:pPr>
        <w:ind w:right="-10"/>
        <w:rPr>
          <w:lang w:val="uk-UA"/>
        </w:rPr>
      </w:pPr>
    </w:p>
    <w:p w:rsidR="00CA713B" w:rsidRPr="00B17F12" w:rsidRDefault="00CA713B" w:rsidP="00CA713B">
      <w:pPr>
        <w:ind w:right="-10"/>
        <w:rPr>
          <w:lang w:val="uk-UA"/>
        </w:rPr>
      </w:pPr>
      <w:r w:rsidRPr="00B17F12">
        <w:rPr>
          <w:lang w:val="uk-UA"/>
        </w:rPr>
        <w:t>Умовні позначення:</w:t>
      </w:r>
    </w:p>
    <w:p w:rsidR="00CA713B" w:rsidRPr="00B17F12" w:rsidRDefault="00CA713B" w:rsidP="00CA713B">
      <w:pPr>
        <w:ind w:right="-10"/>
        <w:rPr>
          <w:lang w:val="uk-UA"/>
        </w:rPr>
      </w:pPr>
      <w:r w:rsidRPr="00B17F12">
        <w:t xml:space="preserve">* </w:t>
      </w:r>
      <w:r w:rsidRPr="00B17F12">
        <w:rPr>
          <w:lang w:val="uk-UA"/>
        </w:rPr>
        <w:t>– області, які в 2002 р. входили до інших кластерів у порівнянні з 2006 р.</w:t>
      </w:r>
    </w:p>
    <w:p w:rsidR="00CA713B" w:rsidRPr="00B17F12" w:rsidRDefault="00CA713B" w:rsidP="00CA713B">
      <w:pPr>
        <w:ind w:right="-10"/>
        <w:rPr>
          <w:lang w:val="uk-UA"/>
        </w:rPr>
      </w:pPr>
      <w:r w:rsidRPr="00B17F12">
        <w:rPr>
          <w:position w:val="-4"/>
          <w:lang w:val="uk-UA"/>
        </w:rPr>
        <w:object w:dxaOrig="240" w:dyaOrig="380">
          <v:shape id="_x0000_i1033" type="#_x0000_t75" style="width:12.3pt;height:12.3pt" o:ole="">
            <v:imagedata r:id="rId25" o:title=""/>
          </v:shape>
          <o:OLEObject Type="Embed" ProgID="Equation.3" ShapeID="_x0000_i1033" DrawAspect="Content" ObjectID="_1516094922" r:id="rId35"/>
        </w:object>
      </w:r>
      <w:r w:rsidRPr="00B17F12">
        <w:rPr>
          <w:vertAlign w:val="superscript"/>
        </w:rPr>
        <w:t>1</w:t>
      </w:r>
      <w:r w:rsidRPr="00B17F12">
        <w:rPr>
          <w:vertAlign w:val="superscript"/>
          <w:lang w:val="uk-UA"/>
        </w:rPr>
        <w:t xml:space="preserve"> </w:t>
      </w:r>
      <w:r w:rsidRPr="00B17F12">
        <w:rPr>
          <w:lang w:val="uk-UA"/>
        </w:rPr>
        <w:t xml:space="preserve">– середнє значення КЖ, </w:t>
      </w:r>
      <w:r w:rsidRPr="00B17F12">
        <w:rPr>
          <w:b/>
          <w:lang w:val="en-US"/>
        </w:rPr>
        <w:t>X</w:t>
      </w:r>
      <w:r w:rsidRPr="00B17F12">
        <w:rPr>
          <w:b/>
          <w:vertAlign w:val="superscript"/>
        </w:rPr>
        <w:t>1</w:t>
      </w:r>
      <w:r w:rsidRPr="00B17F12">
        <w:rPr>
          <w:b/>
          <w:lang w:val="en-US"/>
        </w:rPr>
        <w:t>max</w:t>
      </w:r>
      <w:r w:rsidRPr="00B17F12">
        <w:rPr>
          <w:b/>
          <w:lang w:val="uk-UA"/>
        </w:rPr>
        <w:t xml:space="preserve"> </w:t>
      </w:r>
      <w:r w:rsidRPr="00B17F12">
        <w:rPr>
          <w:lang w:val="uk-UA"/>
        </w:rPr>
        <w:t>та</w:t>
      </w:r>
      <w:r w:rsidRPr="00B17F12">
        <w:rPr>
          <w:b/>
          <w:lang w:val="uk-UA"/>
        </w:rPr>
        <w:t xml:space="preserve"> </w:t>
      </w:r>
      <w:r w:rsidRPr="00B17F12">
        <w:rPr>
          <w:b/>
          <w:lang w:val="en-US"/>
        </w:rPr>
        <w:t>X</w:t>
      </w:r>
      <w:r w:rsidRPr="00B17F12">
        <w:rPr>
          <w:b/>
          <w:vertAlign w:val="superscript"/>
        </w:rPr>
        <w:t>1</w:t>
      </w:r>
      <w:r w:rsidRPr="00B17F12">
        <w:rPr>
          <w:b/>
          <w:lang w:val="en-US"/>
        </w:rPr>
        <w:t>min</w:t>
      </w:r>
      <w:r w:rsidRPr="00B17F12">
        <w:rPr>
          <w:lang w:val="uk-UA"/>
        </w:rPr>
        <w:t xml:space="preserve"> – максимальне і мінімальне значення КЖ.</w:t>
      </w:r>
    </w:p>
    <w:p w:rsidR="00CA713B" w:rsidRPr="00B17F12" w:rsidRDefault="00CA713B" w:rsidP="00CA713B">
      <w:pPr>
        <w:ind w:right="-10"/>
        <w:rPr>
          <w:bCs/>
          <w:lang w:val="uk-UA"/>
        </w:rPr>
        <w:sectPr w:rsidR="00CA713B" w:rsidRPr="00B17F12" w:rsidSect="000531D2">
          <w:headerReference w:type="default" r:id="rId36"/>
          <w:pgSz w:w="16838" w:h="11906" w:orient="landscape"/>
          <w:pgMar w:top="1134" w:right="1134" w:bottom="1134" w:left="1134" w:header="709" w:footer="709" w:gutter="0"/>
          <w:cols w:space="708"/>
          <w:docGrid w:linePitch="360"/>
        </w:sectPr>
      </w:pPr>
      <w:r w:rsidRPr="00B17F12">
        <w:rPr>
          <w:position w:val="-4"/>
          <w:lang w:val="uk-UA"/>
        </w:rPr>
        <w:object w:dxaOrig="240" w:dyaOrig="380">
          <v:shape id="_x0000_i1034" type="#_x0000_t75" style="width:12.3pt;height:12.3pt" o:ole="">
            <v:imagedata r:id="rId25" o:title=""/>
          </v:shape>
          <o:OLEObject Type="Embed" ProgID="Equation.3" ShapeID="_x0000_i1034" DrawAspect="Content" ObjectID="_1516094923" r:id="rId37"/>
        </w:object>
      </w:r>
      <w:r w:rsidRPr="00B17F12">
        <w:rPr>
          <w:vertAlign w:val="superscript"/>
          <w:lang w:val="uk-UA"/>
        </w:rPr>
        <w:t xml:space="preserve">2 </w:t>
      </w:r>
      <w:r w:rsidRPr="00B17F12">
        <w:rPr>
          <w:lang w:val="uk-UA"/>
        </w:rPr>
        <w:t xml:space="preserve">– середнє значення КА, </w:t>
      </w:r>
      <w:r w:rsidRPr="00B17F12">
        <w:rPr>
          <w:b/>
          <w:lang w:val="en-US"/>
        </w:rPr>
        <w:t>X</w:t>
      </w:r>
      <w:r w:rsidRPr="00B17F12">
        <w:rPr>
          <w:b/>
          <w:vertAlign w:val="superscript"/>
          <w:lang w:val="uk-UA"/>
        </w:rPr>
        <w:t>2</w:t>
      </w:r>
      <w:r w:rsidRPr="00B17F12">
        <w:rPr>
          <w:b/>
          <w:lang w:val="en-US"/>
        </w:rPr>
        <w:t>max</w:t>
      </w:r>
      <w:r w:rsidRPr="00B17F12">
        <w:rPr>
          <w:b/>
          <w:lang w:val="uk-UA"/>
        </w:rPr>
        <w:t xml:space="preserve"> </w:t>
      </w:r>
      <w:r w:rsidRPr="00B17F12">
        <w:rPr>
          <w:lang w:val="uk-UA"/>
        </w:rPr>
        <w:t>та</w:t>
      </w:r>
      <w:r w:rsidRPr="00B17F12">
        <w:rPr>
          <w:b/>
          <w:lang w:val="uk-UA"/>
        </w:rPr>
        <w:t xml:space="preserve"> </w:t>
      </w:r>
      <w:r w:rsidRPr="00B17F12">
        <w:rPr>
          <w:b/>
          <w:lang w:val="en-US"/>
        </w:rPr>
        <w:t>X</w:t>
      </w:r>
      <w:r w:rsidRPr="00B17F12">
        <w:rPr>
          <w:b/>
          <w:vertAlign w:val="superscript"/>
          <w:lang w:val="uk-UA"/>
        </w:rPr>
        <w:t>2</w:t>
      </w:r>
      <w:r w:rsidRPr="00B17F12">
        <w:rPr>
          <w:b/>
          <w:lang w:val="en-US"/>
        </w:rPr>
        <w:t>min</w:t>
      </w:r>
      <w:r w:rsidRPr="00B17F12">
        <w:rPr>
          <w:lang w:val="uk-UA"/>
        </w:rPr>
        <w:t xml:space="preserve"> – максимальне і мінімальне значення КА.</w:t>
      </w:r>
    </w:p>
    <w:p w:rsidR="00CA713B" w:rsidRPr="00B17F12" w:rsidRDefault="00CA713B" w:rsidP="00CA713B">
      <w:pPr>
        <w:spacing w:line="245" w:lineRule="auto"/>
        <w:ind w:firstLine="708"/>
        <w:jc w:val="both"/>
        <w:rPr>
          <w:b/>
          <w:bCs/>
          <w:lang w:val="uk-UA"/>
        </w:rPr>
      </w:pPr>
      <w:r>
        <w:rPr>
          <w:b/>
          <w:bCs/>
          <w:lang w:val="uk-UA"/>
        </w:rPr>
        <w:lastRenderedPageBreak/>
        <w:t>Наукове</w:t>
      </w:r>
      <w:r w:rsidRPr="00B17F12">
        <w:rPr>
          <w:b/>
          <w:bCs/>
          <w:lang w:val="uk-UA"/>
        </w:rPr>
        <w:t xml:space="preserve"> обґрунтування організаційних засад та державно-управ</w:t>
      </w:r>
      <w:r>
        <w:rPr>
          <w:b/>
          <w:bCs/>
          <w:lang w:val="uk-UA"/>
        </w:rPr>
        <w:softHyphen/>
      </w:r>
      <w:r w:rsidRPr="00B17F12">
        <w:rPr>
          <w:b/>
          <w:bCs/>
          <w:lang w:val="uk-UA"/>
        </w:rPr>
        <w:t>лінських відносин у вітчизняній фармації</w:t>
      </w:r>
    </w:p>
    <w:p w:rsidR="00CA713B" w:rsidRPr="00B17F12" w:rsidRDefault="00CA713B" w:rsidP="00CA713B">
      <w:pPr>
        <w:spacing w:line="245" w:lineRule="auto"/>
        <w:ind w:firstLine="700"/>
        <w:jc w:val="both"/>
        <w:rPr>
          <w:bCs/>
          <w:lang w:val="uk-UA"/>
        </w:rPr>
      </w:pPr>
      <w:r w:rsidRPr="00B17F12">
        <w:rPr>
          <w:bCs/>
          <w:lang w:val="uk-UA"/>
        </w:rPr>
        <w:t>Теоретичні опрацювання проблематики дозволили нам визначити зміст державно-управлінських відносин у фармації як особливий вид суспільних ві</w:t>
      </w:r>
      <w:r w:rsidRPr="00B17F12">
        <w:rPr>
          <w:bCs/>
          <w:lang w:val="uk-UA"/>
        </w:rPr>
        <w:t>д</w:t>
      </w:r>
      <w:r w:rsidRPr="00B17F12">
        <w:rPr>
          <w:bCs/>
          <w:lang w:val="uk-UA"/>
        </w:rPr>
        <w:t>носин, що об’єднують дві складові юридичну (фармацевтичне право) та проф</w:t>
      </w:r>
      <w:r w:rsidRPr="00B17F12">
        <w:rPr>
          <w:bCs/>
          <w:lang w:val="uk-UA"/>
        </w:rPr>
        <w:t>е</w:t>
      </w:r>
      <w:r w:rsidRPr="00B17F12">
        <w:rPr>
          <w:bCs/>
          <w:lang w:val="uk-UA"/>
        </w:rPr>
        <w:t>сійну діяльність учасників, які знаходяться під впливом управлінської дії орг</w:t>
      </w:r>
      <w:r w:rsidRPr="00B17F12">
        <w:rPr>
          <w:bCs/>
          <w:lang w:val="uk-UA"/>
        </w:rPr>
        <w:t>а</w:t>
      </w:r>
      <w:r w:rsidRPr="00B17F12">
        <w:rPr>
          <w:bCs/>
          <w:lang w:val="uk-UA"/>
        </w:rPr>
        <w:t>нів державного управління, головною метою яких є формування НЛ(Ф)П.</w:t>
      </w:r>
    </w:p>
    <w:p w:rsidR="00CA713B" w:rsidRPr="00B17F12" w:rsidRDefault="00CA713B" w:rsidP="00CA713B">
      <w:pPr>
        <w:spacing w:line="245" w:lineRule="auto"/>
        <w:jc w:val="both"/>
        <w:rPr>
          <w:lang w:val="uk-UA"/>
        </w:rPr>
      </w:pPr>
      <w:r w:rsidRPr="00B17F12">
        <w:rPr>
          <w:bCs/>
          <w:lang w:val="uk-UA"/>
        </w:rPr>
        <w:tab/>
        <w:t xml:space="preserve">Організаційні засади </w:t>
      </w:r>
      <w:r w:rsidRPr="00B17F12">
        <w:rPr>
          <w:lang w:val="uk-UA"/>
        </w:rPr>
        <w:t>державно-управлінські відносини в галузі є ключ</w:t>
      </w:r>
      <w:r w:rsidRPr="00B17F12">
        <w:rPr>
          <w:lang w:val="uk-UA"/>
        </w:rPr>
        <w:t>о</w:t>
      </w:r>
      <w:r w:rsidRPr="00B17F12">
        <w:rPr>
          <w:lang w:val="uk-UA"/>
        </w:rPr>
        <w:t>вими в проблемі реформування державного управління фармацією.</w:t>
      </w:r>
    </w:p>
    <w:p w:rsidR="00CA713B" w:rsidRPr="00B17F12" w:rsidRDefault="00CA713B" w:rsidP="00CA713B">
      <w:pPr>
        <w:spacing w:line="245" w:lineRule="auto"/>
        <w:jc w:val="both"/>
        <w:rPr>
          <w:lang w:val="uk-UA"/>
        </w:rPr>
      </w:pPr>
      <w:r w:rsidRPr="00B17F12">
        <w:rPr>
          <w:lang w:val="uk-UA"/>
        </w:rPr>
        <w:tab/>
        <w:t>Складові системи державного управління фармацевтичної галузі, учасн</w:t>
      </w:r>
      <w:r w:rsidRPr="00B17F12">
        <w:rPr>
          <w:lang w:val="uk-UA"/>
        </w:rPr>
        <w:t>и</w:t>
      </w:r>
      <w:r w:rsidRPr="00B17F12">
        <w:rPr>
          <w:lang w:val="uk-UA"/>
        </w:rPr>
        <w:t>ки (суб’єкти і об’єкти) та державно-управлінські відносини не повинні входити в протиріччя як із загальними конституційними основами держави, так і з ко</w:t>
      </w:r>
      <w:r w:rsidRPr="00B17F12">
        <w:rPr>
          <w:lang w:val="uk-UA"/>
        </w:rPr>
        <w:t>н</w:t>
      </w:r>
      <w:r w:rsidRPr="00B17F12">
        <w:rPr>
          <w:lang w:val="uk-UA"/>
        </w:rPr>
        <w:t>ституційними гарантіями прав громадян на охорону здоров’я, медичну та фа</w:t>
      </w:r>
      <w:r w:rsidRPr="00B17F12">
        <w:rPr>
          <w:lang w:val="uk-UA"/>
        </w:rPr>
        <w:t>р</w:t>
      </w:r>
      <w:r w:rsidRPr="00B17F12">
        <w:rPr>
          <w:lang w:val="uk-UA"/>
        </w:rPr>
        <w:t>мацевтичну допомогу. При виникненні та розкритті таких можливих протиріч необхідний відповідний формат типології управлінських відносин. Враховуючи реально існуючі пр</w:t>
      </w:r>
      <w:r w:rsidRPr="00B17F12">
        <w:rPr>
          <w:lang w:val="uk-UA"/>
        </w:rPr>
        <w:t>о</w:t>
      </w:r>
      <w:r w:rsidRPr="00B17F12">
        <w:rPr>
          <w:lang w:val="uk-UA"/>
        </w:rPr>
        <w:t>тиріччя, викликані застарілими нормами Закону України «Про лікарські засоби» та іншими правовими актами, особливу актуальність для галузі має типологія цих ві</w:t>
      </w:r>
      <w:r w:rsidRPr="00B17F12">
        <w:rPr>
          <w:lang w:val="uk-UA"/>
        </w:rPr>
        <w:t>д</w:t>
      </w:r>
      <w:r w:rsidRPr="00B17F12">
        <w:rPr>
          <w:lang w:val="uk-UA"/>
        </w:rPr>
        <w:t>носин та їх правове регулювання.</w:t>
      </w:r>
    </w:p>
    <w:p w:rsidR="00CA713B" w:rsidRPr="00B17F12" w:rsidRDefault="00CA713B" w:rsidP="00CA713B">
      <w:pPr>
        <w:spacing w:line="245" w:lineRule="auto"/>
        <w:jc w:val="both"/>
        <w:rPr>
          <w:lang w:val="uk-UA"/>
        </w:rPr>
      </w:pPr>
      <w:r w:rsidRPr="00B17F12">
        <w:rPr>
          <w:lang w:val="uk-UA"/>
        </w:rPr>
        <w:tab/>
        <w:t>Нами було проведено наукове узагальнення найбільш розповсюджених типів державно-управлінських відносин у фармації. В основу аналізу були по</w:t>
      </w:r>
      <w:r w:rsidRPr="00B17F12">
        <w:rPr>
          <w:lang w:val="uk-UA"/>
        </w:rPr>
        <w:t>к</w:t>
      </w:r>
      <w:r w:rsidRPr="00B17F12">
        <w:rPr>
          <w:lang w:val="uk-UA"/>
        </w:rPr>
        <w:t>ладені чотири критерії класифікації, а саме: галузевий чи регіональний при</w:t>
      </w:r>
      <w:r w:rsidRPr="00B17F12">
        <w:rPr>
          <w:lang w:val="uk-UA"/>
        </w:rPr>
        <w:t>н</w:t>
      </w:r>
      <w:r w:rsidRPr="00B17F12">
        <w:rPr>
          <w:lang w:val="uk-UA"/>
        </w:rPr>
        <w:t>цип поділу; учасники відносин та чинники їх прояву; управлінський чи стру</w:t>
      </w:r>
      <w:r w:rsidRPr="00B17F12">
        <w:rPr>
          <w:lang w:val="uk-UA"/>
        </w:rPr>
        <w:t>к</w:t>
      </w:r>
      <w:r w:rsidRPr="00B17F12">
        <w:rPr>
          <w:lang w:val="uk-UA"/>
        </w:rPr>
        <w:t>турно-функціональний принцип; принцип правового регулювання.</w:t>
      </w:r>
    </w:p>
    <w:p w:rsidR="00CA713B" w:rsidRPr="00B17F12" w:rsidRDefault="00CA713B" w:rsidP="00CA713B">
      <w:pPr>
        <w:spacing w:line="245" w:lineRule="auto"/>
        <w:jc w:val="both"/>
        <w:rPr>
          <w:bCs/>
          <w:lang w:val="uk-UA"/>
        </w:rPr>
      </w:pPr>
      <w:r w:rsidRPr="00B17F12">
        <w:rPr>
          <w:lang w:val="uk-UA"/>
        </w:rPr>
        <w:tab/>
        <w:t>З у</w:t>
      </w:r>
      <w:r w:rsidRPr="00B17F12">
        <w:rPr>
          <w:bCs/>
          <w:lang w:val="uk-UA"/>
        </w:rPr>
        <w:t>рахуванням проблематики регіонального управління фармацевтичною г</w:t>
      </w:r>
      <w:r w:rsidRPr="00B17F12">
        <w:rPr>
          <w:bCs/>
          <w:lang w:val="uk-UA"/>
        </w:rPr>
        <w:t>а</w:t>
      </w:r>
      <w:r w:rsidRPr="00B17F12">
        <w:rPr>
          <w:bCs/>
          <w:lang w:val="uk-UA"/>
        </w:rPr>
        <w:t>луззю, актуальним та найбільш прийнятним сьогодні є територіально-галузе</w:t>
      </w:r>
      <w:r>
        <w:rPr>
          <w:bCs/>
          <w:lang w:val="uk-UA"/>
        </w:rPr>
        <w:softHyphen/>
      </w:r>
      <w:r w:rsidRPr="00B17F12">
        <w:rPr>
          <w:bCs/>
          <w:lang w:val="uk-UA"/>
        </w:rPr>
        <w:t>вий принцип у формуванні державно-управлінських відносин.</w:t>
      </w:r>
    </w:p>
    <w:p w:rsidR="00CA713B" w:rsidRPr="00FB0FA5" w:rsidRDefault="00CA713B" w:rsidP="00CA713B">
      <w:pPr>
        <w:spacing w:line="245" w:lineRule="auto"/>
        <w:jc w:val="both"/>
        <w:rPr>
          <w:bCs/>
          <w:spacing w:val="-6"/>
          <w:lang w:val="uk-UA"/>
        </w:rPr>
      </w:pPr>
      <w:r w:rsidRPr="00FB0FA5">
        <w:rPr>
          <w:bCs/>
          <w:spacing w:val="-6"/>
          <w:lang w:val="uk-UA"/>
        </w:rPr>
        <w:tab/>
        <w:t>Наукове обґрунтування основних закономірностей розвитку державно-управ</w:t>
      </w:r>
      <w:r>
        <w:rPr>
          <w:bCs/>
          <w:spacing w:val="-6"/>
          <w:lang w:val="uk-UA"/>
        </w:rPr>
        <w:softHyphen/>
      </w:r>
      <w:r w:rsidRPr="00FB0FA5">
        <w:rPr>
          <w:bCs/>
          <w:spacing w:val="-6"/>
          <w:lang w:val="uk-UA"/>
        </w:rPr>
        <w:t>лінських відносин у фармацевтичній галузі має базуватися на відносинах вла</w:t>
      </w:r>
      <w:r w:rsidRPr="00FB0FA5">
        <w:rPr>
          <w:bCs/>
          <w:spacing w:val="-6"/>
          <w:lang w:val="uk-UA"/>
        </w:rPr>
        <w:t>с</w:t>
      </w:r>
      <w:r w:rsidRPr="00FB0FA5">
        <w:rPr>
          <w:bCs/>
          <w:spacing w:val="-6"/>
          <w:lang w:val="uk-UA"/>
        </w:rPr>
        <w:t>ності, виходячи з об’єктивних тенденцій процесу їх змін. Аналіз офіційних даних стосо</w:t>
      </w:r>
      <w:r w:rsidRPr="00FB0FA5">
        <w:rPr>
          <w:bCs/>
          <w:spacing w:val="-6"/>
          <w:lang w:val="uk-UA"/>
        </w:rPr>
        <w:t>в</w:t>
      </w:r>
      <w:r w:rsidRPr="00FB0FA5">
        <w:rPr>
          <w:bCs/>
          <w:spacing w:val="-6"/>
          <w:lang w:val="uk-UA"/>
        </w:rPr>
        <w:t>но змін форм власності фармацевтичних підприємств та аптечних організацій за роки незалежності (1992-2008 рр.) дозволив нам виділити такі три етапи пр</w:t>
      </w:r>
      <w:r w:rsidRPr="00FB0FA5">
        <w:rPr>
          <w:bCs/>
          <w:spacing w:val="-6"/>
          <w:lang w:val="uk-UA"/>
        </w:rPr>
        <w:t>о</w:t>
      </w:r>
      <w:r w:rsidRPr="00FB0FA5">
        <w:rPr>
          <w:bCs/>
          <w:spacing w:val="-6"/>
          <w:lang w:val="uk-UA"/>
        </w:rPr>
        <w:t>цесу:</w:t>
      </w:r>
    </w:p>
    <w:p w:rsidR="00CA713B" w:rsidRPr="00B17F12" w:rsidRDefault="00CA713B" w:rsidP="00CA713B">
      <w:pPr>
        <w:spacing w:line="245" w:lineRule="auto"/>
        <w:ind w:firstLine="708"/>
        <w:jc w:val="both"/>
        <w:rPr>
          <w:bCs/>
          <w:lang w:val="uk-UA"/>
        </w:rPr>
      </w:pPr>
      <w:r w:rsidRPr="00B17F12">
        <w:rPr>
          <w:bCs/>
          <w:i/>
          <w:lang w:val="uk-UA"/>
        </w:rPr>
        <w:t>перший</w:t>
      </w:r>
      <w:r w:rsidRPr="00B17F12">
        <w:rPr>
          <w:bCs/>
          <w:lang w:val="uk-UA"/>
        </w:rPr>
        <w:t xml:space="preserve"> (1993-1998 рр.) – масове роздержавлення підприємств галузі, їх прив</w:t>
      </w:r>
      <w:r w:rsidRPr="00B17F12">
        <w:rPr>
          <w:bCs/>
          <w:lang w:val="uk-UA"/>
        </w:rPr>
        <w:t>а</w:t>
      </w:r>
      <w:r w:rsidRPr="00B17F12">
        <w:rPr>
          <w:bCs/>
          <w:lang w:val="uk-UA"/>
        </w:rPr>
        <w:t>тизація, впровадження засад правового регулювання ринкових відносин;</w:t>
      </w:r>
    </w:p>
    <w:p w:rsidR="00CA713B" w:rsidRPr="00B17F12" w:rsidRDefault="00CA713B" w:rsidP="00CA713B">
      <w:pPr>
        <w:spacing w:line="245" w:lineRule="auto"/>
        <w:ind w:firstLine="708"/>
        <w:jc w:val="both"/>
        <w:rPr>
          <w:bCs/>
          <w:lang w:val="uk-UA"/>
        </w:rPr>
      </w:pPr>
      <w:r w:rsidRPr="00B17F12">
        <w:rPr>
          <w:bCs/>
          <w:i/>
          <w:lang w:val="uk-UA"/>
        </w:rPr>
        <w:t>другий</w:t>
      </w:r>
      <w:r w:rsidRPr="00B17F12">
        <w:rPr>
          <w:bCs/>
          <w:lang w:val="uk-UA"/>
        </w:rPr>
        <w:t xml:space="preserve"> (1999-2003 рр.) – здійснення демонополізації та лібералізації то</w:t>
      </w:r>
      <w:r w:rsidRPr="00B17F12">
        <w:rPr>
          <w:bCs/>
          <w:lang w:val="uk-UA"/>
        </w:rPr>
        <w:t>р</w:t>
      </w:r>
      <w:r w:rsidRPr="00B17F12">
        <w:rPr>
          <w:bCs/>
          <w:lang w:val="uk-UA"/>
        </w:rPr>
        <w:t>гово-виробничої діяльності у фармації, розвиток приватних засад прав власності, впров</w:t>
      </w:r>
      <w:r w:rsidRPr="00B17F12">
        <w:rPr>
          <w:bCs/>
          <w:lang w:val="uk-UA"/>
        </w:rPr>
        <w:t>а</w:t>
      </w:r>
      <w:r w:rsidRPr="00B17F12">
        <w:rPr>
          <w:bCs/>
          <w:lang w:val="uk-UA"/>
        </w:rPr>
        <w:t>дження національної лікарської політики та міжнародних норм щодо фармацевти</w:t>
      </w:r>
      <w:r w:rsidRPr="00B17F12">
        <w:rPr>
          <w:bCs/>
          <w:lang w:val="uk-UA"/>
        </w:rPr>
        <w:t>ч</w:t>
      </w:r>
      <w:r w:rsidRPr="00B17F12">
        <w:rPr>
          <w:bCs/>
          <w:lang w:val="uk-UA"/>
        </w:rPr>
        <w:t>ної діяльності;</w:t>
      </w:r>
    </w:p>
    <w:p w:rsidR="00CA713B" w:rsidRPr="00B17F12" w:rsidRDefault="00CA713B" w:rsidP="00CA713B">
      <w:pPr>
        <w:spacing w:line="245" w:lineRule="auto"/>
        <w:ind w:firstLine="708"/>
        <w:jc w:val="both"/>
        <w:rPr>
          <w:bCs/>
          <w:lang w:val="uk-UA"/>
        </w:rPr>
      </w:pPr>
      <w:r w:rsidRPr="00B17F12">
        <w:rPr>
          <w:bCs/>
          <w:i/>
          <w:lang w:val="uk-UA"/>
        </w:rPr>
        <w:t>третій</w:t>
      </w:r>
      <w:r w:rsidRPr="00B17F12">
        <w:rPr>
          <w:bCs/>
          <w:lang w:val="uk-UA"/>
        </w:rPr>
        <w:t xml:space="preserve"> (з 2004 р.) – подальша реструктуризація і комерціалізація власн</w:t>
      </w:r>
      <w:r w:rsidRPr="00B17F12">
        <w:rPr>
          <w:bCs/>
          <w:lang w:val="uk-UA"/>
        </w:rPr>
        <w:t>о</w:t>
      </w:r>
      <w:r w:rsidRPr="00B17F12">
        <w:rPr>
          <w:bCs/>
          <w:lang w:val="uk-UA"/>
        </w:rPr>
        <w:t>сті, впровадження міжнародних стандартів належних практик у всіх сферах ф</w:t>
      </w:r>
      <w:r w:rsidRPr="00B17F12">
        <w:rPr>
          <w:bCs/>
          <w:lang w:val="uk-UA"/>
        </w:rPr>
        <w:t>а</w:t>
      </w:r>
      <w:r w:rsidRPr="00B17F12">
        <w:rPr>
          <w:bCs/>
          <w:lang w:val="uk-UA"/>
        </w:rPr>
        <w:t>рмації та ефективних механізмів державного регулювання фармацевтичного забезпечення н</w:t>
      </w:r>
      <w:r w:rsidRPr="00B17F12">
        <w:rPr>
          <w:bCs/>
          <w:lang w:val="uk-UA"/>
        </w:rPr>
        <w:t>а</w:t>
      </w:r>
      <w:r w:rsidRPr="00B17F12">
        <w:rPr>
          <w:bCs/>
          <w:lang w:val="uk-UA"/>
        </w:rPr>
        <w:t>селення.</w:t>
      </w:r>
    </w:p>
    <w:p w:rsidR="00CA713B" w:rsidRPr="00B17F12" w:rsidRDefault="00CA713B" w:rsidP="00CA713B">
      <w:pPr>
        <w:ind w:firstLine="708"/>
        <w:jc w:val="both"/>
        <w:rPr>
          <w:bCs/>
          <w:lang w:val="uk-UA"/>
        </w:rPr>
      </w:pPr>
      <w:r w:rsidRPr="00B17F12">
        <w:rPr>
          <w:bCs/>
          <w:lang w:val="uk-UA"/>
        </w:rPr>
        <w:t>Головною стратегією розвитку вітчизняної фармації, що визначає держ</w:t>
      </w:r>
      <w:r w:rsidRPr="00B17F12">
        <w:rPr>
          <w:bCs/>
          <w:lang w:val="uk-UA"/>
        </w:rPr>
        <w:t>а</w:t>
      </w:r>
      <w:r w:rsidRPr="00B17F12">
        <w:rPr>
          <w:bCs/>
          <w:lang w:val="uk-UA"/>
        </w:rPr>
        <w:t>вну політику та відповідні пріоритети реформування галузі, є побудова НЛ(Ф)П. Враховуючи динамічність та складність цього процесу, нами розро</w:t>
      </w:r>
      <w:r w:rsidRPr="00B17F12">
        <w:rPr>
          <w:bCs/>
          <w:lang w:val="uk-UA"/>
        </w:rPr>
        <w:t>б</w:t>
      </w:r>
      <w:r w:rsidRPr="00B17F12">
        <w:rPr>
          <w:bCs/>
          <w:lang w:val="uk-UA"/>
        </w:rPr>
        <w:t>лений механізм державного управління щодо формування такої політики, ко</w:t>
      </w:r>
      <w:r w:rsidRPr="00B17F12">
        <w:rPr>
          <w:bCs/>
          <w:lang w:val="uk-UA"/>
        </w:rPr>
        <w:t>т</w:t>
      </w:r>
      <w:r w:rsidRPr="00B17F12">
        <w:rPr>
          <w:bCs/>
          <w:lang w:val="uk-UA"/>
        </w:rPr>
        <w:t>рий представлено на рис. 8. В запропонованому механізмі виділені визначальні складові, а саме: динамічні д</w:t>
      </w:r>
      <w:r w:rsidRPr="00B17F12">
        <w:rPr>
          <w:bCs/>
          <w:lang w:val="uk-UA"/>
        </w:rPr>
        <w:t>е</w:t>
      </w:r>
      <w:r w:rsidRPr="00B17F12">
        <w:rPr>
          <w:bCs/>
          <w:lang w:val="uk-UA"/>
        </w:rPr>
        <w:t>термінанти, технічні критерії (чинники та умови), а також критерії досягнення (ре</w:t>
      </w:r>
      <w:r w:rsidRPr="00B17F12">
        <w:rPr>
          <w:bCs/>
          <w:lang w:val="uk-UA"/>
        </w:rPr>
        <w:t>а</w:t>
      </w:r>
      <w:r w:rsidRPr="00B17F12">
        <w:rPr>
          <w:bCs/>
          <w:lang w:val="uk-UA"/>
        </w:rPr>
        <w:t xml:space="preserve">лізації): </w:t>
      </w:r>
      <w:r w:rsidRPr="00B17F12">
        <w:rPr>
          <w:lang w:val="uk-UA"/>
        </w:rPr>
        <w:t>перехід у пріоритетах від кількісних показників – кількості зареєстрованих лікарських препаратів, кількості оптових фірм, аптек та аптечної мережі до якісних показників фармацевтичного забезпечення населення згідно з міжнародними но</w:t>
      </w:r>
      <w:r w:rsidRPr="00B17F12">
        <w:rPr>
          <w:lang w:val="uk-UA"/>
        </w:rPr>
        <w:t>р</w:t>
      </w:r>
      <w:r w:rsidRPr="00B17F12">
        <w:rPr>
          <w:lang w:val="uk-UA"/>
        </w:rPr>
        <w:t>мами та стандартами.</w:t>
      </w:r>
    </w:p>
    <w:p w:rsidR="00CA713B" w:rsidRPr="00FB0FA5" w:rsidRDefault="00CA713B" w:rsidP="00CA713B">
      <w:pPr>
        <w:ind w:firstLine="708"/>
        <w:jc w:val="both"/>
        <w:rPr>
          <w:bCs/>
          <w:spacing w:val="-2"/>
          <w:lang w:val="uk-UA"/>
        </w:rPr>
      </w:pPr>
      <w:r w:rsidRPr="00B17F12">
        <w:rPr>
          <w:bCs/>
          <w:lang w:val="uk-UA"/>
        </w:rPr>
        <w:t>Встановлено, що для вітчизняної фармації з одного боку характерні зна</w:t>
      </w:r>
      <w:r w:rsidRPr="00B17F12">
        <w:rPr>
          <w:bCs/>
          <w:lang w:val="uk-UA"/>
        </w:rPr>
        <w:t>ч</w:t>
      </w:r>
      <w:r w:rsidRPr="00B17F12">
        <w:rPr>
          <w:bCs/>
          <w:lang w:val="uk-UA"/>
        </w:rPr>
        <w:t xml:space="preserve">ні за обсягом специфічні завдання та функції управління, з другого – історично </w:t>
      </w:r>
      <w:r w:rsidRPr="00FB0FA5">
        <w:rPr>
          <w:bCs/>
          <w:spacing w:val="-2"/>
          <w:lang w:val="uk-UA"/>
        </w:rPr>
        <w:t>в державному управлінні був закладений принцип множинності державних з</w:t>
      </w:r>
      <w:r w:rsidRPr="00FB0FA5">
        <w:rPr>
          <w:bCs/>
          <w:spacing w:val="-2"/>
          <w:lang w:val="uk-UA"/>
        </w:rPr>
        <w:t>а</w:t>
      </w:r>
      <w:r w:rsidRPr="00FB0FA5">
        <w:rPr>
          <w:bCs/>
          <w:spacing w:val="-2"/>
          <w:lang w:val="uk-UA"/>
        </w:rPr>
        <w:t>сад та дублювання окремих повноважень різними структурами управління в г</w:t>
      </w:r>
      <w:r w:rsidRPr="00FB0FA5">
        <w:rPr>
          <w:bCs/>
          <w:spacing w:val="-2"/>
          <w:lang w:val="uk-UA"/>
        </w:rPr>
        <w:t>а</w:t>
      </w:r>
      <w:r w:rsidRPr="00FB0FA5">
        <w:rPr>
          <w:bCs/>
          <w:spacing w:val="-2"/>
          <w:lang w:val="uk-UA"/>
        </w:rPr>
        <w:t xml:space="preserve">лузі. Як правило, необґрунтовані зміни в органах управління галуззю є результатом кон’юнктурних перетворень, які здійснюються певними політичними та </w:t>
      </w:r>
      <w:r w:rsidRPr="00FB0FA5">
        <w:rPr>
          <w:bCs/>
          <w:spacing w:val="-2"/>
          <w:lang w:val="uk-UA"/>
        </w:rPr>
        <w:lastRenderedPageBreak/>
        <w:t>фіна</w:t>
      </w:r>
      <w:r w:rsidRPr="00FB0FA5">
        <w:rPr>
          <w:bCs/>
          <w:spacing w:val="-2"/>
          <w:lang w:val="uk-UA"/>
        </w:rPr>
        <w:t>н</w:t>
      </w:r>
      <w:r w:rsidRPr="00FB0FA5">
        <w:rPr>
          <w:bCs/>
          <w:spacing w:val="-2"/>
          <w:lang w:val="uk-UA"/>
        </w:rPr>
        <w:t>совими групами без урахування теоретичних засад державного управління, об’єктивних тенденцій розвитку вітчизняної фармації та міжнародного д</w:t>
      </w:r>
      <w:r w:rsidRPr="00FB0FA5">
        <w:rPr>
          <w:bCs/>
          <w:spacing w:val="-2"/>
          <w:lang w:val="uk-UA"/>
        </w:rPr>
        <w:t>о</w:t>
      </w:r>
      <w:r w:rsidRPr="00FB0FA5">
        <w:rPr>
          <w:bCs/>
          <w:spacing w:val="-2"/>
          <w:lang w:val="uk-UA"/>
        </w:rPr>
        <w:t>свіду.</w:t>
      </w:r>
    </w:p>
    <w:p w:rsidR="00CA713B" w:rsidRPr="00B17F12" w:rsidRDefault="00CA713B" w:rsidP="00CA713B">
      <w:pPr>
        <w:ind w:firstLine="708"/>
        <w:jc w:val="both"/>
        <w:rPr>
          <w:bCs/>
          <w:lang w:val="uk-UA"/>
        </w:rPr>
      </w:pPr>
      <w:r w:rsidRPr="00B17F12">
        <w:rPr>
          <w:bCs/>
          <w:lang w:val="uk-UA"/>
        </w:rPr>
        <w:t>Проведений нами аналіз закордонного (Великобританія, Німеччина та ін.) та вітчизняного досвіду державного й регіонального управління фармацією д</w:t>
      </w:r>
      <w:r w:rsidRPr="00B17F12">
        <w:rPr>
          <w:bCs/>
          <w:lang w:val="uk-UA"/>
        </w:rPr>
        <w:t>о</w:t>
      </w:r>
      <w:r w:rsidRPr="00B17F12">
        <w:rPr>
          <w:bCs/>
          <w:lang w:val="uk-UA"/>
        </w:rPr>
        <w:t>зволив сформулювати основні теоретичні положення організаційних засад управління гал</w:t>
      </w:r>
      <w:r w:rsidRPr="00B17F12">
        <w:rPr>
          <w:bCs/>
          <w:lang w:val="uk-UA"/>
        </w:rPr>
        <w:t>у</w:t>
      </w:r>
      <w:r w:rsidRPr="00B17F12">
        <w:rPr>
          <w:bCs/>
          <w:lang w:val="uk-UA"/>
        </w:rPr>
        <w:t>ззю:</w:t>
      </w:r>
    </w:p>
    <w:p w:rsidR="00CA713B" w:rsidRPr="00854700" w:rsidRDefault="00CA713B" w:rsidP="00CA713B">
      <w:pPr>
        <w:ind w:firstLine="708"/>
        <w:jc w:val="both"/>
        <w:rPr>
          <w:bCs/>
          <w:lang w:val="uk-UA"/>
        </w:rPr>
      </w:pPr>
      <w:r w:rsidRPr="00B17F12">
        <w:rPr>
          <w:bCs/>
          <w:lang w:val="uk-UA"/>
        </w:rPr>
        <w:t xml:space="preserve">І. Ефективне співвідношення централізації та децентралізації, системність </w:t>
      </w:r>
      <w:r w:rsidRPr="00854700">
        <w:rPr>
          <w:bCs/>
          <w:lang w:val="uk-UA"/>
        </w:rPr>
        <w:t xml:space="preserve">удосконалення управління по </w:t>
      </w:r>
      <w:r w:rsidRPr="00854700">
        <w:rPr>
          <w:lang w:val="uk-UA"/>
        </w:rPr>
        <w:t>„</w:t>
      </w:r>
      <w:r w:rsidRPr="00854700">
        <w:rPr>
          <w:bCs/>
          <w:lang w:val="uk-UA"/>
        </w:rPr>
        <w:t>горизонталі</w:t>
      </w:r>
      <w:r w:rsidRPr="00854700">
        <w:rPr>
          <w:lang w:val="uk-UA"/>
        </w:rPr>
        <w:t>”</w:t>
      </w:r>
      <w:r w:rsidRPr="00854700">
        <w:rPr>
          <w:bCs/>
          <w:lang w:val="uk-UA"/>
        </w:rPr>
        <w:t xml:space="preserve"> та </w:t>
      </w:r>
      <w:r w:rsidRPr="00854700">
        <w:rPr>
          <w:lang w:val="uk-UA"/>
        </w:rPr>
        <w:t>„</w:t>
      </w:r>
      <w:r w:rsidRPr="00854700">
        <w:rPr>
          <w:bCs/>
          <w:lang w:val="uk-UA"/>
        </w:rPr>
        <w:t>вертикалі</w:t>
      </w:r>
      <w:r w:rsidRPr="00854700">
        <w:rPr>
          <w:lang w:val="uk-UA"/>
        </w:rPr>
        <w:t>”</w:t>
      </w:r>
      <w:r w:rsidRPr="00854700">
        <w:rPr>
          <w:bCs/>
          <w:lang w:val="uk-UA"/>
        </w:rPr>
        <w:t>.</w:t>
      </w:r>
    </w:p>
    <w:p w:rsidR="00CA713B" w:rsidRPr="00B17F12" w:rsidRDefault="00CA713B" w:rsidP="00CA713B">
      <w:pPr>
        <w:ind w:firstLine="708"/>
        <w:jc w:val="both"/>
        <w:rPr>
          <w:bCs/>
          <w:lang w:val="uk-UA"/>
        </w:rPr>
      </w:pPr>
      <w:r w:rsidRPr="00B17F12">
        <w:rPr>
          <w:bCs/>
          <w:lang w:val="uk-UA"/>
        </w:rPr>
        <w:t>ІІ. Раціональне фінансування за рахунок скорочення бюджетних коштів на утримання органів управління галуззю, а також максимальне залучення та легаліз</w:t>
      </w:r>
      <w:r w:rsidRPr="00B17F12">
        <w:rPr>
          <w:bCs/>
          <w:lang w:val="uk-UA"/>
        </w:rPr>
        <w:t>а</w:t>
      </w:r>
      <w:r w:rsidRPr="00B17F12">
        <w:rPr>
          <w:bCs/>
          <w:lang w:val="uk-UA"/>
        </w:rPr>
        <w:t>ція коштів підприємств та організацій за виконання процедур реєстрації ЛЗ, ліце</w:t>
      </w:r>
      <w:r w:rsidRPr="00B17F12">
        <w:rPr>
          <w:bCs/>
          <w:lang w:val="uk-UA"/>
        </w:rPr>
        <w:t>н</w:t>
      </w:r>
      <w:r w:rsidRPr="00B17F12">
        <w:rPr>
          <w:bCs/>
          <w:lang w:val="uk-UA"/>
        </w:rPr>
        <w:t>зування виробництва, оптової та роздрібної реалізації ЛЗ та ін.</w:t>
      </w:r>
    </w:p>
    <w:p w:rsidR="00CA713B" w:rsidRDefault="00CA713B" w:rsidP="00CA713B">
      <w:pPr>
        <w:ind w:firstLine="708"/>
        <w:jc w:val="both"/>
        <w:rPr>
          <w:bCs/>
          <w:lang w:val="uk-UA"/>
        </w:rPr>
      </w:pPr>
      <w:r w:rsidRPr="00B17F12">
        <w:rPr>
          <w:bCs/>
          <w:lang w:val="uk-UA"/>
        </w:rPr>
        <w:t>ІІІ. Розвиток суспільного регулювання та самоорганізації у фармації через громадські професійні асоціації, базуючись на Етичному кодексі фармацевти</w:t>
      </w:r>
      <w:r w:rsidRPr="00B17F12">
        <w:rPr>
          <w:bCs/>
          <w:lang w:val="uk-UA"/>
        </w:rPr>
        <w:t>ч</w:t>
      </w:r>
      <w:r w:rsidRPr="00B17F12">
        <w:rPr>
          <w:bCs/>
          <w:lang w:val="uk-UA"/>
        </w:rPr>
        <w:t>них працівників.</w:t>
      </w:r>
    </w:p>
    <w:p w:rsidR="00CA713B" w:rsidRPr="00B17F12" w:rsidRDefault="00CA713B" w:rsidP="00CA713B">
      <w:pPr>
        <w:ind w:firstLine="708"/>
        <w:jc w:val="both"/>
        <w:rPr>
          <w:bCs/>
          <w:lang w:val="uk-UA"/>
        </w:rPr>
      </w:pPr>
      <w:r w:rsidRPr="00B17F12">
        <w:rPr>
          <w:bCs/>
          <w:lang w:val="uk-UA"/>
        </w:rPr>
        <w:t>Враховуючи запропоновані принципи організаційних засад управління фармацією, а також досвід неодноразових спроб створення центрального (єд</w:t>
      </w:r>
      <w:r w:rsidRPr="00B17F12">
        <w:rPr>
          <w:bCs/>
          <w:lang w:val="uk-UA"/>
        </w:rPr>
        <w:t>и</w:t>
      </w:r>
      <w:r w:rsidRPr="00B17F12">
        <w:rPr>
          <w:bCs/>
          <w:lang w:val="uk-UA"/>
        </w:rPr>
        <w:t>ного регуляторного) органу державного управління галуззю, який би мав авт</w:t>
      </w:r>
      <w:r w:rsidRPr="00B17F12">
        <w:rPr>
          <w:bCs/>
          <w:lang w:val="uk-UA"/>
        </w:rPr>
        <w:t>о</w:t>
      </w:r>
      <w:r w:rsidRPr="00B17F12">
        <w:rPr>
          <w:bCs/>
          <w:lang w:val="uk-UA"/>
        </w:rPr>
        <w:t>номне положення, певну структурно-функціональну незалежність по відноше</w:t>
      </w:r>
      <w:r w:rsidRPr="00B17F12">
        <w:rPr>
          <w:bCs/>
          <w:lang w:val="uk-UA"/>
        </w:rPr>
        <w:t>н</w:t>
      </w:r>
      <w:r w:rsidRPr="00B17F12">
        <w:rPr>
          <w:bCs/>
          <w:lang w:val="uk-UA"/>
        </w:rPr>
        <w:t>ню до МОЗ України, нами розроблено концептуальну модель державного та р</w:t>
      </w:r>
      <w:r w:rsidRPr="00B17F12">
        <w:rPr>
          <w:bCs/>
          <w:lang w:val="uk-UA"/>
        </w:rPr>
        <w:t>е</w:t>
      </w:r>
      <w:r w:rsidRPr="00B17F12">
        <w:rPr>
          <w:bCs/>
          <w:lang w:val="uk-UA"/>
        </w:rPr>
        <w:t xml:space="preserve">гіонального управління, що представлена на рис. 9. </w:t>
      </w:r>
    </w:p>
    <w:p w:rsidR="00CA713B" w:rsidRPr="00B17F12" w:rsidRDefault="00CA713B" w:rsidP="00CA713B">
      <w:pPr>
        <w:ind w:firstLine="720"/>
        <w:jc w:val="both"/>
        <w:rPr>
          <w:bCs/>
          <w:lang w:val="uk-UA"/>
        </w:rPr>
      </w:pPr>
      <w:r w:rsidRPr="00B17F12">
        <w:rPr>
          <w:lang w:val="uk-UA"/>
        </w:rPr>
        <w:t>Запропонована модель передбачає створення Державної агенції з  рег</w:t>
      </w:r>
      <w:r w:rsidRPr="00B17F12">
        <w:rPr>
          <w:lang w:val="uk-UA"/>
        </w:rPr>
        <w:t>у</w:t>
      </w:r>
      <w:r w:rsidRPr="00B17F12">
        <w:rPr>
          <w:lang w:val="uk-UA"/>
        </w:rPr>
        <w:t xml:space="preserve">лювання обігу та контролю якості ЛЗ та ВМП (можливий варіант назви) – далі Державна агенція як єдиний центральний орган виконавчої влади, що об’єднує діючі урядові та ін. органи щодо обігу ЛЗ та контролю їх якості, за </w:t>
      </w:r>
      <w:r>
        <w:rPr>
          <w:lang w:val="uk-UA"/>
        </w:rPr>
        <w:t>„</w:t>
      </w:r>
      <w:r w:rsidRPr="00B17F12">
        <w:rPr>
          <w:lang w:val="uk-UA"/>
        </w:rPr>
        <w:t>горизо</w:t>
      </w:r>
      <w:r w:rsidRPr="00B17F12">
        <w:rPr>
          <w:lang w:val="uk-UA"/>
        </w:rPr>
        <w:t>н</w:t>
      </w:r>
      <w:r w:rsidRPr="00B17F12">
        <w:rPr>
          <w:lang w:val="uk-UA"/>
        </w:rPr>
        <w:t>таллю</w:t>
      </w:r>
      <w:r>
        <w:rPr>
          <w:lang w:val="uk-UA"/>
        </w:rPr>
        <w:t>”</w:t>
      </w:r>
      <w:r w:rsidRPr="00B17F12">
        <w:rPr>
          <w:lang w:val="uk-UA"/>
        </w:rPr>
        <w:t xml:space="preserve"> управління галуззю. Основна функція такої Державної агенції – регул</w:t>
      </w:r>
      <w:r w:rsidRPr="00B17F12">
        <w:rPr>
          <w:lang w:val="uk-UA"/>
        </w:rPr>
        <w:t>я</w:t>
      </w:r>
      <w:r w:rsidRPr="00B17F12">
        <w:rPr>
          <w:lang w:val="uk-UA"/>
        </w:rPr>
        <w:t>торна, що передбачає розробку та видання законодавчих й нормативно-правових актів, гармонізованих до міжнародних вимог та ст</w:t>
      </w:r>
      <w:r w:rsidRPr="00B17F12">
        <w:rPr>
          <w:lang w:val="uk-UA"/>
        </w:rPr>
        <w:t>а</w:t>
      </w:r>
      <w:r w:rsidRPr="00B17F12">
        <w:rPr>
          <w:lang w:val="uk-UA"/>
        </w:rPr>
        <w:t>ндартів належних практик щодо формування НЛ(Ф)П. На загальнодержа</w:t>
      </w:r>
      <w:r w:rsidRPr="00B17F12">
        <w:rPr>
          <w:lang w:val="uk-UA"/>
        </w:rPr>
        <w:t>в</w:t>
      </w:r>
      <w:r w:rsidRPr="00B17F12">
        <w:rPr>
          <w:lang w:val="uk-UA"/>
        </w:rPr>
        <w:t>ному рівні управління галуззю нами пропонується організувати</w:t>
      </w:r>
      <w:r>
        <w:rPr>
          <w:lang w:val="uk-UA"/>
        </w:rPr>
        <w:t xml:space="preserve">  </w:t>
      </w:r>
      <w:r w:rsidRPr="00B17F12">
        <w:rPr>
          <w:lang w:val="uk-UA"/>
        </w:rPr>
        <w:t xml:space="preserve"> підпорядкований </w:t>
      </w:r>
      <w:r>
        <w:rPr>
          <w:lang w:val="uk-UA"/>
        </w:rPr>
        <w:t xml:space="preserve"> </w:t>
      </w:r>
      <w:r w:rsidRPr="00B17F12">
        <w:rPr>
          <w:lang w:val="uk-UA"/>
        </w:rPr>
        <w:t xml:space="preserve">Державній </w:t>
      </w:r>
      <w:r>
        <w:rPr>
          <w:lang w:val="uk-UA"/>
        </w:rPr>
        <w:t xml:space="preserve"> </w:t>
      </w:r>
      <w:r w:rsidRPr="00B17F12">
        <w:rPr>
          <w:lang w:val="uk-UA"/>
        </w:rPr>
        <w:t>аге</w:t>
      </w:r>
      <w:r w:rsidRPr="00B17F12">
        <w:rPr>
          <w:lang w:val="uk-UA"/>
        </w:rPr>
        <w:t>н</w:t>
      </w:r>
      <w:r w:rsidRPr="00B17F12">
        <w:rPr>
          <w:lang w:val="uk-UA"/>
        </w:rPr>
        <w:t xml:space="preserve">ції Національний </w:t>
      </w:r>
      <w:r>
        <w:rPr>
          <w:lang w:val="uk-UA"/>
        </w:rPr>
        <w:t xml:space="preserve"> </w:t>
      </w:r>
      <w:r w:rsidRPr="00B17F12">
        <w:rPr>
          <w:lang w:val="uk-UA"/>
        </w:rPr>
        <w:t xml:space="preserve">інститут </w:t>
      </w:r>
      <w:r>
        <w:rPr>
          <w:lang w:val="uk-UA"/>
        </w:rPr>
        <w:t xml:space="preserve"> </w:t>
      </w:r>
      <w:r w:rsidRPr="00B17F12">
        <w:rPr>
          <w:lang w:val="uk-UA"/>
        </w:rPr>
        <w:t>фармації</w:t>
      </w:r>
      <w:r>
        <w:rPr>
          <w:lang w:val="uk-UA"/>
        </w:rPr>
        <w:t xml:space="preserve">  </w:t>
      </w:r>
      <w:r w:rsidRPr="00B17F12">
        <w:rPr>
          <w:lang w:val="uk-UA"/>
        </w:rPr>
        <w:t>та</w:t>
      </w:r>
      <w:r>
        <w:rPr>
          <w:lang w:val="uk-UA"/>
        </w:rPr>
        <w:t xml:space="preserve">  </w:t>
      </w:r>
      <w:r w:rsidRPr="00B17F12">
        <w:rPr>
          <w:lang w:val="uk-UA"/>
        </w:rPr>
        <w:t xml:space="preserve"> фармакології,</w:t>
      </w:r>
      <w:r>
        <w:rPr>
          <w:lang w:val="uk-UA"/>
        </w:rPr>
        <w:t xml:space="preserve">  </w:t>
      </w:r>
      <w:r w:rsidRPr="00B17F12">
        <w:rPr>
          <w:lang w:val="uk-UA"/>
        </w:rPr>
        <w:t xml:space="preserve"> який </w:t>
      </w:r>
      <w:r>
        <w:rPr>
          <w:lang w:val="uk-UA"/>
        </w:rPr>
        <w:t xml:space="preserve">  </w:t>
      </w:r>
      <w:r w:rsidRPr="00B17F12">
        <w:rPr>
          <w:lang w:val="uk-UA"/>
        </w:rPr>
        <w:t>повинен працюв</w:t>
      </w:r>
      <w:r w:rsidRPr="00B17F12">
        <w:rPr>
          <w:lang w:val="uk-UA"/>
        </w:rPr>
        <w:t>а</w:t>
      </w:r>
      <w:r w:rsidRPr="00B17F12">
        <w:rPr>
          <w:lang w:val="uk-UA"/>
        </w:rPr>
        <w:t xml:space="preserve">ти </w:t>
      </w:r>
    </w:p>
    <w:p w:rsidR="00CA713B" w:rsidRPr="00B17F12" w:rsidRDefault="00CA713B" w:rsidP="00CA713B">
      <w:pPr>
        <w:ind w:firstLine="708"/>
        <w:jc w:val="both"/>
        <w:rPr>
          <w:bCs/>
          <w:lang w:val="uk-UA"/>
        </w:rPr>
        <w:sectPr w:rsidR="00CA713B" w:rsidRPr="00B17F12" w:rsidSect="00A14B9B">
          <w:headerReference w:type="default" r:id="rId38"/>
          <w:pgSz w:w="11906" w:h="16838"/>
          <w:pgMar w:top="1134" w:right="1134" w:bottom="1134" w:left="1134" w:header="709" w:footer="709" w:gutter="0"/>
          <w:cols w:space="708"/>
          <w:docGrid w:linePitch="360"/>
        </w:sectPr>
      </w:pPr>
    </w:p>
    <w:p w:rsidR="00CA713B" w:rsidRPr="00B17F12" w:rsidRDefault="00CA713B" w:rsidP="00CA713B">
      <w:pPr>
        <w:ind w:firstLine="708"/>
        <w:jc w:val="both"/>
        <w:rPr>
          <w:bCs/>
          <w:lang w:val="uk-UA"/>
        </w:rPr>
      </w:pPr>
    </w:p>
    <w:p w:rsidR="00CA713B" w:rsidRPr="00B17F12" w:rsidRDefault="00CA713B" w:rsidP="00CA713B">
      <w:pPr>
        <w:ind w:firstLine="708"/>
        <w:jc w:val="center"/>
        <w:rPr>
          <w:b/>
          <w:lang w:val="uk-UA"/>
        </w:rPr>
      </w:pPr>
      <w:r>
        <w:rPr>
          <w:noProof/>
          <w:lang w:eastAsia="ru-RU"/>
        </w:rPr>
        <mc:AlternateContent>
          <mc:Choice Requires="wps">
            <w:drawing>
              <wp:anchor distT="0" distB="0" distL="114300" distR="114300" simplePos="0" relativeHeight="251742208" behindDoc="0" locked="0" layoutInCell="1" allowOverlap="1">
                <wp:simplePos x="0" y="0"/>
                <wp:positionH relativeFrom="column">
                  <wp:posOffset>476885</wp:posOffset>
                </wp:positionH>
                <wp:positionV relativeFrom="paragraph">
                  <wp:posOffset>1371600</wp:posOffset>
                </wp:positionV>
                <wp:extent cx="635" cy="571500"/>
                <wp:effectExtent l="6350" t="11430" r="12065" b="7620"/>
                <wp:wrapNone/>
                <wp:docPr id="1829" name="Прямая соединительная линия 1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108pt" to="37.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"/>
            </w:pict>
          </mc:Fallback>
        </mc:AlternateContent>
      </w:r>
      <w:r>
        <w:rPr>
          <w:noProof/>
          <w:lang w:eastAsia="ru-RU"/>
        </w:rPr>
        <mc:AlternateContent>
          <mc:Choice Requires="wps">
            <w:drawing>
              <wp:anchor distT="0" distB="0" distL="114300" distR="114300" simplePos="0" relativeHeight="251743232" behindDoc="0" locked="0" layoutInCell="1" allowOverlap="1">
                <wp:simplePos x="0" y="0"/>
                <wp:positionH relativeFrom="column">
                  <wp:posOffset>8228965</wp:posOffset>
                </wp:positionH>
                <wp:positionV relativeFrom="paragraph">
                  <wp:posOffset>1371600</wp:posOffset>
                </wp:positionV>
                <wp:extent cx="635" cy="571500"/>
                <wp:effectExtent l="5080" t="11430" r="13335" b="7620"/>
                <wp:wrapNone/>
                <wp:docPr id="1828" name="Прямая соединительная линия 1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95pt,108pt" to="9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"/>
            </w:pict>
          </mc:Fallback>
        </mc:AlternateContent>
      </w:r>
      <w:r>
        <w:rPr>
          <w:noProof/>
          <w:lang w:eastAsia="ru-RU"/>
        </w:rPr>
        <mc:AlternateContent>
          <mc:Choice Requires="wps">
            <w:drawing>
              <wp:anchor distT="0" distB="0" distL="114300" distR="114300" simplePos="0" relativeHeight="251741184" behindDoc="0" locked="0" layoutInCell="1" allowOverlap="1">
                <wp:simplePos x="0" y="0"/>
                <wp:positionH relativeFrom="column">
                  <wp:posOffset>445770</wp:posOffset>
                </wp:positionH>
                <wp:positionV relativeFrom="paragraph">
                  <wp:posOffset>1943100</wp:posOffset>
                </wp:positionV>
                <wp:extent cx="7752080" cy="635"/>
                <wp:effectExtent l="13335" t="11430" r="6985" b="6985"/>
                <wp:wrapNone/>
                <wp:docPr id="1827" name="Прямая соединительная линия 1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3pt" to="645.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"/>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6644640</wp:posOffset>
                </wp:positionH>
                <wp:positionV relativeFrom="paragraph">
                  <wp:posOffset>5143500</wp:posOffset>
                </wp:positionV>
                <wp:extent cx="623570" cy="1270"/>
                <wp:effectExtent l="20955" t="59055" r="12700" b="53975"/>
                <wp:wrapNone/>
                <wp:docPr id="1826" name="Прямая соединительная линия 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357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6"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2pt,405pt" to="572.3pt,4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6367145</wp:posOffset>
                </wp:positionH>
                <wp:positionV relativeFrom="paragraph">
                  <wp:posOffset>4457700</wp:posOffset>
                </wp:positionV>
                <wp:extent cx="635" cy="457200"/>
                <wp:effectExtent l="57785" t="20955" r="55880" b="7620"/>
                <wp:wrapNone/>
                <wp:docPr id="1825" name="Прямая соединительная линия 1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5"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35pt,351pt" to="501.4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">
                <v:stroke endarrow="block"/>
              </v:line>
            </w:pict>
          </mc:Fallback>
        </mc:AlternateContent>
      </w: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1108075</wp:posOffset>
                </wp:positionH>
                <wp:positionV relativeFrom="paragraph">
                  <wp:posOffset>4914900</wp:posOffset>
                </wp:positionV>
                <wp:extent cx="5536565" cy="457200"/>
                <wp:effectExtent l="8890" t="11430" r="7620" b="7620"/>
                <wp:wrapNone/>
                <wp:docPr id="1824" name="Прямоугольник 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4572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spacing w:line="216" w:lineRule="auto"/>
                              <w:jc w:val="center"/>
                              <w:rPr>
                                <w:sz w:val="26"/>
                                <w:szCs w:val="26"/>
                                <w:lang w:val="uk-UA"/>
                              </w:rPr>
                            </w:pPr>
                            <w:r w:rsidRPr="00A14B9B">
                              <w:rPr>
                                <w:sz w:val="26"/>
                                <w:szCs w:val="26"/>
                                <w:lang w:val="uk-UA"/>
                              </w:rPr>
                              <w:t>Організаційно-правові та структурно-функціональні складові механ</w:t>
                            </w:r>
                            <w:r w:rsidRPr="00A14B9B">
                              <w:rPr>
                                <w:sz w:val="26"/>
                                <w:szCs w:val="26"/>
                                <w:lang w:val="uk-UA"/>
                              </w:rPr>
                              <w:t>і</w:t>
                            </w:r>
                            <w:r w:rsidRPr="00A14B9B">
                              <w:rPr>
                                <w:sz w:val="26"/>
                                <w:szCs w:val="26"/>
                                <w:lang w:val="uk-UA"/>
                              </w:rPr>
                              <w:t>зму державного управління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4" o:spid="_x0000_s1185" style="position:absolute;left:0;text-align:left;margin-left:87.25pt;margin-top:387pt;width:435.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">
                <v:textbox>
                  <w:txbxContent>
                    <w:p w:rsidR="00CA713B" w:rsidRPr="00A14B9B" w:rsidRDefault="00CA713B" w:rsidP="00CA713B">
                      <w:pPr>
                        <w:spacing w:line="216" w:lineRule="auto"/>
                        <w:jc w:val="center"/>
                        <w:rPr>
                          <w:sz w:val="26"/>
                          <w:szCs w:val="26"/>
                          <w:lang w:val="uk-UA"/>
                        </w:rPr>
                      </w:pPr>
                      <w:r w:rsidRPr="00A14B9B">
                        <w:rPr>
                          <w:sz w:val="26"/>
                          <w:szCs w:val="26"/>
                          <w:lang w:val="uk-UA"/>
                        </w:rPr>
                        <w:t>Організаційно-правові та структурно-функціональні складові механ</w:t>
                      </w:r>
                      <w:r w:rsidRPr="00A14B9B">
                        <w:rPr>
                          <w:sz w:val="26"/>
                          <w:szCs w:val="26"/>
                          <w:lang w:val="uk-UA"/>
                        </w:rPr>
                        <w:t>і</w:t>
                      </w:r>
                      <w:r w:rsidRPr="00A14B9B">
                        <w:rPr>
                          <w:sz w:val="26"/>
                          <w:szCs w:val="26"/>
                          <w:lang w:val="uk-UA"/>
                        </w:rPr>
                        <w:t>зму державного управління</w:t>
                      </w:r>
                    </w:p>
                  </w:txbxContent>
                </v:textbox>
              </v:rect>
            </w:pict>
          </mc:Fallback>
        </mc:AlternateContent>
      </w: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2837815</wp:posOffset>
                </wp:positionH>
                <wp:positionV relativeFrom="paragraph">
                  <wp:posOffset>4229100</wp:posOffset>
                </wp:positionV>
                <wp:extent cx="635" cy="685800"/>
                <wp:effectExtent l="52705" t="20955" r="60960" b="7620"/>
                <wp:wrapNone/>
                <wp:docPr id="1823" name="Прямая соединительная линия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3"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45pt,333pt" to="22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">
                <v:stroke endarrow="block"/>
              </v:line>
            </w:pict>
          </mc:Fallback>
        </mc:AlternateContent>
      </w: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2214880</wp:posOffset>
                </wp:positionH>
                <wp:positionV relativeFrom="paragraph">
                  <wp:posOffset>3771900</wp:posOffset>
                </wp:positionV>
                <wp:extent cx="1245235" cy="457200"/>
                <wp:effectExtent l="10795" t="11430" r="10795" b="7620"/>
                <wp:wrapNone/>
                <wp:docPr id="1822" name="Прямоугольник 1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4572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spacing w:line="216" w:lineRule="auto"/>
                              <w:jc w:val="center"/>
                              <w:rPr>
                                <w:sz w:val="26"/>
                                <w:szCs w:val="26"/>
                                <w:lang w:val="uk-UA"/>
                              </w:rPr>
                            </w:pPr>
                            <w:r w:rsidRPr="00A14B9B">
                              <w:rPr>
                                <w:sz w:val="26"/>
                                <w:szCs w:val="26"/>
                                <w:lang w:val="uk-UA"/>
                              </w:rPr>
                              <w:t>Оцінка</w:t>
                            </w:r>
                          </w:p>
                          <w:p w:rsidR="00CA713B" w:rsidRPr="00A14B9B" w:rsidRDefault="00CA713B" w:rsidP="00CA713B">
                            <w:pPr>
                              <w:spacing w:line="216" w:lineRule="auto"/>
                              <w:jc w:val="center"/>
                              <w:rPr>
                                <w:sz w:val="26"/>
                                <w:szCs w:val="26"/>
                                <w:lang w:val="uk-UA"/>
                              </w:rPr>
                            </w:pPr>
                            <w:r w:rsidRPr="00A14B9B">
                              <w:rPr>
                                <w:sz w:val="26"/>
                                <w:szCs w:val="26"/>
                                <w:lang w:val="uk-UA"/>
                              </w:rPr>
                              <w:t>й аналіз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2" o:spid="_x0000_s1186" style="position:absolute;left:0;text-align:left;margin-left:174.4pt;margin-top:297pt;width:98.0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">
                <v:textbox>
                  <w:txbxContent>
                    <w:p w:rsidR="00CA713B" w:rsidRPr="00A14B9B" w:rsidRDefault="00CA713B" w:rsidP="00CA713B">
                      <w:pPr>
                        <w:spacing w:line="216" w:lineRule="auto"/>
                        <w:jc w:val="center"/>
                        <w:rPr>
                          <w:sz w:val="26"/>
                          <w:szCs w:val="26"/>
                          <w:lang w:val="uk-UA"/>
                        </w:rPr>
                      </w:pPr>
                      <w:r w:rsidRPr="00A14B9B">
                        <w:rPr>
                          <w:sz w:val="26"/>
                          <w:szCs w:val="26"/>
                          <w:lang w:val="uk-UA"/>
                        </w:rPr>
                        <w:t>Оцінка</w:t>
                      </w:r>
                    </w:p>
                    <w:p w:rsidR="00CA713B" w:rsidRPr="00A14B9B" w:rsidRDefault="00CA713B" w:rsidP="00CA713B">
                      <w:pPr>
                        <w:spacing w:line="216" w:lineRule="auto"/>
                        <w:jc w:val="center"/>
                        <w:rPr>
                          <w:sz w:val="26"/>
                          <w:szCs w:val="26"/>
                          <w:lang w:val="uk-UA"/>
                        </w:rPr>
                      </w:pPr>
                      <w:r w:rsidRPr="00A14B9B">
                        <w:rPr>
                          <w:sz w:val="26"/>
                          <w:szCs w:val="26"/>
                          <w:lang w:val="uk-UA"/>
                        </w:rPr>
                        <w:t>й аналіз</w:t>
                      </w:r>
                    </w:p>
                  </w:txbxContent>
                </v:textbox>
              </v:rect>
            </w:pict>
          </mc:Fallback>
        </mc:AlternateContent>
      </w: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2837815</wp:posOffset>
                </wp:positionH>
                <wp:positionV relativeFrom="paragraph">
                  <wp:posOffset>3429000</wp:posOffset>
                </wp:positionV>
                <wp:extent cx="635" cy="342900"/>
                <wp:effectExtent l="52705" t="20955" r="60960" b="7620"/>
                <wp:wrapNone/>
                <wp:docPr id="1821" name="Прямая соединительная линия 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45pt,270pt" to="22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">
                <v:stroke endarrow="block"/>
              </v:line>
            </w:pict>
          </mc:Fallback>
        </mc:AlternateContent>
      </w: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2353310</wp:posOffset>
                </wp:positionH>
                <wp:positionV relativeFrom="paragraph">
                  <wp:posOffset>2286000</wp:posOffset>
                </wp:positionV>
                <wp:extent cx="1064260" cy="1143000"/>
                <wp:effectExtent l="6350" t="11430" r="5715" b="7620"/>
                <wp:wrapNone/>
                <wp:docPr id="1820" name="Прямоугольник 1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11430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jc w:val="center"/>
                              <w:rPr>
                                <w:sz w:val="26"/>
                                <w:szCs w:val="26"/>
                                <w:lang w:val="uk-UA"/>
                              </w:rPr>
                            </w:pPr>
                            <w:r w:rsidRPr="00A14B9B">
                              <w:rPr>
                                <w:sz w:val="26"/>
                                <w:szCs w:val="26"/>
                                <w:lang w:val="uk-UA"/>
                              </w:rPr>
                              <w:t>Поточні</w:t>
                            </w:r>
                          </w:p>
                          <w:p w:rsidR="00CA713B" w:rsidRPr="00A14B9B" w:rsidRDefault="00CA713B" w:rsidP="00CA713B">
                            <w:pPr>
                              <w:jc w:val="center"/>
                              <w:rPr>
                                <w:sz w:val="26"/>
                                <w:szCs w:val="26"/>
                                <w:lang w:val="uk-UA"/>
                              </w:rPr>
                            </w:pPr>
                            <w:r w:rsidRPr="00A14B9B">
                              <w:rPr>
                                <w:sz w:val="26"/>
                                <w:szCs w:val="26"/>
                                <w:lang w:val="uk-UA"/>
                              </w:rPr>
                              <w:t>пріоритети НЛ(Ф)П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0" o:spid="_x0000_s1187" style="position:absolute;left:0;text-align:left;margin-left:185.3pt;margin-top:180pt;width:83.8pt;height:9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">
                <v:textbox>
                  <w:txbxContent>
                    <w:p w:rsidR="00CA713B" w:rsidRPr="00A14B9B" w:rsidRDefault="00CA713B" w:rsidP="00CA713B">
                      <w:pPr>
                        <w:jc w:val="center"/>
                        <w:rPr>
                          <w:sz w:val="26"/>
                          <w:szCs w:val="26"/>
                          <w:lang w:val="uk-UA"/>
                        </w:rPr>
                      </w:pPr>
                      <w:r w:rsidRPr="00A14B9B">
                        <w:rPr>
                          <w:sz w:val="26"/>
                          <w:szCs w:val="26"/>
                          <w:lang w:val="uk-UA"/>
                        </w:rPr>
                        <w:t>Поточні</w:t>
                      </w:r>
                    </w:p>
                    <w:p w:rsidR="00CA713B" w:rsidRPr="00A14B9B" w:rsidRDefault="00CA713B" w:rsidP="00CA713B">
                      <w:pPr>
                        <w:jc w:val="center"/>
                        <w:rPr>
                          <w:sz w:val="26"/>
                          <w:szCs w:val="26"/>
                          <w:lang w:val="uk-UA"/>
                        </w:rPr>
                      </w:pPr>
                      <w:r w:rsidRPr="00A14B9B">
                        <w:rPr>
                          <w:sz w:val="26"/>
                          <w:szCs w:val="26"/>
                          <w:lang w:val="uk-UA"/>
                        </w:rPr>
                        <w:t>пріоритети НЛ(Ф)П</w:t>
                      </w:r>
                    </w:p>
                  </w:txbxContent>
                </v:textbox>
              </v:rect>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2007235</wp:posOffset>
                </wp:positionH>
                <wp:positionV relativeFrom="paragraph">
                  <wp:posOffset>2400300</wp:posOffset>
                </wp:positionV>
                <wp:extent cx="346075" cy="635"/>
                <wp:effectExtent l="12700" t="59055" r="22225" b="54610"/>
                <wp:wrapNone/>
                <wp:docPr id="1819" name="Прямая соединительная линия 1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05pt,189pt" to="185.3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3322955</wp:posOffset>
                </wp:positionH>
                <wp:positionV relativeFrom="paragraph">
                  <wp:posOffset>2400300</wp:posOffset>
                </wp:positionV>
                <wp:extent cx="276225" cy="635"/>
                <wp:effectExtent l="13970" t="59055" r="14605" b="54610"/>
                <wp:wrapNone/>
                <wp:docPr id="1818" name="Прямая соединительная линия 1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5pt,189pt" to="283.4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">
                <v:stroke endarrow="block"/>
              </v:line>
            </w:pict>
          </mc:Fallback>
        </mc:AlternateContent>
      </w: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3599180</wp:posOffset>
                </wp:positionH>
                <wp:positionV relativeFrom="paragraph">
                  <wp:posOffset>2057400</wp:posOffset>
                </wp:positionV>
                <wp:extent cx="2006600" cy="685800"/>
                <wp:effectExtent l="13970" t="11430" r="8255" b="7620"/>
                <wp:wrapNone/>
                <wp:docPr id="1817" name="Прямоугольник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6858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jc w:val="center"/>
                              <w:rPr>
                                <w:sz w:val="26"/>
                                <w:szCs w:val="26"/>
                                <w:lang w:val="uk-UA"/>
                              </w:rPr>
                            </w:pPr>
                            <w:r w:rsidRPr="00A14B9B">
                              <w:rPr>
                                <w:sz w:val="26"/>
                                <w:szCs w:val="26"/>
                                <w:lang w:val="uk-UA"/>
                              </w:rPr>
                              <w:t>Технічні критерії</w:t>
                            </w:r>
                          </w:p>
                          <w:p w:rsidR="00CA713B" w:rsidRPr="00A14B9B" w:rsidRDefault="00CA713B" w:rsidP="00CA713B">
                            <w:pPr>
                              <w:jc w:val="center"/>
                              <w:rPr>
                                <w:sz w:val="26"/>
                                <w:szCs w:val="26"/>
                                <w:lang w:val="uk-UA"/>
                              </w:rPr>
                            </w:pPr>
                            <w:r w:rsidRPr="00A14B9B">
                              <w:rPr>
                                <w:sz w:val="26"/>
                                <w:szCs w:val="26"/>
                                <w:lang w:val="uk-UA"/>
                              </w:rPr>
                              <w:t>(необхідні чинники та умови)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7" o:spid="_x0000_s1188" style="position:absolute;left:0;text-align:left;margin-left:283.4pt;margin-top:162pt;width:158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">
                <v:textbox>
                  <w:txbxContent>
                    <w:p w:rsidR="00CA713B" w:rsidRPr="00A14B9B" w:rsidRDefault="00CA713B" w:rsidP="00CA713B">
                      <w:pPr>
                        <w:jc w:val="center"/>
                        <w:rPr>
                          <w:sz w:val="26"/>
                          <w:szCs w:val="26"/>
                          <w:lang w:val="uk-UA"/>
                        </w:rPr>
                      </w:pPr>
                      <w:r w:rsidRPr="00A14B9B">
                        <w:rPr>
                          <w:sz w:val="26"/>
                          <w:szCs w:val="26"/>
                          <w:lang w:val="uk-UA"/>
                        </w:rPr>
                        <w:t>Технічні критерії</w:t>
                      </w:r>
                    </w:p>
                    <w:p w:rsidR="00CA713B" w:rsidRPr="00A14B9B" w:rsidRDefault="00CA713B" w:rsidP="00CA713B">
                      <w:pPr>
                        <w:jc w:val="center"/>
                        <w:rPr>
                          <w:sz w:val="26"/>
                          <w:szCs w:val="26"/>
                          <w:lang w:val="uk-UA"/>
                        </w:rPr>
                      </w:pPr>
                      <w:r w:rsidRPr="00A14B9B">
                        <w:rPr>
                          <w:sz w:val="26"/>
                          <w:szCs w:val="26"/>
                          <w:lang w:val="uk-UA"/>
                        </w:rPr>
                        <w:t>(необхідні чинники та умови)</w:t>
                      </w:r>
                    </w:p>
                  </w:txbxContent>
                </v:textbox>
              </v:rect>
            </w:pict>
          </mc:Fallback>
        </mc:AlternateContent>
      </w: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5605780</wp:posOffset>
                </wp:positionH>
                <wp:positionV relativeFrom="paragraph">
                  <wp:posOffset>2400300</wp:posOffset>
                </wp:positionV>
                <wp:extent cx="346710" cy="635"/>
                <wp:effectExtent l="10795" t="59055" r="23495" b="54610"/>
                <wp:wrapNone/>
                <wp:docPr id="1816" name="Прямая соединительная линия 1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4pt,189pt" to="468.7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6922135</wp:posOffset>
                </wp:positionH>
                <wp:positionV relativeFrom="paragraph">
                  <wp:posOffset>2628900</wp:posOffset>
                </wp:positionV>
                <wp:extent cx="635" cy="222885"/>
                <wp:effectExtent l="60325" t="11430" r="53340" b="22860"/>
                <wp:wrapNone/>
                <wp:docPr id="1815" name="Прямая соединительная линия 1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05pt,207pt" to="545.1pt,2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1031875</wp:posOffset>
                </wp:positionH>
                <wp:positionV relativeFrom="paragraph">
                  <wp:posOffset>2628900</wp:posOffset>
                </wp:positionV>
                <wp:extent cx="635" cy="222885"/>
                <wp:effectExtent l="56515" t="11430" r="57150" b="22860"/>
                <wp:wrapNone/>
                <wp:docPr id="1814" name="Прямая соединительная линия 1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207pt" to="81.3pt,2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276860</wp:posOffset>
                </wp:positionH>
                <wp:positionV relativeFrom="paragraph">
                  <wp:posOffset>2057400</wp:posOffset>
                </wp:positionV>
                <wp:extent cx="1730375" cy="571500"/>
                <wp:effectExtent l="6350" t="11430" r="6350" b="7620"/>
                <wp:wrapNone/>
                <wp:docPr id="1813" name="Прямоугольник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5715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jc w:val="center"/>
                              <w:rPr>
                                <w:sz w:val="26"/>
                                <w:szCs w:val="26"/>
                                <w:lang w:val="uk-UA"/>
                              </w:rPr>
                            </w:pPr>
                            <w:r w:rsidRPr="00A14B9B">
                              <w:rPr>
                                <w:sz w:val="26"/>
                                <w:szCs w:val="26"/>
                                <w:lang w:val="uk-UA"/>
                              </w:rPr>
                              <w:t>Динамічні</w:t>
                            </w:r>
                          </w:p>
                          <w:p w:rsidR="00CA713B" w:rsidRPr="00A14B9B" w:rsidRDefault="00CA713B" w:rsidP="00CA713B">
                            <w:pPr>
                              <w:jc w:val="center"/>
                              <w:rPr>
                                <w:sz w:val="26"/>
                                <w:szCs w:val="26"/>
                                <w:lang w:val="uk-UA"/>
                              </w:rPr>
                            </w:pPr>
                            <w:r w:rsidRPr="00A14B9B">
                              <w:rPr>
                                <w:sz w:val="26"/>
                                <w:szCs w:val="26"/>
                                <w:lang w:val="uk-UA"/>
                              </w:rPr>
                              <w:t>детермінанти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3" o:spid="_x0000_s1189" style="position:absolute;left:0;text-align:left;margin-left:21.8pt;margin-top:162pt;width:136.25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">
                <v:textbox>
                  <w:txbxContent>
                    <w:p w:rsidR="00CA713B" w:rsidRPr="00A14B9B" w:rsidRDefault="00CA713B" w:rsidP="00CA713B">
                      <w:pPr>
                        <w:jc w:val="center"/>
                        <w:rPr>
                          <w:sz w:val="26"/>
                          <w:szCs w:val="26"/>
                          <w:lang w:val="uk-UA"/>
                        </w:rPr>
                      </w:pPr>
                      <w:r w:rsidRPr="00A14B9B">
                        <w:rPr>
                          <w:sz w:val="26"/>
                          <w:szCs w:val="26"/>
                          <w:lang w:val="uk-UA"/>
                        </w:rPr>
                        <w:t>Динамічні</w:t>
                      </w:r>
                    </w:p>
                    <w:p w:rsidR="00CA713B" w:rsidRPr="00A14B9B" w:rsidRDefault="00CA713B" w:rsidP="00CA713B">
                      <w:pPr>
                        <w:jc w:val="center"/>
                        <w:rPr>
                          <w:sz w:val="26"/>
                          <w:szCs w:val="26"/>
                          <w:lang w:val="uk-UA"/>
                        </w:rPr>
                      </w:pPr>
                      <w:r w:rsidRPr="00A14B9B">
                        <w:rPr>
                          <w:sz w:val="26"/>
                          <w:szCs w:val="26"/>
                          <w:lang w:val="uk-UA"/>
                        </w:rPr>
                        <w:t>детермінанти</w:t>
                      </w:r>
                    </w:p>
                  </w:txbxContent>
                </v:textbox>
              </v:rect>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276860</wp:posOffset>
                </wp:positionH>
                <wp:positionV relativeFrom="paragraph">
                  <wp:posOffset>2857500</wp:posOffset>
                </wp:positionV>
                <wp:extent cx="1730375" cy="1956435"/>
                <wp:effectExtent l="6350" t="11430" r="6350" b="13335"/>
                <wp:wrapNone/>
                <wp:docPr id="1812" name="Прямоугольник 1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1956435"/>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rPr>
                                <w:sz w:val="26"/>
                                <w:szCs w:val="26"/>
                                <w:lang w:val="uk-UA"/>
                              </w:rPr>
                            </w:pPr>
                            <w:r w:rsidRPr="00A14B9B">
                              <w:rPr>
                                <w:sz w:val="26"/>
                                <w:szCs w:val="26"/>
                                <w:lang w:val="uk-UA"/>
                              </w:rPr>
                              <w:t>- політичний тиск;</w:t>
                            </w:r>
                          </w:p>
                          <w:p w:rsidR="00CA713B" w:rsidRPr="00A14B9B" w:rsidRDefault="00CA713B" w:rsidP="00CA713B">
                            <w:pPr>
                              <w:tabs>
                                <w:tab w:val="left" w:pos="56"/>
                              </w:tabs>
                              <w:rPr>
                                <w:sz w:val="26"/>
                                <w:szCs w:val="26"/>
                                <w:lang w:val="uk-UA"/>
                              </w:rPr>
                            </w:pPr>
                            <w:r w:rsidRPr="00A14B9B">
                              <w:rPr>
                                <w:sz w:val="26"/>
                                <w:szCs w:val="26"/>
                                <w:lang w:val="uk-UA"/>
                              </w:rPr>
                              <w:t>- світові тенденції й пріоритети;</w:t>
                            </w:r>
                          </w:p>
                          <w:p w:rsidR="00CA713B" w:rsidRPr="00A14B9B" w:rsidRDefault="00CA713B" w:rsidP="00CA713B">
                            <w:pPr>
                              <w:rPr>
                                <w:sz w:val="26"/>
                                <w:szCs w:val="26"/>
                                <w:lang w:val="uk-UA"/>
                              </w:rPr>
                            </w:pPr>
                            <w:r w:rsidRPr="00A14B9B">
                              <w:rPr>
                                <w:sz w:val="26"/>
                                <w:szCs w:val="26"/>
                                <w:lang w:val="uk-UA"/>
                              </w:rPr>
                              <w:t>- попит на ЛЗ та ВМН;</w:t>
                            </w:r>
                          </w:p>
                          <w:p w:rsidR="00CA713B" w:rsidRPr="00A14B9B" w:rsidRDefault="00CA713B" w:rsidP="00CA713B">
                            <w:pPr>
                              <w:pStyle w:val="2ffff8"/>
                              <w:spacing w:line="240" w:lineRule="auto"/>
                              <w:rPr>
                                <w:rFonts w:ascii="Times New Roman" w:hAnsi="Times New Roman"/>
                                <w:b/>
                                <w:sz w:val="26"/>
                                <w:szCs w:val="26"/>
                              </w:rPr>
                            </w:pPr>
                            <w:r w:rsidRPr="00A14B9B">
                              <w:rPr>
                                <w:rFonts w:ascii="Times New Roman" w:hAnsi="Times New Roman"/>
                                <w:sz w:val="26"/>
                                <w:szCs w:val="26"/>
                              </w:rPr>
                              <w:t>- міжнародні станд</w:t>
                            </w:r>
                            <w:r w:rsidRPr="00A14B9B">
                              <w:rPr>
                                <w:rFonts w:ascii="Times New Roman" w:hAnsi="Times New Roman"/>
                                <w:sz w:val="26"/>
                                <w:szCs w:val="26"/>
                              </w:rPr>
                              <w:t>а</w:t>
                            </w:r>
                            <w:r w:rsidRPr="00A14B9B">
                              <w:rPr>
                                <w:rFonts w:ascii="Times New Roman" w:hAnsi="Times New Roman"/>
                                <w:sz w:val="26"/>
                                <w:szCs w:val="26"/>
                              </w:rPr>
                              <w:t>рти GMP, GCP, GLP, GDP,</w:t>
                            </w:r>
                            <w:r w:rsidRPr="00A14B9B">
                              <w:rPr>
                                <w:rFonts w:ascii="Times New Roman" w:hAnsi="Times New Roman"/>
                                <w:b/>
                                <w:sz w:val="26"/>
                                <w:szCs w:val="26"/>
                              </w:rPr>
                              <w:t xml:space="preserve"> </w:t>
                            </w:r>
                            <w:r w:rsidRPr="00A14B9B">
                              <w:rPr>
                                <w:rFonts w:ascii="Times New Roman" w:hAnsi="Times New Roman"/>
                                <w:sz w:val="26"/>
                                <w:szCs w:val="26"/>
                              </w:rPr>
                              <w:t>GPP та 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2" o:spid="_x0000_s1190" style="position:absolute;left:0;text-align:left;margin-left:21.8pt;margin-top:225pt;width:136.25pt;height:15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">
                <v:textbox>
                  <w:txbxContent>
                    <w:p w:rsidR="00CA713B" w:rsidRPr="00A14B9B" w:rsidRDefault="00CA713B" w:rsidP="00CA713B">
                      <w:pPr>
                        <w:rPr>
                          <w:sz w:val="26"/>
                          <w:szCs w:val="26"/>
                          <w:lang w:val="uk-UA"/>
                        </w:rPr>
                      </w:pPr>
                      <w:r w:rsidRPr="00A14B9B">
                        <w:rPr>
                          <w:sz w:val="26"/>
                          <w:szCs w:val="26"/>
                          <w:lang w:val="uk-UA"/>
                        </w:rPr>
                        <w:t>- політичний тиск;</w:t>
                      </w:r>
                    </w:p>
                    <w:p w:rsidR="00CA713B" w:rsidRPr="00A14B9B" w:rsidRDefault="00CA713B" w:rsidP="00CA713B">
                      <w:pPr>
                        <w:tabs>
                          <w:tab w:val="left" w:pos="56"/>
                        </w:tabs>
                        <w:rPr>
                          <w:sz w:val="26"/>
                          <w:szCs w:val="26"/>
                          <w:lang w:val="uk-UA"/>
                        </w:rPr>
                      </w:pPr>
                      <w:r w:rsidRPr="00A14B9B">
                        <w:rPr>
                          <w:sz w:val="26"/>
                          <w:szCs w:val="26"/>
                          <w:lang w:val="uk-UA"/>
                        </w:rPr>
                        <w:t>- світові тенденції й пріоритети;</w:t>
                      </w:r>
                    </w:p>
                    <w:p w:rsidR="00CA713B" w:rsidRPr="00A14B9B" w:rsidRDefault="00CA713B" w:rsidP="00CA713B">
                      <w:pPr>
                        <w:rPr>
                          <w:sz w:val="26"/>
                          <w:szCs w:val="26"/>
                          <w:lang w:val="uk-UA"/>
                        </w:rPr>
                      </w:pPr>
                      <w:r w:rsidRPr="00A14B9B">
                        <w:rPr>
                          <w:sz w:val="26"/>
                          <w:szCs w:val="26"/>
                          <w:lang w:val="uk-UA"/>
                        </w:rPr>
                        <w:t>- попит на ЛЗ та ВМН;</w:t>
                      </w:r>
                    </w:p>
                    <w:p w:rsidR="00CA713B" w:rsidRPr="00A14B9B" w:rsidRDefault="00CA713B" w:rsidP="00CA713B">
                      <w:pPr>
                        <w:pStyle w:val="2ffff8"/>
                        <w:spacing w:line="240" w:lineRule="auto"/>
                        <w:rPr>
                          <w:rFonts w:ascii="Times New Roman" w:hAnsi="Times New Roman"/>
                          <w:b/>
                          <w:sz w:val="26"/>
                          <w:szCs w:val="26"/>
                        </w:rPr>
                      </w:pPr>
                      <w:r w:rsidRPr="00A14B9B">
                        <w:rPr>
                          <w:rFonts w:ascii="Times New Roman" w:hAnsi="Times New Roman"/>
                          <w:sz w:val="26"/>
                          <w:szCs w:val="26"/>
                        </w:rPr>
                        <w:t>- міжнародні станд</w:t>
                      </w:r>
                      <w:r w:rsidRPr="00A14B9B">
                        <w:rPr>
                          <w:rFonts w:ascii="Times New Roman" w:hAnsi="Times New Roman"/>
                          <w:sz w:val="26"/>
                          <w:szCs w:val="26"/>
                        </w:rPr>
                        <w:t>а</w:t>
                      </w:r>
                      <w:r w:rsidRPr="00A14B9B">
                        <w:rPr>
                          <w:rFonts w:ascii="Times New Roman" w:hAnsi="Times New Roman"/>
                          <w:sz w:val="26"/>
                          <w:szCs w:val="26"/>
                        </w:rPr>
                        <w:t>рти GMP, GCP, GLP, GDP,</w:t>
                      </w:r>
                      <w:r w:rsidRPr="00A14B9B">
                        <w:rPr>
                          <w:rFonts w:ascii="Times New Roman" w:hAnsi="Times New Roman"/>
                          <w:b/>
                          <w:sz w:val="26"/>
                          <w:szCs w:val="26"/>
                        </w:rPr>
                        <w:t xml:space="preserve"> </w:t>
                      </w:r>
                      <w:r w:rsidRPr="00A14B9B">
                        <w:rPr>
                          <w:rFonts w:ascii="Times New Roman" w:hAnsi="Times New Roman"/>
                          <w:sz w:val="26"/>
                          <w:szCs w:val="26"/>
                        </w:rPr>
                        <w:t>GPP та ін.</w:t>
                      </w:r>
                    </w:p>
                  </w:txbxContent>
                </v:textbox>
              </v:rect>
            </w:pict>
          </mc:Fallback>
        </mc:AlternateContent>
      </w: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5143500</wp:posOffset>
                </wp:positionV>
                <wp:extent cx="1107440" cy="635"/>
                <wp:effectExtent l="5715" t="11430" r="10795" b="6985"/>
                <wp:wrapNone/>
                <wp:docPr id="1811" name="Прямая соединительная линия 1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74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1"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87.2pt,4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"/>
            </w:pict>
          </mc:Fallback>
        </mc:AlternateContent>
      </w: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457200</wp:posOffset>
                </wp:positionV>
                <wp:extent cx="635" cy="4686300"/>
                <wp:effectExtent l="5715" t="11430" r="12700" b="7620"/>
                <wp:wrapNone/>
                <wp:docPr id="1810" name="Прямая соединительная линия 1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8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0"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"/>
            </w:pict>
          </mc:Fallback>
        </mc:AlternateContent>
      </w:r>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457200</wp:posOffset>
                </wp:positionV>
                <wp:extent cx="276860" cy="635"/>
                <wp:effectExtent l="5715" t="59055" r="22225" b="54610"/>
                <wp:wrapNone/>
                <wp:docPr id="1809" name="Прямая соединительная линия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21.8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276860</wp:posOffset>
                </wp:positionH>
                <wp:positionV relativeFrom="paragraph">
                  <wp:posOffset>228600</wp:posOffset>
                </wp:positionV>
                <wp:extent cx="3736975" cy="457200"/>
                <wp:effectExtent l="6350" t="11430" r="9525" b="7620"/>
                <wp:wrapNone/>
                <wp:docPr id="1808" name="Прямоугольник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975" cy="4572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jc w:val="center"/>
                              <w:rPr>
                                <w:sz w:val="26"/>
                                <w:szCs w:val="26"/>
                                <w:lang w:val="uk-UA"/>
                              </w:rPr>
                            </w:pPr>
                            <w:r w:rsidRPr="00A14B9B">
                              <w:rPr>
                                <w:sz w:val="26"/>
                                <w:szCs w:val="26"/>
                                <w:lang w:val="uk-UA"/>
                              </w:rPr>
                              <w:t>Суспільні цінності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8" o:spid="_x0000_s1191" style="position:absolute;left:0;text-align:left;margin-left:21.8pt;margin-top:18pt;width:294.2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">
                <v:textbox>
                  <w:txbxContent>
                    <w:p w:rsidR="00CA713B" w:rsidRPr="00A14B9B" w:rsidRDefault="00CA713B" w:rsidP="00CA713B">
                      <w:pPr>
                        <w:jc w:val="center"/>
                        <w:rPr>
                          <w:sz w:val="26"/>
                          <w:szCs w:val="26"/>
                          <w:lang w:val="uk-UA"/>
                        </w:rPr>
                      </w:pPr>
                      <w:r w:rsidRPr="00A14B9B">
                        <w:rPr>
                          <w:sz w:val="26"/>
                          <w:szCs w:val="26"/>
                          <w:lang w:val="uk-UA"/>
                        </w:rPr>
                        <w:t>Суспільні цінності</w:t>
                      </w:r>
                    </w:p>
                  </w:txbxContent>
                </v:textbox>
              </v:rect>
            </w:pict>
          </mc:Fallback>
        </mc:AlternateContent>
      </w: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4014470</wp:posOffset>
                </wp:positionH>
                <wp:positionV relativeFrom="paragraph">
                  <wp:posOffset>468630</wp:posOffset>
                </wp:positionV>
                <wp:extent cx="622935" cy="635"/>
                <wp:effectExtent l="10160" t="60960" r="14605" b="52705"/>
                <wp:wrapNone/>
                <wp:docPr id="1807" name="Прямая соединительная линия 1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pt,36.9pt" to="365.1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">
                <v:stroke endarrow="block"/>
              </v:line>
            </w:pict>
          </mc:Fallback>
        </mc:AlternateContent>
      </w: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4637405</wp:posOffset>
                </wp:positionH>
                <wp:positionV relativeFrom="paragraph">
                  <wp:posOffset>228600</wp:posOffset>
                </wp:positionV>
                <wp:extent cx="4291330" cy="457200"/>
                <wp:effectExtent l="13970" t="11430" r="9525" b="7620"/>
                <wp:wrapNone/>
                <wp:docPr id="1806" name="Прямоугольник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1330" cy="4572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spacing w:line="216" w:lineRule="auto"/>
                              <w:jc w:val="center"/>
                              <w:rPr>
                                <w:sz w:val="26"/>
                                <w:szCs w:val="26"/>
                                <w:lang w:val="uk-UA"/>
                              </w:rPr>
                            </w:pPr>
                            <w:r w:rsidRPr="00A14B9B">
                              <w:rPr>
                                <w:sz w:val="26"/>
                                <w:szCs w:val="26"/>
                                <w:lang w:val="uk-UA"/>
                              </w:rPr>
                              <w:t>Основні принципи фармацевтичного</w:t>
                            </w:r>
                          </w:p>
                          <w:p w:rsidR="00CA713B" w:rsidRPr="00A14B9B" w:rsidRDefault="00CA713B" w:rsidP="00CA713B">
                            <w:pPr>
                              <w:spacing w:line="216" w:lineRule="auto"/>
                              <w:jc w:val="center"/>
                              <w:rPr>
                                <w:sz w:val="26"/>
                                <w:szCs w:val="26"/>
                                <w:lang w:val="uk-UA"/>
                              </w:rPr>
                            </w:pPr>
                            <w:r w:rsidRPr="00A14B9B">
                              <w:rPr>
                                <w:sz w:val="26"/>
                                <w:szCs w:val="26"/>
                                <w:lang w:val="uk-UA"/>
                              </w:rPr>
                              <w:t xml:space="preserve"> забезпечення населення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6" o:spid="_x0000_s1192" style="position:absolute;left:0;text-align:left;margin-left:365.15pt;margin-top:18pt;width:337.9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">
                <v:textbox>
                  <w:txbxContent>
                    <w:p w:rsidR="00CA713B" w:rsidRPr="00A14B9B" w:rsidRDefault="00CA713B" w:rsidP="00CA713B">
                      <w:pPr>
                        <w:spacing w:line="216" w:lineRule="auto"/>
                        <w:jc w:val="center"/>
                        <w:rPr>
                          <w:sz w:val="26"/>
                          <w:szCs w:val="26"/>
                          <w:lang w:val="uk-UA"/>
                        </w:rPr>
                      </w:pPr>
                      <w:r w:rsidRPr="00A14B9B">
                        <w:rPr>
                          <w:sz w:val="26"/>
                          <w:szCs w:val="26"/>
                          <w:lang w:val="uk-UA"/>
                        </w:rPr>
                        <w:t>Основні принципи фармацевтичного</w:t>
                      </w:r>
                    </w:p>
                    <w:p w:rsidR="00CA713B" w:rsidRPr="00A14B9B" w:rsidRDefault="00CA713B" w:rsidP="00CA713B">
                      <w:pPr>
                        <w:spacing w:line="216" w:lineRule="auto"/>
                        <w:jc w:val="center"/>
                        <w:rPr>
                          <w:sz w:val="26"/>
                          <w:szCs w:val="26"/>
                          <w:lang w:val="uk-UA"/>
                        </w:rPr>
                      </w:pPr>
                      <w:r w:rsidRPr="00A14B9B">
                        <w:rPr>
                          <w:sz w:val="26"/>
                          <w:szCs w:val="26"/>
                          <w:lang w:val="uk-UA"/>
                        </w:rPr>
                        <w:t xml:space="preserve"> забезпечення населення</w:t>
                      </w:r>
                    </w:p>
                  </w:txbxContent>
                </v:textbox>
              </v:rect>
            </w:pict>
          </mc:Fallback>
        </mc:AlternateContent>
      </w: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6783070</wp:posOffset>
                </wp:positionH>
                <wp:positionV relativeFrom="paragraph">
                  <wp:posOffset>685800</wp:posOffset>
                </wp:positionV>
                <wp:extent cx="635" cy="228600"/>
                <wp:effectExtent l="54610" t="11430" r="59055" b="17145"/>
                <wp:wrapNone/>
                <wp:docPr id="1805" name="Прямая соединительная линия 1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1pt,54pt" to="534.1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2076450</wp:posOffset>
                </wp:positionH>
                <wp:positionV relativeFrom="paragraph">
                  <wp:posOffset>685800</wp:posOffset>
                </wp:positionV>
                <wp:extent cx="635" cy="228600"/>
                <wp:effectExtent l="53340" t="11430" r="60325" b="17145"/>
                <wp:wrapNone/>
                <wp:docPr id="1804" name="Прямая соединительная линия 1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4pt" to="163.5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276860</wp:posOffset>
                </wp:positionH>
                <wp:positionV relativeFrom="paragraph">
                  <wp:posOffset>914400</wp:posOffset>
                </wp:positionV>
                <wp:extent cx="8651875" cy="457200"/>
                <wp:effectExtent l="6350" t="11430" r="9525" b="7620"/>
                <wp:wrapNone/>
                <wp:docPr id="1803" name="Прямоугольник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1875" cy="4572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jc w:val="center"/>
                              <w:rPr>
                                <w:sz w:val="26"/>
                                <w:szCs w:val="26"/>
                                <w:lang w:val="uk-UA"/>
                              </w:rPr>
                            </w:pPr>
                            <w:r w:rsidRPr="00A14B9B">
                              <w:rPr>
                                <w:sz w:val="26"/>
                                <w:szCs w:val="26"/>
                                <w:lang w:val="uk-UA"/>
                              </w:rPr>
                              <w:t>Національна лікарська (фармацевтична) політика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3" o:spid="_x0000_s1193" style="position:absolute;left:0;text-align:left;margin-left:21.8pt;margin-top:1in;width:681.2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">
                <v:textbox>
                  <w:txbxContent>
                    <w:p w:rsidR="00CA713B" w:rsidRPr="00A14B9B" w:rsidRDefault="00CA713B" w:rsidP="00CA713B">
                      <w:pPr>
                        <w:jc w:val="center"/>
                        <w:rPr>
                          <w:sz w:val="26"/>
                          <w:szCs w:val="26"/>
                          <w:lang w:val="uk-UA"/>
                        </w:rPr>
                      </w:pPr>
                      <w:r w:rsidRPr="00A14B9B">
                        <w:rPr>
                          <w:sz w:val="26"/>
                          <w:szCs w:val="26"/>
                          <w:lang w:val="uk-UA"/>
                        </w:rPr>
                        <w:t>Національна лікарська (фармацевтична) політика</w:t>
                      </w:r>
                    </w:p>
                  </w:txbxContent>
                </v:textbox>
              </v:rect>
            </w:pict>
          </mc:Fallback>
        </mc:AlternateContent>
      </w: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553720</wp:posOffset>
                </wp:positionH>
                <wp:positionV relativeFrom="paragraph">
                  <wp:posOffset>1371600</wp:posOffset>
                </wp:positionV>
                <wp:extent cx="1453515" cy="457200"/>
                <wp:effectExtent l="6985" t="11430" r="6350" b="7620"/>
                <wp:wrapNone/>
                <wp:docPr id="1802" name="Прямоугольник 1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4572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jc w:val="center"/>
                              <w:rPr>
                                <w:sz w:val="26"/>
                                <w:szCs w:val="26"/>
                                <w:lang w:val="uk-UA"/>
                              </w:rPr>
                            </w:pPr>
                            <w:r w:rsidRPr="00A14B9B">
                              <w:rPr>
                                <w:sz w:val="26"/>
                                <w:szCs w:val="26"/>
                                <w:lang w:val="uk-UA"/>
                              </w:rPr>
                              <w:t>Доступність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2" o:spid="_x0000_s1194" style="position:absolute;left:0;text-align:left;margin-left:43.6pt;margin-top:108pt;width:114.4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">
                <v:textbox>
                  <w:txbxContent>
                    <w:p w:rsidR="00CA713B" w:rsidRPr="00A14B9B" w:rsidRDefault="00CA713B" w:rsidP="00CA713B">
                      <w:pPr>
                        <w:jc w:val="center"/>
                        <w:rPr>
                          <w:sz w:val="26"/>
                          <w:szCs w:val="26"/>
                          <w:lang w:val="uk-UA"/>
                        </w:rPr>
                      </w:pPr>
                      <w:r w:rsidRPr="00A14B9B">
                        <w:rPr>
                          <w:sz w:val="26"/>
                          <w:szCs w:val="26"/>
                          <w:lang w:val="uk-UA"/>
                        </w:rPr>
                        <w:t>Доступність</w:t>
                      </w:r>
                    </w:p>
                  </w:txbxContent>
                </v:textbox>
              </v:rect>
            </w:pict>
          </mc:Fallback>
        </mc:AlternateContent>
      </w: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2214880</wp:posOffset>
                </wp:positionH>
                <wp:positionV relativeFrom="paragraph">
                  <wp:posOffset>1371600</wp:posOffset>
                </wp:positionV>
                <wp:extent cx="3322320" cy="457200"/>
                <wp:effectExtent l="10795" t="11430" r="10160" b="7620"/>
                <wp:wrapNone/>
                <wp:docPr id="1801" name="Прямоугольник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2320" cy="4572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jc w:val="center"/>
                              <w:rPr>
                                <w:sz w:val="26"/>
                                <w:szCs w:val="26"/>
                                <w:lang w:val="uk-UA"/>
                              </w:rPr>
                            </w:pPr>
                            <w:r w:rsidRPr="00A14B9B">
                              <w:rPr>
                                <w:sz w:val="26"/>
                                <w:szCs w:val="26"/>
                                <w:lang w:val="uk-UA"/>
                              </w:rPr>
                              <w:t>Якість ЛЗ та фармацевтичних послуг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1" o:spid="_x0000_s1195" style="position:absolute;left:0;text-align:left;margin-left:174.4pt;margin-top:108pt;width:261.6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">
                <v:textbox>
                  <w:txbxContent>
                    <w:p w:rsidR="00CA713B" w:rsidRPr="00A14B9B" w:rsidRDefault="00CA713B" w:rsidP="00CA713B">
                      <w:pPr>
                        <w:jc w:val="center"/>
                        <w:rPr>
                          <w:sz w:val="26"/>
                          <w:szCs w:val="26"/>
                          <w:lang w:val="uk-UA"/>
                        </w:rPr>
                      </w:pPr>
                      <w:r w:rsidRPr="00A14B9B">
                        <w:rPr>
                          <w:sz w:val="26"/>
                          <w:szCs w:val="26"/>
                          <w:lang w:val="uk-UA"/>
                        </w:rPr>
                        <w:t>Якість ЛЗ та фармацевтичних послуг</w:t>
                      </w:r>
                    </w:p>
                  </w:txbxContent>
                </v:textbox>
              </v:rect>
            </w:pict>
          </mc:Fallback>
        </mc:AlternateContent>
      </w:r>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5537200</wp:posOffset>
                </wp:positionH>
                <wp:positionV relativeFrom="paragraph">
                  <wp:posOffset>1371600</wp:posOffset>
                </wp:positionV>
                <wp:extent cx="2560955" cy="457200"/>
                <wp:effectExtent l="8890" t="11430" r="11430" b="7620"/>
                <wp:wrapNone/>
                <wp:docPr id="1800" name="Прямоугольник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4572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jc w:val="center"/>
                              <w:rPr>
                                <w:b/>
                                <w:sz w:val="26"/>
                                <w:szCs w:val="26"/>
                                <w:lang w:val="uk-UA"/>
                              </w:rPr>
                            </w:pPr>
                            <w:r w:rsidRPr="00A14B9B">
                              <w:rPr>
                                <w:sz w:val="26"/>
                                <w:szCs w:val="26"/>
                                <w:lang w:val="uk-UA"/>
                              </w:rPr>
                              <w:t>Раціональне застосування</w:t>
                            </w:r>
                            <w:r w:rsidRPr="00A14B9B">
                              <w:rPr>
                                <w:b/>
                                <w:sz w:val="26"/>
                                <w:szCs w:val="26"/>
                                <w:lang w:val="uk-UA"/>
                              </w:rPr>
                              <w:t xml:space="preserve"> </w:t>
                            </w:r>
                            <w:r w:rsidRPr="00A14B9B">
                              <w:rPr>
                                <w:sz w:val="26"/>
                                <w:szCs w:val="26"/>
                                <w:lang w:val="uk-UA"/>
                              </w:rPr>
                              <w:t>ЛЗ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0" o:spid="_x0000_s1196" style="position:absolute;left:0;text-align:left;margin-left:436pt;margin-top:108pt;width:201.6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">
                <v:textbox>
                  <w:txbxContent>
                    <w:p w:rsidR="00CA713B" w:rsidRPr="00A14B9B" w:rsidRDefault="00CA713B" w:rsidP="00CA713B">
                      <w:pPr>
                        <w:jc w:val="center"/>
                        <w:rPr>
                          <w:b/>
                          <w:sz w:val="26"/>
                          <w:szCs w:val="26"/>
                          <w:lang w:val="uk-UA"/>
                        </w:rPr>
                      </w:pPr>
                      <w:r w:rsidRPr="00A14B9B">
                        <w:rPr>
                          <w:sz w:val="26"/>
                          <w:szCs w:val="26"/>
                          <w:lang w:val="uk-UA"/>
                        </w:rPr>
                        <w:t>Раціональне застосування</w:t>
                      </w:r>
                      <w:r w:rsidRPr="00A14B9B">
                        <w:rPr>
                          <w:b/>
                          <w:sz w:val="26"/>
                          <w:szCs w:val="26"/>
                          <w:lang w:val="uk-UA"/>
                        </w:rPr>
                        <w:t xml:space="preserve"> </w:t>
                      </w:r>
                      <w:r w:rsidRPr="00A14B9B">
                        <w:rPr>
                          <w:sz w:val="26"/>
                          <w:szCs w:val="26"/>
                          <w:lang w:val="uk-UA"/>
                        </w:rPr>
                        <w:t>ЛЗ</w:t>
                      </w:r>
                    </w:p>
                  </w:txbxContent>
                </v:textbox>
              </v:rect>
            </w:pict>
          </mc:Fallback>
        </mc:AlternateContent>
      </w:r>
      <w:r>
        <w:rPr>
          <w:noProof/>
          <w:lang w:eastAsia="ru-RU"/>
        </w:rPr>
        <mc:AlternateContent>
          <mc:Choice Requires="wps">
            <w:drawing>
              <wp:anchor distT="0" distB="0" distL="114300" distR="114300" simplePos="0" relativeHeight="251740160" behindDoc="0" locked="0" layoutInCell="1" allowOverlap="1">
                <wp:simplePos x="0" y="0"/>
                <wp:positionH relativeFrom="column">
                  <wp:posOffset>8651875</wp:posOffset>
                </wp:positionH>
                <wp:positionV relativeFrom="paragraph">
                  <wp:posOffset>1371600</wp:posOffset>
                </wp:positionV>
                <wp:extent cx="1270" cy="1028700"/>
                <wp:effectExtent l="56515" t="20955" r="56515" b="7620"/>
                <wp:wrapNone/>
                <wp:docPr id="1799" name="Прямая соединительная линия 1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9"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25pt,108pt" to="681.3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7268210</wp:posOffset>
                </wp:positionH>
                <wp:positionV relativeFrom="paragraph">
                  <wp:posOffset>4572000</wp:posOffset>
                </wp:positionV>
                <wp:extent cx="1798955" cy="800100"/>
                <wp:effectExtent l="6350" t="11430" r="13970" b="7620"/>
                <wp:wrapNone/>
                <wp:docPr id="1798" name="Прямоугольник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955" cy="800100"/>
                        </a:xfrm>
                        <a:prstGeom prst="rect">
                          <a:avLst/>
                        </a:prstGeom>
                        <a:solidFill>
                          <a:srgbClr val="FFFFFF"/>
                        </a:solidFill>
                        <a:ln w="9525">
                          <a:solidFill>
                            <a:srgbClr val="000000"/>
                          </a:solidFill>
                          <a:miter lim="800000"/>
                          <a:headEnd/>
                          <a:tailEnd/>
                        </a:ln>
                      </wps:spPr>
                      <wps:txbx>
                        <w:txbxContent>
                          <w:p w:rsidR="00CA713B" w:rsidRDefault="00CA713B" w:rsidP="00CA713B">
                            <w:pPr>
                              <w:pStyle w:val="afffffff1"/>
                              <w:spacing w:line="216" w:lineRule="auto"/>
                              <w:jc w:val="center"/>
                              <w:rPr>
                                <w:b/>
                                <w:sz w:val="26"/>
                                <w:szCs w:val="26"/>
                              </w:rPr>
                            </w:pPr>
                            <w:r w:rsidRPr="00A14B9B">
                              <w:rPr>
                                <w:b/>
                                <w:sz w:val="26"/>
                                <w:szCs w:val="26"/>
                              </w:rPr>
                              <w:t xml:space="preserve">Реалізація державних й регіональних </w:t>
                            </w:r>
                          </w:p>
                          <w:p w:rsidR="00CA713B" w:rsidRDefault="00CA713B" w:rsidP="00CA713B">
                            <w:pPr>
                              <w:pStyle w:val="afffffff1"/>
                              <w:spacing w:line="216" w:lineRule="auto"/>
                              <w:jc w:val="center"/>
                              <w:rPr>
                                <w:sz w:val="26"/>
                                <w:szCs w:val="26"/>
                              </w:rPr>
                            </w:pPr>
                            <w:r w:rsidRPr="00A14B9B">
                              <w:rPr>
                                <w:b/>
                                <w:sz w:val="26"/>
                                <w:szCs w:val="26"/>
                              </w:rPr>
                              <w:t>програм розвитку</w:t>
                            </w:r>
                            <w:r w:rsidRPr="00A14B9B">
                              <w:rPr>
                                <w:sz w:val="26"/>
                                <w:szCs w:val="26"/>
                              </w:rPr>
                              <w:t xml:space="preserve"> </w:t>
                            </w:r>
                          </w:p>
                          <w:p w:rsidR="00CA713B" w:rsidRPr="00A14B9B" w:rsidRDefault="00CA713B" w:rsidP="00CA713B">
                            <w:pPr>
                              <w:pStyle w:val="afffffff1"/>
                              <w:spacing w:line="216" w:lineRule="auto"/>
                              <w:jc w:val="center"/>
                              <w:rPr>
                                <w:sz w:val="26"/>
                                <w:szCs w:val="26"/>
                              </w:rPr>
                            </w:pPr>
                            <w:r w:rsidRPr="00A14B9B">
                              <w:rPr>
                                <w:b/>
                                <w:sz w:val="26"/>
                                <w:szCs w:val="26"/>
                              </w:rPr>
                              <w:t>фарм</w:t>
                            </w:r>
                            <w:r w:rsidRPr="00A14B9B">
                              <w:rPr>
                                <w:b/>
                                <w:sz w:val="26"/>
                                <w:szCs w:val="26"/>
                              </w:rPr>
                              <w:t>а</w:t>
                            </w:r>
                            <w:r w:rsidRPr="00A14B9B">
                              <w:rPr>
                                <w:b/>
                                <w:sz w:val="26"/>
                                <w:szCs w:val="26"/>
                              </w:rPr>
                              <w:t>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8" o:spid="_x0000_s1197" style="position:absolute;left:0;text-align:left;margin-left:572.3pt;margin-top:5in;width:141.65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">
                <v:textbox>
                  <w:txbxContent>
                    <w:p w:rsidR="00CA713B" w:rsidRDefault="00CA713B" w:rsidP="00CA713B">
                      <w:pPr>
                        <w:pStyle w:val="afffffff1"/>
                        <w:spacing w:line="216" w:lineRule="auto"/>
                        <w:jc w:val="center"/>
                        <w:rPr>
                          <w:b/>
                          <w:sz w:val="26"/>
                          <w:szCs w:val="26"/>
                        </w:rPr>
                      </w:pPr>
                      <w:r w:rsidRPr="00A14B9B">
                        <w:rPr>
                          <w:b/>
                          <w:sz w:val="26"/>
                          <w:szCs w:val="26"/>
                        </w:rPr>
                        <w:t xml:space="preserve">Реалізація державних й регіональних </w:t>
                      </w:r>
                    </w:p>
                    <w:p w:rsidR="00CA713B" w:rsidRDefault="00CA713B" w:rsidP="00CA713B">
                      <w:pPr>
                        <w:pStyle w:val="afffffff1"/>
                        <w:spacing w:line="216" w:lineRule="auto"/>
                        <w:jc w:val="center"/>
                        <w:rPr>
                          <w:sz w:val="26"/>
                          <w:szCs w:val="26"/>
                        </w:rPr>
                      </w:pPr>
                      <w:r w:rsidRPr="00A14B9B">
                        <w:rPr>
                          <w:b/>
                          <w:sz w:val="26"/>
                          <w:szCs w:val="26"/>
                        </w:rPr>
                        <w:t>програм розвитку</w:t>
                      </w:r>
                      <w:r w:rsidRPr="00A14B9B">
                        <w:rPr>
                          <w:sz w:val="26"/>
                          <w:szCs w:val="26"/>
                        </w:rPr>
                        <w:t xml:space="preserve"> </w:t>
                      </w:r>
                    </w:p>
                    <w:p w:rsidR="00CA713B" w:rsidRPr="00A14B9B" w:rsidRDefault="00CA713B" w:rsidP="00CA713B">
                      <w:pPr>
                        <w:pStyle w:val="afffffff1"/>
                        <w:spacing w:line="216" w:lineRule="auto"/>
                        <w:jc w:val="center"/>
                        <w:rPr>
                          <w:sz w:val="26"/>
                          <w:szCs w:val="26"/>
                        </w:rPr>
                      </w:pPr>
                      <w:r w:rsidRPr="00A14B9B">
                        <w:rPr>
                          <w:b/>
                          <w:sz w:val="26"/>
                          <w:szCs w:val="26"/>
                        </w:rPr>
                        <w:t>фарм</w:t>
                      </w:r>
                      <w:r w:rsidRPr="00A14B9B">
                        <w:rPr>
                          <w:b/>
                          <w:sz w:val="26"/>
                          <w:szCs w:val="26"/>
                        </w:rPr>
                        <w:t>а</w:t>
                      </w:r>
                      <w:r w:rsidRPr="00A14B9B">
                        <w:rPr>
                          <w:b/>
                          <w:sz w:val="26"/>
                          <w:szCs w:val="26"/>
                        </w:rPr>
                        <w:t>ції</w:t>
                      </w:r>
                    </w:p>
                  </w:txbxContent>
                </v:textbox>
              </v:rect>
            </w:pict>
          </mc:Fallback>
        </mc:AlternateContent>
      </w:r>
      <w:r>
        <w:rPr>
          <w:noProof/>
          <w:lang w:eastAsia="ru-RU"/>
        </w:rPr>
        <mc:AlternateContent>
          <mc:Choice Requires="wps">
            <w:drawing>
              <wp:anchor distT="0" distB="0" distL="114300" distR="114300" simplePos="0" relativeHeight="251711488" behindDoc="0" locked="0" layoutInCell="1" allowOverlap="1">
                <wp:simplePos x="0" y="0"/>
                <wp:positionH relativeFrom="column">
                  <wp:posOffset>5952490</wp:posOffset>
                </wp:positionH>
                <wp:positionV relativeFrom="paragraph">
                  <wp:posOffset>2857500</wp:posOffset>
                </wp:positionV>
                <wp:extent cx="2145665" cy="1600200"/>
                <wp:effectExtent l="5080" t="11430" r="11430" b="7620"/>
                <wp:wrapNone/>
                <wp:docPr id="1797" name="Прямоугольник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16002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rPr>
                                <w:sz w:val="26"/>
                                <w:szCs w:val="26"/>
                                <w:lang w:val="uk-UA"/>
                              </w:rPr>
                            </w:pPr>
                            <w:r w:rsidRPr="00A14B9B">
                              <w:rPr>
                                <w:sz w:val="26"/>
                                <w:szCs w:val="26"/>
                                <w:lang w:val="uk-UA"/>
                              </w:rPr>
                              <w:t>- політичний консенсус;</w:t>
                            </w:r>
                          </w:p>
                          <w:p w:rsidR="00CA713B" w:rsidRPr="00A14B9B" w:rsidRDefault="00CA713B" w:rsidP="00CA713B">
                            <w:pPr>
                              <w:rPr>
                                <w:sz w:val="26"/>
                                <w:szCs w:val="26"/>
                                <w:lang w:val="uk-UA"/>
                              </w:rPr>
                            </w:pPr>
                            <w:r w:rsidRPr="00A14B9B">
                              <w:rPr>
                                <w:sz w:val="26"/>
                                <w:szCs w:val="26"/>
                                <w:lang w:val="uk-UA"/>
                              </w:rPr>
                              <w:t>- потенціал фармацевти</w:t>
                            </w:r>
                            <w:r w:rsidRPr="00A14B9B">
                              <w:rPr>
                                <w:sz w:val="26"/>
                                <w:szCs w:val="26"/>
                                <w:lang w:val="uk-UA"/>
                              </w:rPr>
                              <w:t>ч</w:t>
                            </w:r>
                            <w:r w:rsidRPr="00A14B9B">
                              <w:rPr>
                                <w:sz w:val="26"/>
                                <w:szCs w:val="26"/>
                                <w:lang w:val="uk-UA"/>
                              </w:rPr>
                              <w:t>ної галузі;</w:t>
                            </w:r>
                          </w:p>
                          <w:p w:rsidR="00CA713B" w:rsidRPr="00A14B9B" w:rsidRDefault="00CA713B" w:rsidP="00CA713B">
                            <w:pPr>
                              <w:rPr>
                                <w:sz w:val="26"/>
                                <w:szCs w:val="26"/>
                                <w:lang w:val="uk-UA"/>
                              </w:rPr>
                            </w:pPr>
                            <w:r w:rsidRPr="00A14B9B">
                              <w:rPr>
                                <w:sz w:val="26"/>
                                <w:szCs w:val="26"/>
                                <w:lang w:val="uk-UA"/>
                              </w:rPr>
                              <w:t>- фінансові перспективи ро</w:t>
                            </w:r>
                            <w:r w:rsidRPr="00A14B9B">
                              <w:rPr>
                                <w:sz w:val="26"/>
                                <w:szCs w:val="26"/>
                                <w:lang w:val="uk-UA"/>
                              </w:rPr>
                              <w:t>з</w:t>
                            </w:r>
                            <w:r w:rsidRPr="00A14B9B">
                              <w:rPr>
                                <w:sz w:val="26"/>
                                <w:szCs w:val="26"/>
                                <w:lang w:val="uk-UA"/>
                              </w:rPr>
                              <w:t>витку;</w:t>
                            </w:r>
                          </w:p>
                          <w:p w:rsidR="00CA713B" w:rsidRPr="00A14B9B" w:rsidRDefault="00CA713B" w:rsidP="00CA713B">
                            <w:pPr>
                              <w:pStyle w:val="34"/>
                              <w:rPr>
                                <w:rFonts w:ascii="Times New Roman" w:hAnsi="Times New Roman"/>
                                <w:sz w:val="26"/>
                                <w:szCs w:val="26"/>
                              </w:rPr>
                            </w:pPr>
                            <w:r w:rsidRPr="00A14B9B">
                              <w:rPr>
                                <w:rFonts w:ascii="Times New Roman" w:hAnsi="Times New Roman"/>
                                <w:sz w:val="26"/>
                                <w:szCs w:val="26"/>
                              </w:rPr>
                              <w:t>- ефективність законода</w:t>
                            </w:r>
                            <w:r w:rsidRPr="00A14B9B">
                              <w:rPr>
                                <w:rFonts w:ascii="Times New Roman" w:hAnsi="Times New Roman"/>
                                <w:sz w:val="26"/>
                                <w:szCs w:val="26"/>
                              </w:rPr>
                              <w:t>в</w:t>
                            </w:r>
                            <w:r w:rsidRPr="00A14B9B">
                              <w:rPr>
                                <w:rFonts w:ascii="Times New Roman" w:hAnsi="Times New Roman"/>
                                <w:sz w:val="26"/>
                                <w:szCs w:val="26"/>
                              </w:rPr>
                              <w:t>чого та нормативно-правового регулювання фармдіяльності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7" o:spid="_x0000_s1198" style="position:absolute;left:0;text-align:left;margin-left:468.7pt;margin-top:225pt;width:168.95pt;height:1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">
                <v:textbox>
                  <w:txbxContent>
                    <w:p w:rsidR="00CA713B" w:rsidRPr="00A14B9B" w:rsidRDefault="00CA713B" w:rsidP="00CA713B">
                      <w:pPr>
                        <w:rPr>
                          <w:sz w:val="26"/>
                          <w:szCs w:val="26"/>
                          <w:lang w:val="uk-UA"/>
                        </w:rPr>
                      </w:pPr>
                      <w:r w:rsidRPr="00A14B9B">
                        <w:rPr>
                          <w:sz w:val="26"/>
                          <w:szCs w:val="26"/>
                          <w:lang w:val="uk-UA"/>
                        </w:rPr>
                        <w:t>- політичний консенсус;</w:t>
                      </w:r>
                    </w:p>
                    <w:p w:rsidR="00CA713B" w:rsidRPr="00A14B9B" w:rsidRDefault="00CA713B" w:rsidP="00CA713B">
                      <w:pPr>
                        <w:rPr>
                          <w:sz w:val="26"/>
                          <w:szCs w:val="26"/>
                          <w:lang w:val="uk-UA"/>
                        </w:rPr>
                      </w:pPr>
                      <w:r w:rsidRPr="00A14B9B">
                        <w:rPr>
                          <w:sz w:val="26"/>
                          <w:szCs w:val="26"/>
                          <w:lang w:val="uk-UA"/>
                        </w:rPr>
                        <w:t>- потенціал фармацевти</w:t>
                      </w:r>
                      <w:r w:rsidRPr="00A14B9B">
                        <w:rPr>
                          <w:sz w:val="26"/>
                          <w:szCs w:val="26"/>
                          <w:lang w:val="uk-UA"/>
                        </w:rPr>
                        <w:t>ч</w:t>
                      </w:r>
                      <w:r w:rsidRPr="00A14B9B">
                        <w:rPr>
                          <w:sz w:val="26"/>
                          <w:szCs w:val="26"/>
                          <w:lang w:val="uk-UA"/>
                        </w:rPr>
                        <w:t>ної галузі;</w:t>
                      </w:r>
                    </w:p>
                    <w:p w:rsidR="00CA713B" w:rsidRPr="00A14B9B" w:rsidRDefault="00CA713B" w:rsidP="00CA713B">
                      <w:pPr>
                        <w:rPr>
                          <w:sz w:val="26"/>
                          <w:szCs w:val="26"/>
                          <w:lang w:val="uk-UA"/>
                        </w:rPr>
                      </w:pPr>
                      <w:r w:rsidRPr="00A14B9B">
                        <w:rPr>
                          <w:sz w:val="26"/>
                          <w:szCs w:val="26"/>
                          <w:lang w:val="uk-UA"/>
                        </w:rPr>
                        <w:t>- фінансові перспективи ро</w:t>
                      </w:r>
                      <w:r w:rsidRPr="00A14B9B">
                        <w:rPr>
                          <w:sz w:val="26"/>
                          <w:szCs w:val="26"/>
                          <w:lang w:val="uk-UA"/>
                        </w:rPr>
                        <w:t>з</w:t>
                      </w:r>
                      <w:r w:rsidRPr="00A14B9B">
                        <w:rPr>
                          <w:sz w:val="26"/>
                          <w:szCs w:val="26"/>
                          <w:lang w:val="uk-UA"/>
                        </w:rPr>
                        <w:t>витку;</w:t>
                      </w:r>
                    </w:p>
                    <w:p w:rsidR="00CA713B" w:rsidRPr="00A14B9B" w:rsidRDefault="00CA713B" w:rsidP="00CA713B">
                      <w:pPr>
                        <w:pStyle w:val="34"/>
                        <w:rPr>
                          <w:rFonts w:ascii="Times New Roman" w:hAnsi="Times New Roman"/>
                          <w:sz w:val="26"/>
                          <w:szCs w:val="26"/>
                        </w:rPr>
                      </w:pPr>
                      <w:r w:rsidRPr="00A14B9B">
                        <w:rPr>
                          <w:rFonts w:ascii="Times New Roman" w:hAnsi="Times New Roman"/>
                          <w:sz w:val="26"/>
                          <w:szCs w:val="26"/>
                        </w:rPr>
                        <w:t>- ефективність законода</w:t>
                      </w:r>
                      <w:r w:rsidRPr="00A14B9B">
                        <w:rPr>
                          <w:rFonts w:ascii="Times New Roman" w:hAnsi="Times New Roman"/>
                          <w:sz w:val="26"/>
                          <w:szCs w:val="26"/>
                        </w:rPr>
                        <w:t>в</w:t>
                      </w:r>
                      <w:r w:rsidRPr="00A14B9B">
                        <w:rPr>
                          <w:rFonts w:ascii="Times New Roman" w:hAnsi="Times New Roman"/>
                          <w:sz w:val="26"/>
                          <w:szCs w:val="26"/>
                        </w:rPr>
                        <w:t>чого та нормативно-правового регулювання фармдіяльності</w:t>
                      </w:r>
                    </w:p>
                  </w:txbxContent>
                </v:textbox>
              </v:rect>
            </w:pict>
          </mc:Fallback>
        </mc:AlternateContent>
      </w:r>
      <w:r>
        <w:rPr>
          <w:noProof/>
          <w:lang w:eastAsia="ru-RU"/>
        </w:rPr>
        <mc:AlternateContent>
          <mc:Choice Requires="wpc">
            <w:drawing>
              <wp:inline distT="0" distB="0" distL="0" distR="0">
                <wp:extent cx="9205595" cy="5486400"/>
                <wp:effectExtent l="0" t="1905" r="0" b="0"/>
                <wp:docPr id="1796" name="Полотно 17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86" name="Rectangle 8"/>
                        <wps:cNvSpPr>
                          <a:spLocks noChangeArrowheads="1"/>
                        </wps:cNvSpPr>
                        <wps:spPr bwMode="auto">
                          <a:xfrm>
                            <a:off x="3200400" y="2857500"/>
                            <a:ext cx="2006600" cy="1956435"/>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rPr>
                                  <w:sz w:val="26"/>
                                  <w:szCs w:val="26"/>
                                  <w:lang w:val="uk-UA"/>
                                </w:rPr>
                              </w:pPr>
                              <w:r w:rsidRPr="00A14B9B">
                                <w:rPr>
                                  <w:sz w:val="26"/>
                                  <w:szCs w:val="26"/>
                                </w:rPr>
                                <w:t xml:space="preserve">- </w:t>
                              </w:r>
                              <w:r w:rsidRPr="00A14B9B">
                                <w:rPr>
                                  <w:sz w:val="26"/>
                                  <w:szCs w:val="26"/>
                                  <w:lang w:val="uk-UA"/>
                                </w:rPr>
                                <w:t>пріоритети суспільства і професійних фарм</w:t>
                              </w:r>
                              <w:r>
                                <w:rPr>
                                  <w:sz w:val="26"/>
                                  <w:szCs w:val="26"/>
                                  <w:lang w:val="uk-UA"/>
                                </w:rPr>
                                <w:softHyphen/>
                              </w:r>
                              <w:r w:rsidRPr="00A14B9B">
                                <w:rPr>
                                  <w:sz w:val="26"/>
                                  <w:szCs w:val="26"/>
                                  <w:lang w:val="uk-UA"/>
                                </w:rPr>
                                <w:t>об'</w:t>
                              </w:r>
                              <w:r w:rsidRPr="00A14B9B">
                                <w:rPr>
                                  <w:sz w:val="26"/>
                                  <w:szCs w:val="26"/>
                                  <w:lang w:val="uk-UA"/>
                                </w:rPr>
                                <w:t>є</w:t>
                              </w:r>
                              <w:r w:rsidRPr="00A14B9B">
                                <w:rPr>
                                  <w:sz w:val="26"/>
                                  <w:szCs w:val="26"/>
                                  <w:lang w:val="uk-UA"/>
                                </w:rPr>
                                <w:t>днань;</w:t>
                              </w:r>
                            </w:p>
                            <w:p w:rsidR="00CA713B" w:rsidRPr="00A14B9B" w:rsidRDefault="00CA713B" w:rsidP="00CA713B">
                              <w:pPr>
                                <w:rPr>
                                  <w:sz w:val="26"/>
                                  <w:szCs w:val="26"/>
                                  <w:lang w:val="uk-UA"/>
                                </w:rPr>
                              </w:pPr>
                              <w:r w:rsidRPr="00A14B9B">
                                <w:rPr>
                                  <w:sz w:val="26"/>
                                  <w:szCs w:val="26"/>
                                  <w:lang w:val="uk-UA"/>
                                </w:rPr>
                                <w:t>- стан фармринку;</w:t>
                              </w:r>
                            </w:p>
                            <w:p w:rsidR="00CA713B" w:rsidRPr="00A14B9B" w:rsidRDefault="00CA713B" w:rsidP="00CA713B">
                              <w:pPr>
                                <w:rPr>
                                  <w:sz w:val="26"/>
                                  <w:szCs w:val="26"/>
                                  <w:lang w:val="uk-UA"/>
                                </w:rPr>
                              </w:pPr>
                              <w:r w:rsidRPr="00A14B9B">
                                <w:rPr>
                                  <w:sz w:val="26"/>
                                  <w:szCs w:val="26"/>
                                  <w:lang w:val="uk-UA"/>
                                </w:rPr>
                                <w:t>- ефективність заходів державних та регіонал</w:t>
                              </w:r>
                              <w:r w:rsidRPr="00A14B9B">
                                <w:rPr>
                                  <w:sz w:val="26"/>
                                  <w:szCs w:val="26"/>
                                  <w:lang w:val="uk-UA"/>
                                </w:rPr>
                                <w:t>ь</w:t>
                              </w:r>
                              <w:r w:rsidRPr="00A14B9B">
                                <w:rPr>
                                  <w:sz w:val="26"/>
                                  <w:szCs w:val="26"/>
                                  <w:lang w:val="uk-UA"/>
                                </w:rPr>
                                <w:t>них програм лікарського забезпечення</w:t>
                              </w:r>
                            </w:p>
                          </w:txbxContent>
                        </wps:txbx>
                        <wps:bodyPr rot="0" vert="horz" wrap="square" lIns="91440" tIns="45720" rIns="91440" bIns="45720" anchor="t" anchorCtr="0" upright="1">
                          <a:noAutofit/>
                        </wps:bodyPr>
                      </wps:wsp>
                      <wps:wsp>
                        <wps:cNvPr id="1787" name="Rectangle 9"/>
                        <wps:cNvSpPr>
                          <a:spLocks noChangeArrowheads="1"/>
                        </wps:cNvSpPr>
                        <wps:spPr bwMode="auto">
                          <a:xfrm>
                            <a:off x="5486400" y="2057400"/>
                            <a:ext cx="2145665" cy="5715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jc w:val="center"/>
                                <w:rPr>
                                  <w:sz w:val="26"/>
                                  <w:szCs w:val="26"/>
                                  <w:lang w:val="uk-UA"/>
                                </w:rPr>
                              </w:pPr>
                              <w:r w:rsidRPr="00A14B9B">
                                <w:rPr>
                                  <w:sz w:val="26"/>
                                  <w:szCs w:val="26"/>
                                  <w:lang w:val="uk-UA"/>
                                </w:rPr>
                                <w:t>Критерії досягнення</w:t>
                              </w:r>
                            </w:p>
                            <w:p w:rsidR="00CA713B" w:rsidRPr="00A14B9B" w:rsidRDefault="00CA713B" w:rsidP="00CA713B">
                              <w:pPr>
                                <w:jc w:val="center"/>
                                <w:rPr>
                                  <w:sz w:val="26"/>
                                  <w:szCs w:val="26"/>
                                  <w:lang w:val="uk-UA"/>
                                </w:rPr>
                              </w:pPr>
                              <w:r w:rsidRPr="00A14B9B">
                                <w:rPr>
                                  <w:sz w:val="26"/>
                                  <w:szCs w:val="26"/>
                                  <w:lang w:val="uk-UA"/>
                                </w:rPr>
                                <w:t>(реалізації)</w:t>
                              </w:r>
                            </w:p>
                          </w:txbxContent>
                        </wps:txbx>
                        <wps:bodyPr rot="0" vert="horz" wrap="square" lIns="91440" tIns="45720" rIns="91440" bIns="45720" anchor="t" anchorCtr="0" upright="1">
                          <a:noAutofit/>
                        </wps:bodyPr>
                      </wps:wsp>
                      <wps:wsp>
                        <wps:cNvPr id="1788" name="Line 10"/>
                        <wps:cNvCnPr/>
                        <wps:spPr bwMode="auto">
                          <a:xfrm>
                            <a:off x="799465" y="19431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9" name="Line 11"/>
                        <wps:cNvCnPr/>
                        <wps:spPr bwMode="auto">
                          <a:xfrm>
                            <a:off x="2907030" y="19431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0" name="Line 12"/>
                        <wps:cNvCnPr/>
                        <wps:spPr bwMode="auto">
                          <a:xfrm>
                            <a:off x="4229100" y="19431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1" name="Line 13"/>
                        <wps:cNvCnPr/>
                        <wps:spPr bwMode="auto">
                          <a:xfrm flipH="1">
                            <a:off x="6651625" y="19431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2" name="Line 14"/>
                        <wps:cNvCnPr/>
                        <wps:spPr bwMode="auto">
                          <a:xfrm>
                            <a:off x="4100195" y="274701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3" name="Line 15"/>
                        <wps:cNvCnPr/>
                        <wps:spPr bwMode="auto">
                          <a:xfrm>
                            <a:off x="8202295" y="4170045"/>
                            <a:ext cx="635"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4" name="Text Box 16"/>
                        <wps:cNvSpPr txBox="1">
                          <a:spLocks noChangeArrowheads="1"/>
                        </wps:cNvSpPr>
                        <wps:spPr bwMode="auto">
                          <a:xfrm>
                            <a:off x="8808720" y="2400300"/>
                            <a:ext cx="3968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13B" w:rsidRDefault="00CA713B" w:rsidP="00CA713B">
                              <w:r>
                                <w:t>28</w:t>
                              </w:r>
                            </w:p>
                          </w:txbxContent>
                        </wps:txbx>
                        <wps:bodyPr rot="0" vert="vert" wrap="square" lIns="91440" tIns="45720" rIns="91440" bIns="45720" anchor="t" anchorCtr="0" upright="1">
                          <a:noAutofit/>
                        </wps:bodyPr>
                      </wps:wsp>
                      <wps:wsp>
                        <wps:cNvPr id="1795" name="Rectangle 17"/>
                        <wps:cNvSpPr>
                          <a:spLocks noChangeArrowheads="1"/>
                        </wps:cNvSpPr>
                        <wps:spPr bwMode="auto">
                          <a:xfrm>
                            <a:off x="7772400" y="2400300"/>
                            <a:ext cx="1040130" cy="1828800"/>
                          </a:xfrm>
                          <a:prstGeom prst="rect">
                            <a:avLst/>
                          </a:prstGeom>
                          <a:solidFill>
                            <a:srgbClr val="FFFFFF"/>
                          </a:solidFill>
                          <a:ln w="9525">
                            <a:solidFill>
                              <a:srgbClr val="000000"/>
                            </a:solidFill>
                            <a:miter lim="800000"/>
                            <a:headEnd/>
                            <a:tailEnd/>
                          </a:ln>
                        </wps:spPr>
                        <wps:txbx>
                          <w:txbxContent>
                            <w:p w:rsidR="00CA713B" w:rsidRPr="00A14B9B" w:rsidRDefault="00CA713B" w:rsidP="00CA713B">
                              <w:pPr>
                                <w:jc w:val="center"/>
                                <w:rPr>
                                  <w:sz w:val="26"/>
                                  <w:szCs w:val="26"/>
                                  <w:lang w:val="uk-UA"/>
                                </w:rPr>
                              </w:pPr>
                              <w:r>
                                <w:rPr>
                                  <w:sz w:val="26"/>
                                  <w:szCs w:val="26"/>
                                  <w:lang w:val="uk-UA"/>
                                </w:rPr>
                                <w:t>Перспек</w:t>
                              </w:r>
                              <w:r>
                                <w:rPr>
                                  <w:sz w:val="26"/>
                                  <w:szCs w:val="26"/>
                                  <w:lang w:val="uk-UA"/>
                                </w:rPr>
                                <w:softHyphen/>
                              </w:r>
                              <w:r w:rsidRPr="00A14B9B">
                                <w:rPr>
                                  <w:sz w:val="26"/>
                                  <w:szCs w:val="26"/>
                                  <w:lang w:val="uk-UA"/>
                                </w:rPr>
                                <w:t>тивні (н</w:t>
                              </w:r>
                              <w:r w:rsidRPr="00A14B9B">
                                <w:rPr>
                                  <w:sz w:val="26"/>
                                  <w:szCs w:val="26"/>
                                  <w:lang w:val="uk-UA"/>
                                </w:rPr>
                                <w:t>о</w:t>
                              </w:r>
                              <w:r w:rsidRPr="00A14B9B">
                                <w:rPr>
                                  <w:sz w:val="26"/>
                                  <w:szCs w:val="26"/>
                                  <w:lang w:val="uk-UA"/>
                                </w:rPr>
                                <w:t>ві) пріор</w:t>
                              </w:r>
                              <w:r w:rsidRPr="00A14B9B">
                                <w:rPr>
                                  <w:sz w:val="26"/>
                                  <w:szCs w:val="26"/>
                                  <w:lang w:val="uk-UA"/>
                                </w:rPr>
                                <w:t>и</w:t>
                              </w:r>
                              <w:r w:rsidRPr="00A14B9B">
                                <w:rPr>
                                  <w:sz w:val="26"/>
                                  <w:szCs w:val="26"/>
                                  <w:lang w:val="uk-UA"/>
                                </w:rPr>
                                <w:t>тети НЛ(Ф)П</w:t>
                              </w:r>
                            </w:p>
                          </w:txbxContent>
                        </wps:txbx>
                        <wps:bodyPr rot="0" vert="horz" wrap="square" lIns="91440" tIns="45720" rIns="91440" bIns="45720" anchor="t" anchorCtr="0" upright="1">
                          <a:noAutofit/>
                        </wps:bodyPr>
                      </wps:wsp>
                    </wpc:wpc>
                  </a:graphicData>
                </a:graphic>
              </wp:inline>
            </w:drawing>
          </mc:Choice>
          <mc:Fallback>
            <w:pict>
              <v:group id="Полотно 1796" o:spid="_x0000_s1199" editas="canvas" style="width:724.85pt;height:6in;mso-position-horizontal-relative:char;mso-position-vertical-relative:line" coordsize="92055,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">
                <v:shape id="_x0000_s1200" type="#_x0000_t75" style="position:absolute;width:92055;height:54864;visibility:visible;mso-wrap-style:square">
                  <v:fill o:detectmouseclick="t"/>
                  <v:path o:connecttype="none"/>
                </v:shape>
                <v:rect id="Rectangle 8" o:spid="_x0000_s1201" style="position:absolute;left:32004;top:28575;width:20066;height:19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lzcQA&#10;AADdAAAADwAAAGRycy9kb3ducmV2LnhtbERPTWvCQBC9F/wPyxS8NZsqpBqzirRY7FHjxduYHZO0&#10;2dmQXU3qr+8WBG/zeJ+TrQbTiCt1rras4DWKQRAXVtdcKjjkm5cZCOeRNTaWScEvOVgtR08Zptr2&#10;vKPr3pcihLBLUUHlfZtK6YqKDLrItsSBO9vOoA+wK6XusA/hppGTOE6kwZpDQ4UtvVdU/OwvRsGp&#10;nhzwtss/YzPfTP3XkH9fjh9KjZ+H9QKEp8E/xHf3Vof5b7ME/r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5c3EAAAA3QAAAA8AAAAAAAAAAAAAAAAAmAIAAGRycy9k&#10;b3ducmV2LnhtbFBLBQYAAAAABAAEAPUAAACJAwAAAAA=&#10;">
                  <v:textbox>
                    <w:txbxContent>
                      <w:p w:rsidR="00CA713B" w:rsidRPr="00A14B9B" w:rsidRDefault="00CA713B" w:rsidP="00CA713B">
                        <w:pPr>
                          <w:rPr>
                            <w:sz w:val="26"/>
                            <w:szCs w:val="26"/>
                            <w:lang w:val="uk-UA"/>
                          </w:rPr>
                        </w:pPr>
                        <w:r w:rsidRPr="00A14B9B">
                          <w:rPr>
                            <w:sz w:val="26"/>
                            <w:szCs w:val="26"/>
                          </w:rPr>
                          <w:t xml:space="preserve">- </w:t>
                        </w:r>
                        <w:r w:rsidRPr="00A14B9B">
                          <w:rPr>
                            <w:sz w:val="26"/>
                            <w:szCs w:val="26"/>
                            <w:lang w:val="uk-UA"/>
                          </w:rPr>
                          <w:t>пріоритети суспільства і професійних фарм</w:t>
                        </w:r>
                        <w:r>
                          <w:rPr>
                            <w:sz w:val="26"/>
                            <w:szCs w:val="26"/>
                            <w:lang w:val="uk-UA"/>
                          </w:rPr>
                          <w:softHyphen/>
                        </w:r>
                        <w:r w:rsidRPr="00A14B9B">
                          <w:rPr>
                            <w:sz w:val="26"/>
                            <w:szCs w:val="26"/>
                            <w:lang w:val="uk-UA"/>
                          </w:rPr>
                          <w:t>об'</w:t>
                        </w:r>
                        <w:r w:rsidRPr="00A14B9B">
                          <w:rPr>
                            <w:sz w:val="26"/>
                            <w:szCs w:val="26"/>
                            <w:lang w:val="uk-UA"/>
                          </w:rPr>
                          <w:t>є</w:t>
                        </w:r>
                        <w:r w:rsidRPr="00A14B9B">
                          <w:rPr>
                            <w:sz w:val="26"/>
                            <w:szCs w:val="26"/>
                            <w:lang w:val="uk-UA"/>
                          </w:rPr>
                          <w:t>днань;</w:t>
                        </w:r>
                      </w:p>
                      <w:p w:rsidR="00CA713B" w:rsidRPr="00A14B9B" w:rsidRDefault="00CA713B" w:rsidP="00CA713B">
                        <w:pPr>
                          <w:rPr>
                            <w:sz w:val="26"/>
                            <w:szCs w:val="26"/>
                            <w:lang w:val="uk-UA"/>
                          </w:rPr>
                        </w:pPr>
                        <w:r w:rsidRPr="00A14B9B">
                          <w:rPr>
                            <w:sz w:val="26"/>
                            <w:szCs w:val="26"/>
                            <w:lang w:val="uk-UA"/>
                          </w:rPr>
                          <w:t>- стан фармринку;</w:t>
                        </w:r>
                      </w:p>
                      <w:p w:rsidR="00CA713B" w:rsidRPr="00A14B9B" w:rsidRDefault="00CA713B" w:rsidP="00CA713B">
                        <w:pPr>
                          <w:rPr>
                            <w:sz w:val="26"/>
                            <w:szCs w:val="26"/>
                            <w:lang w:val="uk-UA"/>
                          </w:rPr>
                        </w:pPr>
                        <w:r w:rsidRPr="00A14B9B">
                          <w:rPr>
                            <w:sz w:val="26"/>
                            <w:szCs w:val="26"/>
                            <w:lang w:val="uk-UA"/>
                          </w:rPr>
                          <w:t>- ефективність заходів державних та регіонал</w:t>
                        </w:r>
                        <w:r w:rsidRPr="00A14B9B">
                          <w:rPr>
                            <w:sz w:val="26"/>
                            <w:szCs w:val="26"/>
                            <w:lang w:val="uk-UA"/>
                          </w:rPr>
                          <w:t>ь</w:t>
                        </w:r>
                        <w:r w:rsidRPr="00A14B9B">
                          <w:rPr>
                            <w:sz w:val="26"/>
                            <w:szCs w:val="26"/>
                            <w:lang w:val="uk-UA"/>
                          </w:rPr>
                          <w:t>них програм лікарського забезпечення</w:t>
                        </w:r>
                      </w:p>
                    </w:txbxContent>
                  </v:textbox>
                </v:rect>
                <v:rect id="Rectangle 9" o:spid="_x0000_s1202" style="position:absolute;left:54864;top:20574;width:2145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NAVsQA&#10;AADdAAAADwAAAGRycy9kb3ducmV2LnhtbERPTWvCQBC9C/6HZYTezEYL1aZZRVos7THGi7dpdppE&#10;s7Mhu5rUX+8WBG/zeJ+TrgfTiAt1rrasYBbFIIgLq2suFezz7XQJwnlkjY1lUvBHDtar8SjFRNue&#10;M7rsfClCCLsEFVTet4mUrqjIoItsSxy4X9sZ9AF2pdQd9iHcNHIexy/SYM2hocKW3isqTruzUfBT&#10;z/d4zfLP2Lxun/33kB/Phw+lnibD5g2Ep8E/xHf3lw7zF8sF/H8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QFbEAAAA3QAAAA8AAAAAAAAAAAAAAAAAmAIAAGRycy9k&#10;b3ducmV2LnhtbFBLBQYAAAAABAAEAPUAAACJAwAAAAA=&#10;">
                  <v:textbox>
                    <w:txbxContent>
                      <w:p w:rsidR="00CA713B" w:rsidRPr="00A14B9B" w:rsidRDefault="00CA713B" w:rsidP="00CA713B">
                        <w:pPr>
                          <w:jc w:val="center"/>
                          <w:rPr>
                            <w:sz w:val="26"/>
                            <w:szCs w:val="26"/>
                            <w:lang w:val="uk-UA"/>
                          </w:rPr>
                        </w:pPr>
                        <w:r w:rsidRPr="00A14B9B">
                          <w:rPr>
                            <w:sz w:val="26"/>
                            <w:szCs w:val="26"/>
                            <w:lang w:val="uk-UA"/>
                          </w:rPr>
                          <w:t>Критерії досягнення</w:t>
                        </w:r>
                      </w:p>
                      <w:p w:rsidR="00CA713B" w:rsidRPr="00A14B9B" w:rsidRDefault="00CA713B" w:rsidP="00CA713B">
                        <w:pPr>
                          <w:jc w:val="center"/>
                          <w:rPr>
                            <w:sz w:val="26"/>
                            <w:szCs w:val="26"/>
                            <w:lang w:val="uk-UA"/>
                          </w:rPr>
                        </w:pPr>
                        <w:r w:rsidRPr="00A14B9B">
                          <w:rPr>
                            <w:sz w:val="26"/>
                            <w:szCs w:val="26"/>
                            <w:lang w:val="uk-UA"/>
                          </w:rPr>
                          <w:t>(реалізації)</w:t>
                        </w:r>
                      </w:p>
                    </w:txbxContent>
                  </v:textbox>
                </v:rect>
                <v:line id="Line 10" o:spid="_x0000_s1203" style="position:absolute;visibility:visible;mso-wrap-style:square" from="7994,19431" to="800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3etsYAAADdAAAADwAAAGRycy9kb3ducmV2LnhtbESPT0/DMAzF70h8h8hI3Fg6DutWlk2I&#10;CmkHQNof7ew1pqlonKoJXfj2+IDEzdZ7fu/n9Tb7Xk00xi6wgfmsAEXcBNtxa+B0fH1YgooJ2WIf&#10;mAz8UITt5vZmjZUNV97TdEitkhCOFRpwKQ2V1rFx5DHOwkAs2mcYPSZZx1bbEa8S7nv9WBQL7bFj&#10;aXA40Iuj5uvw7Q2Urt7rUtdvx4966uar/J7Pl5Ux93f5+QlUopz+zX/XOyv45VJ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t3rbGAAAA3QAAAA8AAAAAAAAA&#10;AAAAAAAAoQIAAGRycy9kb3ducmV2LnhtbFBLBQYAAAAABAAEAPkAAACUAwAAAAA=&#10;">
                  <v:stroke endarrow="block"/>
                </v:line>
                <v:line id="Line 11" o:spid="_x0000_s1204" style="position:absolute;visibility:visible;mso-wrap-style:square" from="29070,19431" to="2907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F7LcMAAADdAAAADwAAAGRycy9kb3ducmV2LnhtbERPTWvCQBC9F/oflin0Vjd6aEzqKqVB&#10;6KEKaul5mh2zwexsyG7j9t+7guBtHu9zFqtoOzHS4FvHCqaTDARx7XTLjYLvw/plDsIHZI2dY1Lw&#10;Tx5Wy8eHBZbanXlH4z40IoWwL1GBCaEvpfS1IYt+4nrixB3dYDEkODRSD3hO4baTsyx7lRZbTg0G&#10;e/owVJ/2f1ZBbqqdzGX1ddhWYzst4ib+/BZKPT/F9zcQgWK4i2/uT53m5/MCrt+kE+Ty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hey3DAAAA3QAAAA8AAAAAAAAAAAAA&#10;AAAAoQIAAGRycy9kb3ducmV2LnhtbFBLBQYAAAAABAAEAPkAAACRAwAAAAA=&#10;">
                  <v:stroke endarrow="block"/>
                </v:line>
                <v:line id="Line 12" o:spid="_x0000_s1205" style="position:absolute;visibility:visible;mso-wrap-style:square" from="42291,19431" to="4229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JEbcUAAADdAAAADwAAAGRycy9kb3ducmV2LnhtbESPQU/DMAyF70j7D5EncWPpOFBalk3T&#10;KiQOgLQNcTaNaSoap2pCF/49PiBxs/We3/u82WU/qJmm2Ac2sF4VoIjbYHvuDLydH2/uQcWEbHEI&#10;TAZ+KMJuu7jaYG3DhY80n1KnJIRjjQZcSmOtdWwdeYyrMBKL9hkmj0nWqdN2wouE+0HfFsWd9tiz&#10;NDgc6eCo/Tp9ewOla4661M3z+bWZ+3WVX/L7R2XM9TLvH0Alyunf/Hf9ZAW/rIRf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JEbcUAAADdAAAADwAAAAAAAAAA&#10;AAAAAAChAgAAZHJzL2Rvd25yZXYueG1sUEsFBgAAAAAEAAQA+QAAAJMDAAAAAA==&#10;">
                  <v:stroke endarrow="block"/>
                </v:line>
                <v:line id="Line 13" o:spid="_x0000_s1206" style="position:absolute;flip:x;visibility:visible;mso-wrap-style:square" from="66516,19431" to="66522,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5R8YAAADdAAAADwAAAGRycy9kb3ducmV2LnhtbESPT2vCQBDF70K/wzIFL6FurGBrdJX+&#10;EwrioWkPHofsmASzsyE7avz2bkHwNsN7vzdvFqveNepEXag9GxiPUlDEhbc1lwb+ftdPr6CCIFts&#10;PJOBCwVYLR8GC8ysP/MPnXIpVQzhkKGBSqTNtA5FRQ7DyLfEUdv7zqHEtSu17fAcw12jn9N0qh3W&#10;HC9U2NJHRcUhP7pYY73lz8kkeXc6SWb0tZNNqsWY4WP/Ngcl1MvdfKO/beReZmP4/yaO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geUfGAAAA3QAAAA8AAAAAAAAA&#10;AAAAAAAAoQIAAGRycy9kb3ducmV2LnhtbFBLBQYAAAAABAAEAPkAAACUAwAAAAA=&#10;">
                  <v:stroke endarrow="block"/>
                </v:line>
                <v:line id="Line 14" o:spid="_x0000_s1207" style="position:absolute;visibility:visible;mso-wrap-style:square" from="41001,27470" to="41008,28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gcQAAADdAAAADwAAAGRycy9kb3ducmV2LnhtbERPyWrDMBC9F/oPYgq9NXJyqGM3Sig1&#10;hR6aQBZynloTy8QaGUt11L+vAoHc5vHWWayi7cRIg28dK5hOMhDEtdMtNwoO+8+XOQgfkDV2jknB&#10;H3lYLR8fFlhqd+EtjbvQiBTCvkQFJoS+lNLXhiz6ieuJE3dyg8WQ4NBIPeAlhdtOzrLsVVpsOTUY&#10;7OnDUH3e/VoFuam2MpfV935Tje20iOt4/CmUen6K728gAsVwF9/cXzrNz4sZ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H+BxAAAAN0AAAAPAAAAAAAAAAAA&#10;AAAAAKECAABkcnMvZG93bnJldi54bWxQSwUGAAAAAAQABAD5AAAAkgMAAAAA&#10;">
                  <v:stroke endarrow="block"/>
                </v:line>
                <v:line id="Line 15" o:spid="_x0000_s1208" style="position:absolute;visibility:visible;mso-wrap-style:square" from="82022,41700" to="82029,45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DaGsQAAADdAAAADwAAAGRycy9kb3ducmV2LnhtbERP32vCMBB+H+x/CDfY20ydYNdqlLEi&#10;7EEH6tjz2dyasuZSmqzG/94Ig73dx/fzlutoOzHS4FvHCqaTDARx7XTLjYLP4+bpBYQPyBo7x6Tg&#10;Qh7Wq/u7JZbanXlP4yE0IoWwL1GBCaEvpfS1IYt+4nrixH27wWJIcGikHvCcwm0nn7NsLi22nBoM&#10;9vRmqP45/FoFuan2MpfV9vhRje20iLv4dSqUenyIrwsQgWL4F/+533Wanxcz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NoaxAAAAN0AAAAPAAAAAAAAAAAA&#10;AAAAAKECAABkcnMvZG93bnJldi54bWxQSwUGAAAAAAQABAD5AAAAkgMAAAAA&#10;">
                  <v:stroke endarrow="block"/>
                </v:line>
                <v:shape id="Text Box 16" o:spid="_x0000_s1209" type="#_x0000_t202" style="position:absolute;left:88087;top:24003;width:396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wM8UA&#10;AADdAAAADwAAAGRycy9kb3ducmV2LnhtbERPTWvCQBC9F/wPywi9lLqJ2lajq0iL0IvSxhavQ3ZM&#10;QndnQ3aN8d93hUJv83ifs1z31oiOWl87VpCOEhDEhdM1lwq+DtvHGQgfkDUax6TgSh7Wq8HdEjPt&#10;LvxJXR5KEUPYZ6igCqHJpPRFRRb9yDXEkTu51mKIsC2lbvESw62R4yR5lhZrjg0VNvRaUfGTn62C&#10;4/d5+zBOPzZv3STN908HszuxUep+2G8WIAL14V/8537Xcf7LfAq3b+IJ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nAzxQAAAN0AAAAPAAAAAAAAAAAAAAAAAJgCAABkcnMv&#10;ZG93bnJldi54bWxQSwUGAAAAAAQABAD1AAAAigMAAAAA&#10;" stroked="f">
                  <v:textbox style="layout-flow:vertical">
                    <w:txbxContent>
                      <w:p w:rsidR="00CA713B" w:rsidRDefault="00CA713B" w:rsidP="00CA713B">
                        <w:r>
                          <w:t>28</w:t>
                        </w:r>
                      </w:p>
                    </w:txbxContent>
                  </v:textbox>
                </v:shape>
                <v:rect id="Rectangle 17" o:spid="_x0000_s1210" style="position:absolute;left:77724;top:24003;width:10401;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tZ8QA&#10;AADdAAAADwAAAGRycy9kb3ducmV2LnhtbERPTU/CQBC9k/AfNkPiDbZiVCgsDcFg9FjKhdvQHdtq&#10;d7bpbmn117MkJN7m5X3OOhlMLS7UusqygsdZBII4t7riQsEx208XIJxH1lhbJgW/5CDZjEdrjLXt&#10;OaXLwRcihLCLUUHpfRNL6fKSDLqZbYgD92Vbgz7AtpC6xT6Em1rOo+hFGqw4NJTY0K6k/OfQGQXn&#10;an7EvzR7j8xy/+Q/h+y7O70p9TAZtisQngb/L767P3SY/7p8hts34QS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U7WfEAAAA3QAAAA8AAAAAAAAAAAAAAAAAmAIAAGRycy9k&#10;b3ducmV2LnhtbFBLBQYAAAAABAAEAPUAAACJAwAAAAA=&#10;">
                  <v:textbox>
                    <w:txbxContent>
                      <w:p w:rsidR="00CA713B" w:rsidRPr="00A14B9B" w:rsidRDefault="00CA713B" w:rsidP="00CA713B">
                        <w:pPr>
                          <w:jc w:val="center"/>
                          <w:rPr>
                            <w:sz w:val="26"/>
                            <w:szCs w:val="26"/>
                            <w:lang w:val="uk-UA"/>
                          </w:rPr>
                        </w:pPr>
                        <w:r>
                          <w:rPr>
                            <w:sz w:val="26"/>
                            <w:szCs w:val="26"/>
                            <w:lang w:val="uk-UA"/>
                          </w:rPr>
                          <w:t>Перспек</w:t>
                        </w:r>
                        <w:r>
                          <w:rPr>
                            <w:sz w:val="26"/>
                            <w:szCs w:val="26"/>
                            <w:lang w:val="uk-UA"/>
                          </w:rPr>
                          <w:softHyphen/>
                        </w:r>
                        <w:r w:rsidRPr="00A14B9B">
                          <w:rPr>
                            <w:sz w:val="26"/>
                            <w:szCs w:val="26"/>
                            <w:lang w:val="uk-UA"/>
                          </w:rPr>
                          <w:t>тивні (н</w:t>
                        </w:r>
                        <w:r w:rsidRPr="00A14B9B">
                          <w:rPr>
                            <w:sz w:val="26"/>
                            <w:szCs w:val="26"/>
                            <w:lang w:val="uk-UA"/>
                          </w:rPr>
                          <w:t>о</w:t>
                        </w:r>
                        <w:r w:rsidRPr="00A14B9B">
                          <w:rPr>
                            <w:sz w:val="26"/>
                            <w:szCs w:val="26"/>
                            <w:lang w:val="uk-UA"/>
                          </w:rPr>
                          <w:t>ві) пріор</w:t>
                        </w:r>
                        <w:r w:rsidRPr="00A14B9B">
                          <w:rPr>
                            <w:sz w:val="26"/>
                            <w:szCs w:val="26"/>
                            <w:lang w:val="uk-UA"/>
                          </w:rPr>
                          <w:t>и</w:t>
                        </w:r>
                        <w:r w:rsidRPr="00A14B9B">
                          <w:rPr>
                            <w:sz w:val="26"/>
                            <w:szCs w:val="26"/>
                            <w:lang w:val="uk-UA"/>
                          </w:rPr>
                          <w:t>тети НЛ(Ф)П</w:t>
                        </w:r>
                      </w:p>
                    </w:txbxContent>
                  </v:textbox>
                </v:rect>
                <w10:anchorlock/>
              </v:group>
            </w:pict>
          </mc:Fallback>
        </mc:AlternateContent>
      </w:r>
    </w:p>
    <w:p w:rsidR="00CA713B" w:rsidRPr="00B17F12" w:rsidRDefault="00CA713B" w:rsidP="00CA713B">
      <w:pPr>
        <w:ind w:firstLine="708"/>
        <w:jc w:val="both"/>
        <w:rPr>
          <w:b/>
          <w:lang w:val="uk-UA"/>
        </w:rPr>
      </w:pPr>
      <w:r w:rsidRPr="00B17F12">
        <w:rPr>
          <w:lang w:val="uk-UA"/>
        </w:rPr>
        <w:t>Рис. 8. Схема механізму державного управління процесом формування НЛ(Ф)П</w:t>
      </w:r>
    </w:p>
    <w:p w:rsidR="00CA713B" w:rsidRPr="00B17F12" w:rsidRDefault="00CA713B" w:rsidP="00CA713B">
      <w:pPr>
        <w:ind w:firstLine="708"/>
        <w:jc w:val="center"/>
        <w:rPr>
          <w:b/>
          <w:lang w:val="uk-UA"/>
        </w:rPr>
        <w:sectPr w:rsidR="00CA713B" w:rsidRPr="00B17F12" w:rsidSect="006A6E36">
          <w:headerReference w:type="default" r:id="rId39"/>
          <w:pgSz w:w="16838" w:h="11906" w:orient="landscape"/>
          <w:pgMar w:top="567" w:right="1134" w:bottom="1134" w:left="1134" w:header="709" w:footer="709" w:gutter="0"/>
          <w:cols w:space="708"/>
          <w:docGrid w:linePitch="360"/>
        </w:sectPr>
      </w:pPr>
    </w:p>
    <w:p w:rsidR="00CA713B" w:rsidRPr="00B17F12" w:rsidRDefault="00CA713B" w:rsidP="00CA713B">
      <w:pPr>
        <w:jc w:val="both"/>
        <w:rPr>
          <w:lang w:val="uk-UA"/>
        </w:rPr>
      </w:pPr>
      <w:r w:rsidRPr="00B17F12">
        <w:rPr>
          <w:lang w:val="uk-UA"/>
        </w:rPr>
        <w:lastRenderedPageBreak/>
        <w:t>виключно на потреби галузі щодо внутрішньої експертизи з реєстрації ЛЗ, ліценз</w:t>
      </w:r>
      <w:r w:rsidRPr="00B17F12">
        <w:rPr>
          <w:lang w:val="uk-UA"/>
        </w:rPr>
        <w:t>у</w:t>
      </w:r>
      <w:r w:rsidRPr="00B17F12">
        <w:rPr>
          <w:lang w:val="uk-UA"/>
        </w:rPr>
        <w:t>вання, сертифікації та ін.</w:t>
      </w:r>
    </w:p>
    <w:p w:rsidR="00CA713B" w:rsidRDefault="00CA713B" w:rsidP="00CA713B">
      <w:pPr>
        <w:rPr>
          <w:lang w:val="uk-UA"/>
        </w:rPr>
      </w:pPr>
      <w:r>
        <w:rPr>
          <w:noProof/>
          <w:lang w:eastAsia="ru-RU"/>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96520</wp:posOffset>
                </wp:positionV>
                <wp:extent cx="598805" cy="2971800"/>
                <wp:effectExtent l="0" t="0" r="0" b="3175"/>
                <wp:wrapNone/>
                <wp:docPr id="1785" name="Прямоугольник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13B" w:rsidRPr="00FB0FA5" w:rsidRDefault="00CA713B" w:rsidP="00CA713B">
                            <w:pPr>
                              <w:jc w:val="center"/>
                              <w:rPr>
                                <w:b/>
                                <w:sz w:val="26"/>
                                <w:szCs w:val="26"/>
                                <w:lang w:val="uk-UA"/>
                              </w:rPr>
                            </w:pPr>
                            <w:r w:rsidRPr="00FB0FA5">
                              <w:rPr>
                                <w:b/>
                                <w:sz w:val="26"/>
                                <w:szCs w:val="26"/>
                                <w:lang w:val="uk-UA"/>
                              </w:rPr>
                              <w:t xml:space="preserve">Загальнодержавний </w:t>
                            </w:r>
                            <w:r w:rsidRPr="00FB0FA5">
                              <w:rPr>
                                <w:b/>
                                <w:sz w:val="26"/>
                                <w:szCs w:val="26"/>
                                <w:lang w:val="uk-UA"/>
                              </w:rPr>
                              <w:br/>
                              <w:t>(макроекономічний) р</w:t>
                            </w:r>
                            <w:r w:rsidRPr="00FB0FA5">
                              <w:rPr>
                                <w:b/>
                                <w:sz w:val="26"/>
                                <w:szCs w:val="26"/>
                                <w:lang w:val="uk-UA"/>
                              </w:rPr>
                              <w:t>і</w:t>
                            </w:r>
                            <w:r w:rsidRPr="00FB0FA5">
                              <w:rPr>
                                <w:b/>
                                <w:sz w:val="26"/>
                                <w:szCs w:val="26"/>
                                <w:lang w:val="uk-UA"/>
                              </w:rPr>
                              <w:t xml:space="preserve">вень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5" o:spid="_x0000_s1211" style="position:absolute;margin-left:-9pt;margin-top:7.6pt;width:47.1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" stroked="f">
                <v:textbox style="layout-flow:vertical;mso-layout-flow-alt:bottom-to-top">
                  <w:txbxContent>
                    <w:p w:rsidR="00CA713B" w:rsidRPr="00FB0FA5" w:rsidRDefault="00CA713B" w:rsidP="00CA713B">
                      <w:pPr>
                        <w:jc w:val="center"/>
                        <w:rPr>
                          <w:b/>
                          <w:sz w:val="26"/>
                          <w:szCs w:val="26"/>
                          <w:lang w:val="uk-UA"/>
                        </w:rPr>
                      </w:pPr>
                      <w:r w:rsidRPr="00FB0FA5">
                        <w:rPr>
                          <w:b/>
                          <w:sz w:val="26"/>
                          <w:szCs w:val="26"/>
                          <w:lang w:val="uk-UA"/>
                        </w:rPr>
                        <w:t xml:space="preserve">Загальнодержавний </w:t>
                      </w:r>
                      <w:r w:rsidRPr="00FB0FA5">
                        <w:rPr>
                          <w:b/>
                          <w:sz w:val="26"/>
                          <w:szCs w:val="26"/>
                          <w:lang w:val="uk-UA"/>
                        </w:rPr>
                        <w:br/>
                        <w:t>(макроекономічний) р</w:t>
                      </w:r>
                      <w:r w:rsidRPr="00FB0FA5">
                        <w:rPr>
                          <w:b/>
                          <w:sz w:val="26"/>
                          <w:szCs w:val="26"/>
                          <w:lang w:val="uk-UA"/>
                        </w:rPr>
                        <w:t>і</w:t>
                      </w:r>
                      <w:r w:rsidRPr="00FB0FA5">
                        <w:rPr>
                          <w:b/>
                          <w:sz w:val="26"/>
                          <w:szCs w:val="26"/>
                          <w:lang w:val="uk-UA"/>
                        </w:rPr>
                        <w:t xml:space="preserve">вень </w:t>
                      </w:r>
                    </w:p>
                  </w:txbxContent>
                </v:textbox>
              </v:rect>
            </w:pict>
          </mc:Fallback>
        </mc:AlternateContent>
      </w:r>
    </w:p>
    <w:p w:rsidR="00CA713B" w:rsidRPr="00DC0BC4" w:rsidRDefault="00CA713B" w:rsidP="00CA713B">
      <w:pPr>
        <w:rPr>
          <w:lang w:val="uk-UA"/>
        </w:rPr>
      </w:pPr>
      <w:r>
        <w:rPr>
          <w:noProof/>
          <w:lang w:eastAsia="ru-RU"/>
        </w:rPr>
        <mc:AlternateContent>
          <mc:Choice Requires="wps">
            <w:drawing>
              <wp:anchor distT="0" distB="0" distL="114300" distR="114300" simplePos="0" relativeHeight="251768832" behindDoc="0" locked="0" layoutInCell="1" allowOverlap="1">
                <wp:simplePos x="0" y="0"/>
                <wp:positionH relativeFrom="column">
                  <wp:posOffset>356235</wp:posOffset>
                </wp:positionH>
                <wp:positionV relativeFrom="paragraph">
                  <wp:posOffset>0</wp:posOffset>
                </wp:positionV>
                <wp:extent cx="428625" cy="2486660"/>
                <wp:effectExtent l="9525" t="9525" r="9525" b="8890"/>
                <wp:wrapNone/>
                <wp:docPr id="1784" name="Левая фигурная скобка 1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2486660"/>
                        </a:xfrm>
                        <a:prstGeom prst="leftBrace">
                          <a:avLst>
                            <a:gd name="adj1" fmla="val 483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84" o:spid="_x0000_s1026" type="#_x0000_t87" style="position:absolute;margin-left:28.05pt;margin-top:0;width:33.75pt;height:195.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"/>
            </w:pict>
          </mc:Fallback>
        </mc:AlternateContent>
      </w:r>
      <w:r>
        <w:rPr>
          <w:noProof/>
          <w:lang w:eastAsia="ru-RU"/>
        </w:rPr>
        <mc:AlternateContent>
          <mc:Choice Requires="wps">
            <w:drawing>
              <wp:anchor distT="0" distB="0" distL="114300" distR="114300" simplePos="0" relativeHeight="251747328" behindDoc="0" locked="0" layoutInCell="1" allowOverlap="1">
                <wp:simplePos x="0" y="0"/>
                <wp:positionH relativeFrom="column">
                  <wp:posOffset>4792980</wp:posOffset>
                </wp:positionH>
                <wp:positionV relativeFrom="paragraph">
                  <wp:posOffset>67310</wp:posOffset>
                </wp:positionV>
                <wp:extent cx="1148715" cy="378460"/>
                <wp:effectExtent l="7620" t="10160" r="5715" b="11430"/>
                <wp:wrapNone/>
                <wp:docPr id="1783" name="Прямоугольник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378460"/>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pPr>
                            <w:r w:rsidRPr="00FB0FA5">
                              <w:t>КМУ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3" o:spid="_x0000_s1212" style="position:absolute;margin-left:377.4pt;margin-top:5.3pt;width:90.45pt;height:29.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">
                <v:textbox>
                  <w:txbxContent>
                    <w:p w:rsidR="00CA713B" w:rsidRPr="00FB0FA5" w:rsidRDefault="00CA713B" w:rsidP="00CA713B">
                      <w:pPr>
                        <w:jc w:val="center"/>
                      </w:pPr>
                      <w:r w:rsidRPr="00FB0FA5">
                        <w:t>КМУ</w:t>
                      </w:r>
                    </w:p>
                  </w:txbxContent>
                </v:textbox>
              </v:rect>
            </w:pict>
          </mc:Fallback>
        </mc:AlternateContent>
      </w:r>
      <w:r>
        <w:rPr>
          <w:noProof/>
          <w:lang w:eastAsia="ru-RU"/>
        </w:rPr>
        <mc:AlternateContent>
          <mc:Choice Requires="wps">
            <w:drawing>
              <wp:anchor distT="0" distB="0" distL="114300" distR="114300" simplePos="0" relativeHeight="251746304" behindDoc="0" locked="0" layoutInCell="1" allowOverlap="1">
                <wp:simplePos x="0" y="0"/>
                <wp:positionH relativeFrom="column">
                  <wp:posOffset>914400</wp:posOffset>
                </wp:positionH>
                <wp:positionV relativeFrom="paragraph">
                  <wp:posOffset>76835</wp:posOffset>
                </wp:positionV>
                <wp:extent cx="1285875" cy="367030"/>
                <wp:effectExtent l="5715" t="10160" r="13335" b="13335"/>
                <wp:wrapNone/>
                <wp:docPr id="1782" name="Прямоугольник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67030"/>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pPr>
                            <w:r w:rsidRPr="00FB0FA5">
                              <w:t>ВР</w:t>
                            </w:r>
                            <w:r w:rsidRPr="00FB0FA5">
                              <w:rPr>
                                <w:lang w:val="uk-UA"/>
                              </w:rPr>
                              <w:t xml:space="preserve">  </w:t>
                            </w:r>
                            <w:r w:rsidRPr="00FB0FA5">
                              <w:t>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2" o:spid="_x0000_s1213" style="position:absolute;margin-left:1in;margin-top:6.05pt;width:101.25pt;height:28.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">
                <v:textbox>
                  <w:txbxContent>
                    <w:p w:rsidR="00CA713B" w:rsidRPr="00FB0FA5" w:rsidRDefault="00CA713B" w:rsidP="00CA713B">
                      <w:pPr>
                        <w:jc w:val="center"/>
                      </w:pPr>
                      <w:r w:rsidRPr="00FB0FA5">
                        <w:t>ВР</w:t>
                      </w:r>
                      <w:r w:rsidRPr="00FB0FA5">
                        <w:rPr>
                          <w:lang w:val="uk-UA"/>
                        </w:rPr>
                        <w:t xml:space="preserve">  </w:t>
                      </w:r>
                      <w:r w:rsidRPr="00FB0FA5">
                        <w:t>УКРАЇНИ</w:t>
                      </w:r>
                    </w:p>
                  </w:txbxContent>
                </v:textbox>
              </v:rect>
            </w:pict>
          </mc:Fallback>
        </mc:AlternateContent>
      </w:r>
      <w:r>
        <w:rPr>
          <w:noProof/>
          <w:lang w:eastAsia="ru-RU"/>
        </w:rPr>
        <mc:AlternateContent>
          <mc:Choice Requires="wps">
            <w:drawing>
              <wp:anchor distT="0" distB="0" distL="114300" distR="114300" simplePos="0" relativeHeight="251745280" behindDoc="0" locked="0" layoutInCell="1" allowOverlap="1">
                <wp:simplePos x="0" y="0"/>
                <wp:positionH relativeFrom="column">
                  <wp:posOffset>2638425</wp:posOffset>
                </wp:positionH>
                <wp:positionV relativeFrom="paragraph">
                  <wp:posOffset>61595</wp:posOffset>
                </wp:positionV>
                <wp:extent cx="1696720" cy="381635"/>
                <wp:effectExtent l="5715" t="13970" r="12065" b="13970"/>
                <wp:wrapNone/>
                <wp:docPr id="1781" name="Прямоугольник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381635"/>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spacing w:before="120" w:after="120"/>
                              <w:jc w:val="center"/>
                            </w:pPr>
                            <w:r w:rsidRPr="00FB0FA5">
                              <w:t>ПРЕЗИДЕНТ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1" o:spid="_x0000_s1214" style="position:absolute;margin-left:207.75pt;margin-top:4.85pt;width:133.6pt;height:30.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">
                <v:textbox>
                  <w:txbxContent>
                    <w:p w:rsidR="00CA713B" w:rsidRPr="00FB0FA5" w:rsidRDefault="00CA713B" w:rsidP="00CA713B">
                      <w:pPr>
                        <w:spacing w:before="120" w:after="120"/>
                        <w:jc w:val="center"/>
                      </w:pPr>
                      <w:r w:rsidRPr="00FB0FA5">
                        <w:t>ПРЕЗИДЕНТ</w:t>
                      </w:r>
                    </w:p>
                  </w:txbxContent>
                </v:textbox>
              </v:rect>
            </w:pict>
          </mc:Fallback>
        </mc:AlternateContent>
      </w: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800576" behindDoc="0" locked="0" layoutInCell="1" allowOverlap="1">
                <wp:simplePos x="0" y="0"/>
                <wp:positionH relativeFrom="column">
                  <wp:posOffset>4114800</wp:posOffset>
                </wp:positionH>
                <wp:positionV relativeFrom="paragraph">
                  <wp:posOffset>24130</wp:posOffset>
                </wp:positionV>
                <wp:extent cx="685800" cy="457200"/>
                <wp:effectExtent l="43815" t="9525" r="13335" b="57150"/>
                <wp:wrapNone/>
                <wp:docPr id="1780" name="Прямая соединительная линия 1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57200"/>
                        </a:xfrm>
                        <a:prstGeom prst="line">
                          <a:avLst/>
                        </a:prstGeom>
                        <a:noFill/>
                        <a:ln w="63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0"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9pt" to="378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" strokeweight=".5pt">
                <v:stroke dashstyle="longDash" endarrow="block"/>
              </v:line>
            </w:pict>
          </mc:Fallback>
        </mc:AlternateContent>
      </w:r>
      <w:r>
        <w:rPr>
          <w:noProof/>
          <w:lang w:eastAsia="ru-RU"/>
        </w:rPr>
        <mc:AlternateContent>
          <mc:Choice Requires="wps">
            <w:drawing>
              <wp:anchor distT="0" distB="0" distL="114300" distR="114300" simplePos="0" relativeHeight="251799552" behindDoc="0" locked="0" layoutInCell="1" allowOverlap="1">
                <wp:simplePos x="0" y="0"/>
                <wp:positionH relativeFrom="column">
                  <wp:posOffset>2171700</wp:posOffset>
                </wp:positionH>
                <wp:positionV relativeFrom="paragraph">
                  <wp:posOffset>24130</wp:posOffset>
                </wp:positionV>
                <wp:extent cx="800100" cy="457200"/>
                <wp:effectExtent l="5715" t="9525" r="41910" b="57150"/>
                <wp:wrapNone/>
                <wp:docPr id="1779" name="Прямая соединительная линия 1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63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9"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9pt" to="234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" strokeweight=".5pt">
                <v:stroke dashstyle="longDash" endarrow="block"/>
              </v:line>
            </w:pict>
          </mc:Fallback>
        </mc:AlternateContent>
      </w:r>
      <w:r>
        <w:rPr>
          <w:noProof/>
          <w:lang w:eastAsia="ru-RU"/>
        </w:rPr>
        <mc:AlternateContent>
          <mc:Choice Requires="wps">
            <w:drawing>
              <wp:anchor distT="0" distB="0" distL="114300" distR="114300" simplePos="0" relativeHeight="251798528" behindDoc="0" locked="0" layoutInCell="1" allowOverlap="1">
                <wp:simplePos x="0" y="0"/>
                <wp:positionH relativeFrom="column">
                  <wp:posOffset>3543300</wp:posOffset>
                </wp:positionH>
                <wp:positionV relativeFrom="paragraph">
                  <wp:posOffset>252730</wp:posOffset>
                </wp:positionV>
                <wp:extent cx="0" cy="228600"/>
                <wp:effectExtent l="53340" t="9525" r="60960" b="19050"/>
                <wp:wrapNone/>
                <wp:docPr id="1778" name="Прямая соединительная линия 1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3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9.9pt" to="279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" strokeweight=".5pt">
                <v:stroke dashstyle="longDash" endarrow="block"/>
              </v:line>
            </w:pict>
          </mc:Fallback>
        </mc:AlternateContent>
      </w:r>
      <w:r>
        <w:rPr>
          <w:noProof/>
          <w:lang w:eastAsia="ru-RU"/>
        </w:rPr>
        <mc:AlternateContent>
          <mc:Choice Requires="wps">
            <w:drawing>
              <wp:anchor distT="0" distB="0" distL="114300" distR="114300" simplePos="0" relativeHeight="251797504" behindDoc="0" locked="0" layoutInCell="1" allowOverlap="1">
                <wp:simplePos x="0" y="0"/>
                <wp:positionH relativeFrom="column">
                  <wp:posOffset>5372100</wp:posOffset>
                </wp:positionH>
                <wp:positionV relativeFrom="paragraph">
                  <wp:posOffset>252730</wp:posOffset>
                </wp:positionV>
                <wp:extent cx="0" cy="228600"/>
                <wp:effectExtent l="53340" t="9525" r="60960" b="19050"/>
                <wp:wrapNone/>
                <wp:docPr id="1777" name="Прямая соединительная линия 1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9.9pt" to="423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" strokeweight=".5pt">
                <v:stroke endarrow="block"/>
              </v:line>
            </w:pict>
          </mc:Fallback>
        </mc:AlternateContent>
      </w:r>
      <w:r>
        <w:rPr>
          <w:noProof/>
          <w:lang w:eastAsia="ru-RU"/>
        </w:rPr>
        <mc:AlternateContent>
          <mc:Choice Requires="wps">
            <w:drawing>
              <wp:anchor distT="0" distB="0" distL="114300" distR="114300" simplePos="0" relativeHeight="251795456" behindDoc="0" locked="0" layoutInCell="1" allowOverlap="1">
                <wp:simplePos x="0" y="0"/>
                <wp:positionH relativeFrom="column">
                  <wp:posOffset>1482090</wp:posOffset>
                </wp:positionH>
                <wp:positionV relativeFrom="paragraph">
                  <wp:posOffset>243840</wp:posOffset>
                </wp:positionV>
                <wp:extent cx="635" cy="190500"/>
                <wp:effectExtent l="59055" t="10160" r="54610" b="18415"/>
                <wp:wrapNone/>
                <wp:docPr id="1776" name="Полилиния 17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0500"/>
                        </a:xfrm>
                        <a:custGeom>
                          <a:avLst/>
                          <a:gdLst>
                            <a:gd name="T0" fmla="*/ 0 w 1"/>
                            <a:gd name="T1" fmla="*/ 0 h 300"/>
                            <a:gd name="T2" fmla="*/ 0 w 1"/>
                            <a:gd name="T3" fmla="*/ 300 h 300"/>
                          </a:gdLst>
                          <a:ahLst/>
                          <a:cxnLst>
                            <a:cxn ang="0">
                              <a:pos x="T0" y="T1"/>
                            </a:cxn>
                            <a:cxn ang="0">
                              <a:pos x="T2" y="T3"/>
                            </a:cxn>
                          </a:cxnLst>
                          <a:rect l="0" t="0" r="r" b="b"/>
                          <a:pathLst>
                            <a:path w="1" h="300">
                              <a:moveTo>
                                <a:pt x="0" y="0"/>
                              </a:moveTo>
                              <a:lnTo>
                                <a:pt x="0" y="3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7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7pt,19.2pt,116.7pt,34.2pt" coordsize="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" filled="f">
                <v:stroke endarrow="block"/>
                <v:path arrowok="t" o:connecttype="custom" o:connectlocs="0,0;0,190500" o:connectangles="0,0"/>
              </v:polyline>
            </w:pict>
          </mc:Fallback>
        </mc:AlternateContent>
      </w:r>
      <w:r>
        <w:rPr>
          <w:noProof/>
          <w:lang w:eastAsia="ru-RU"/>
        </w:rPr>
        <mc:AlternateContent>
          <mc:Choice Requires="wps">
            <w:drawing>
              <wp:anchor distT="0" distB="0" distL="114300" distR="114300" simplePos="0" relativeHeight="251779072" behindDoc="0" locked="0" layoutInCell="1" allowOverlap="1">
                <wp:simplePos x="0" y="0"/>
                <wp:positionH relativeFrom="column">
                  <wp:posOffset>2205990</wp:posOffset>
                </wp:positionH>
                <wp:positionV relativeFrom="paragraph">
                  <wp:posOffset>53340</wp:posOffset>
                </wp:positionV>
                <wp:extent cx="457200" cy="9525"/>
                <wp:effectExtent l="20955" t="57785" r="17145" b="56515"/>
                <wp:wrapNone/>
                <wp:docPr id="1775" name="Полилиния 1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9525"/>
                        </a:xfrm>
                        <a:custGeom>
                          <a:avLst/>
                          <a:gdLst>
                            <a:gd name="T0" fmla="*/ 0 w 720"/>
                            <a:gd name="T1" fmla="*/ 0 h 15"/>
                            <a:gd name="T2" fmla="*/ 720 w 720"/>
                            <a:gd name="T3" fmla="*/ 15 h 15"/>
                          </a:gdLst>
                          <a:ahLst/>
                          <a:cxnLst>
                            <a:cxn ang="0">
                              <a:pos x="T0" y="T1"/>
                            </a:cxn>
                            <a:cxn ang="0">
                              <a:pos x="T2" y="T3"/>
                            </a:cxn>
                          </a:cxnLst>
                          <a:rect l="0" t="0" r="r" b="b"/>
                          <a:pathLst>
                            <a:path w="720" h="15">
                              <a:moveTo>
                                <a:pt x="0" y="0"/>
                              </a:moveTo>
                              <a:lnTo>
                                <a:pt x="720" y="15"/>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75"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3.7pt,4.2pt,209.7pt,4.95pt" coordsize="7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" filled="f">
                <v:stroke startarrow="block" endarrow="block"/>
                <v:path arrowok="t" o:connecttype="custom" o:connectlocs="0,0;457200,9525" o:connectangles="0,0"/>
              </v:polyline>
            </w:pict>
          </mc:Fallback>
        </mc:AlternateContent>
      </w:r>
      <w:r>
        <w:rPr>
          <w:noProof/>
          <w:lang w:eastAsia="ru-RU"/>
        </w:rPr>
        <mc:AlternateContent>
          <mc:Choice Requires="wps">
            <w:drawing>
              <wp:anchor distT="0" distB="0" distL="114300" distR="114300" simplePos="0" relativeHeight="251776000" behindDoc="0" locked="0" layoutInCell="1" allowOverlap="1">
                <wp:simplePos x="0" y="0"/>
                <wp:positionH relativeFrom="column">
                  <wp:posOffset>4339590</wp:posOffset>
                </wp:positionH>
                <wp:positionV relativeFrom="paragraph">
                  <wp:posOffset>53340</wp:posOffset>
                </wp:positionV>
                <wp:extent cx="457200" cy="9525"/>
                <wp:effectExtent l="20955" t="57785" r="17145" b="56515"/>
                <wp:wrapNone/>
                <wp:docPr id="1774" name="Полилиния 1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9525"/>
                        </a:xfrm>
                        <a:custGeom>
                          <a:avLst/>
                          <a:gdLst>
                            <a:gd name="T0" fmla="*/ 0 w 720"/>
                            <a:gd name="T1" fmla="*/ 15 h 15"/>
                            <a:gd name="T2" fmla="*/ 720 w 720"/>
                            <a:gd name="T3" fmla="*/ 0 h 15"/>
                          </a:gdLst>
                          <a:ahLst/>
                          <a:cxnLst>
                            <a:cxn ang="0">
                              <a:pos x="T0" y="T1"/>
                            </a:cxn>
                            <a:cxn ang="0">
                              <a:pos x="T2" y="T3"/>
                            </a:cxn>
                          </a:cxnLst>
                          <a:rect l="0" t="0" r="r" b="b"/>
                          <a:pathLst>
                            <a:path w="720" h="15">
                              <a:moveTo>
                                <a:pt x="0" y="15"/>
                              </a:moveTo>
                              <a:lnTo>
                                <a:pt x="720" y="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74"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1.7pt,4.95pt,377.7pt,4.2pt" coordsize="7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" filled="f">
                <v:stroke startarrow="block" endarrow="block"/>
                <v:path arrowok="t" o:connecttype="custom" o:connectlocs="0,9525;457200,0" o:connectangles="0,0"/>
              </v:polyline>
            </w:pict>
          </mc:Fallback>
        </mc:AlternateContent>
      </w: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78048" behindDoc="0" locked="0" layoutInCell="1" allowOverlap="1">
                <wp:simplePos x="0" y="0"/>
                <wp:positionH relativeFrom="column">
                  <wp:posOffset>2626995</wp:posOffset>
                </wp:positionH>
                <wp:positionV relativeFrom="paragraph">
                  <wp:posOffset>169545</wp:posOffset>
                </wp:positionV>
                <wp:extent cx="1830705" cy="800100"/>
                <wp:effectExtent l="13335" t="13970" r="13335" b="5080"/>
                <wp:wrapNone/>
                <wp:docPr id="1773" name="Прямоугольник 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800100"/>
                        </a:xfrm>
                        <a:prstGeom prst="rect">
                          <a:avLst/>
                        </a:prstGeom>
                        <a:solidFill>
                          <a:srgbClr val="FFFFFF"/>
                        </a:solidFill>
                        <a:ln w="9525">
                          <a:solidFill>
                            <a:srgbClr val="000000"/>
                          </a:solidFill>
                          <a:prstDash val="lgDash"/>
                          <a:miter lim="800000"/>
                          <a:headEnd/>
                          <a:tailEnd/>
                        </a:ln>
                      </wps:spPr>
                      <wps:txbx>
                        <w:txbxContent>
                          <w:p w:rsidR="00CA713B" w:rsidRDefault="00CA713B" w:rsidP="00CA713B">
                            <w:pPr>
                              <w:spacing w:line="216" w:lineRule="auto"/>
                              <w:jc w:val="center"/>
                              <w:rPr>
                                <w:lang w:val="uk-UA"/>
                              </w:rPr>
                            </w:pPr>
                            <w:r w:rsidRPr="00FB0FA5">
                              <w:rPr>
                                <w:lang w:val="uk-UA"/>
                              </w:rPr>
                              <w:t xml:space="preserve">Державна агенція </w:t>
                            </w:r>
                          </w:p>
                          <w:p w:rsidR="00CA713B" w:rsidRPr="00FB0FA5" w:rsidRDefault="00CA713B" w:rsidP="00CA713B">
                            <w:pPr>
                              <w:spacing w:line="216" w:lineRule="auto"/>
                              <w:jc w:val="center"/>
                              <w:rPr>
                                <w:lang w:val="uk-UA"/>
                              </w:rPr>
                            </w:pPr>
                            <w:r w:rsidRPr="00FB0FA5">
                              <w:rPr>
                                <w:lang w:val="uk-UA"/>
                              </w:rPr>
                              <w:t>з р</w:t>
                            </w:r>
                            <w:r w:rsidRPr="00FB0FA5">
                              <w:rPr>
                                <w:lang w:val="uk-UA"/>
                              </w:rPr>
                              <w:t>е</w:t>
                            </w:r>
                            <w:r w:rsidRPr="00FB0FA5">
                              <w:rPr>
                                <w:lang w:val="uk-UA"/>
                              </w:rPr>
                              <w:t xml:space="preserve">гулювання обігу </w:t>
                            </w:r>
                            <w:r>
                              <w:rPr>
                                <w:lang w:val="uk-UA"/>
                              </w:rPr>
                              <w:br/>
                            </w:r>
                            <w:r w:rsidRPr="00FB0FA5">
                              <w:rPr>
                                <w:lang w:val="uk-UA"/>
                              </w:rPr>
                              <w:t>та ко</w:t>
                            </w:r>
                            <w:r w:rsidRPr="00FB0FA5">
                              <w:rPr>
                                <w:lang w:val="uk-UA"/>
                              </w:rPr>
                              <w:t>н</w:t>
                            </w:r>
                            <w:r w:rsidRPr="00FB0FA5">
                              <w:rPr>
                                <w:lang w:val="uk-UA"/>
                              </w:rPr>
                              <w:t xml:space="preserve">тролю якості </w:t>
                            </w:r>
                          </w:p>
                          <w:p w:rsidR="00CA713B" w:rsidRPr="00FB0FA5" w:rsidRDefault="00CA713B" w:rsidP="00CA713B">
                            <w:pPr>
                              <w:spacing w:line="216" w:lineRule="auto"/>
                              <w:jc w:val="center"/>
                              <w:rPr>
                                <w:lang w:val="uk-UA"/>
                              </w:rPr>
                            </w:pPr>
                            <w:r w:rsidRPr="00FB0FA5">
                              <w:rPr>
                                <w:lang w:val="uk-UA"/>
                              </w:rPr>
                              <w:t>ЛЗ та ВМП</w:t>
                            </w:r>
                          </w:p>
                          <w:p w:rsidR="00CA713B" w:rsidRPr="00FB0FA5" w:rsidRDefault="00CA713B" w:rsidP="00CA713B">
                            <w:pPr>
                              <w:spacing w:line="216" w:lineRule="auto"/>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73" o:spid="_x0000_s1215" style="position:absolute;margin-left:206.85pt;margin-top:13.35pt;width:144.15pt;height: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">
                <v:stroke dashstyle="longDash"/>
                <v:textbox>
                  <w:txbxContent>
                    <w:p w:rsidR="00CA713B" w:rsidRDefault="00CA713B" w:rsidP="00CA713B">
                      <w:pPr>
                        <w:spacing w:line="216" w:lineRule="auto"/>
                        <w:jc w:val="center"/>
                        <w:rPr>
                          <w:lang w:val="uk-UA"/>
                        </w:rPr>
                      </w:pPr>
                      <w:r w:rsidRPr="00FB0FA5">
                        <w:rPr>
                          <w:lang w:val="uk-UA"/>
                        </w:rPr>
                        <w:t xml:space="preserve">Державна агенція </w:t>
                      </w:r>
                    </w:p>
                    <w:p w:rsidR="00CA713B" w:rsidRPr="00FB0FA5" w:rsidRDefault="00CA713B" w:rsidP="00CA713B">
                      <w:pPr>
                        <w:spacing w:line="216" w:lineRule="auto"/>
                        <w:jc w:val="center"/>
                        <w:rPr>
                          <w:lang w:val="uk-UA"/>
                        </w:rPr>
                      </w:pPr>
                      <w:r w:rsidRPr="00FB0FA5">
                        <w:rPr>
                          <w:lang w:val="uk-UA"/>
                        </w:rPr>
                        <w:t>з р</w:t>
                      </w:r>
                      <w:r w:rsidRPr="00FB0FA5">
                        <w:rPr>
                          <w:lang w:val="uk-UA"/>
                        </w:rPr>
                        <w:t>е</w:t>
                      </w:r>
                      <w:r w:rsidRPr="00FB0FA5">
                        <w:rPr>
                          <w:lang w:val="uk-UA"/>
                        </w:rPr>
                        <w:t xml:space="preserve">гулювання обігу </w:t>
                      </w:r>
                      <w:r>
                        <w:rPr>
                          <w:lang w:val="uk-UA"/>
                        </w:rPr>
                        <w:br/>
                      </w:r>
                      <w:r w:rsidRPr="00FB0FA5">
                        <w:rPr>
                          <w:lang w:val="uk-UA"/>
                        </w:rPr>
                        <w:t>та ко</w:t>
                      </w:r>
                      <w:r w:rsidRPr="00FB0FA5">
                        <w:rPr>
                          <w:lang w:val="uk-UA"/>
                        </w:rPr>
                        <w:t>н</w:t>
                      </w:r>
                      <w:r w:rsidRPr="00FB0FA5">
                        <w:rPr>
                          <w:lang w:val="uk-UA"/>
                        </w:rPr>
                        <w:t xml:space="preserve">тролю якості </w:t>
                      </w:r>
                    </w:p>
                    <w:p w:rsidR="00CA713B" w:rsidRPr="00FB0FA5" w:rsidRDefault="00CA713B" w:rsidP="00CA713B">
                      <w:pPr>
                        <w:spacing w:line="216" w:lineRule="auto"/>
                        <w:jc w:val="center"/>
                        <w:rPr>
                          <w:lang w:val="uk-UA"/>
                        </w:rPr>
                      </w:pPr>
                      <w:r w:rsidRPr="00FB0FA5">
                        <w:rPr>
                          <w:lang w:val="uk-UA"/>
                        </w:rPr>
                        <w:t>ЛЗ та ВМП</w:t>
                      </w:r>
                    </w:p>
                    <w:p w:rsidR="00CA713B" w:rsidRPr="00FB0FA5" w:rsidRDefault="00CA713B" w:rsidP="00CA713B">
                      <w:pPr>
                        <w:spacing w:line="216" w:lineRule="auto"/>
                        <w:rPr>
                          <w:lang w:val="uk-UA"/>
                        </w:rPr>
                      </w:pPr>
                    </w:p>
                  </w:txbxContent>
                </v:textbox>
              </v:rect>
            </w:pict>
          </mc:Fallback>
        </mc:AlternateContent>
      </w:r>
      <w:r>
        <w:rPr>
          <w:noProof/>
          <w:lang w:eastAsia="ru-RU"/>
        </w:rPr>
        <mc:AlternateContent>
          <mc:Choice Requires="wps">
            <w:drawing>
              <wp:anchor distT="0" distB="0" distL="114300" distR="114300" simplePos="0" relativeHeight="251749376" behindDoc="0" locked="0" layoutInCell="1" allowOverlap="1">
                <wp:simplePos x="0" y="0"/>
                <wp:positionH relativeFrom="column">
                  <wp:posOffset>4800600</wp:posOffset>
                </wp:positionH>
                <wp:positionV relativeFrom="paragraph">
                  <wp:posOffset>156210</wp:posOffset>
                </wp:positionV>
                <wp:extent cx="1125855" cy="775335"/>
                <wp:effectExtent l="5715" t="10160" r="11430" b="5080"/>
                <wp:wrapNone/>
                <wp:docPr id="1772" name="Прямоугольник 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775335"/>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rPr>
                                <w:b/>
                                <w:lang w:val="uk-UA"/>
                              </w:rPr>
                            </w:pPr>
                          </w:p>
                          <w:p w:rsidR="00CA713B" w:rsidRPr="00FB0FA5" w:rsidRDefault="00CA713B" w:rsidP="00CA713B">
                            <w:pPr>
                              <w:jc w:val="center"/>
                              <w:rPr>
                                <w:lang w:val="uk-UA"/>
                              </w:rPr>
                            </w:pPr>
                            <w:r w:rsidRPr="00FB0FA5">
                              <w:rPr>
                                <w:lang w:val="uk-UA"/>
                              </w:rPr>
                              <w:t>МОЗ</w:t>
                            </w:r>
                          </w:p>
                          <w:p w:rsidR="00CA713B" w:rsidRPr="00FB0FA5" w:rsidRDefault="00CA713B" w:rsidP="00CA713B">
                            <w:pPr>
                              <w:jc w:val="center"/>
                              <w:rPr>
                                <w:lang w:val="uk-UA"/>
                              </w:rPr>
                            </w:pPr>
                            <w:r w:rsidRPr="00FB0FA5">
                              <w:rPr>
                                <w:lang w:val="uk-UA"/>
                              </w:rPr>
                              <w:t>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72" o:spid="_x0000_s1216" style="position:absolute;margin-left:378pt;margin-top:12.3pt;width:88.65pt;height:6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">
                <v:textbox>
                  <w:txbxContent>
                    <w:p w:rsidR="00CA713B" w:rsidRPr="00FB0FA5" w:rsidRDefault="00CA713B" w:rsidP="00CA713B">
                      <w:pPr>
                        <w:jc w:val="center"/>
                        <w:rPr>
                          <w:b/>
                          <w:lang w:val="uk-UA"/>
                        </w:rPr>
                      </w:pPr>
                    </w:p>
                    <w:p w:rsidR="00CA713B" w:rsidRPr="00FB0FA5" w:rsidRDefault="00CA713B" w:rsidP="00CA713B">
                      <w:pPr>
                        <w:jc w:val="center"/>
                        <w:rPr>
                          <w:lang w:val="uk-UA"/>
                        </w:rPr>
                      </w:pPr>
                      <w:r w:rsidRPr="00FB0FA5">
                        <w:rPr>
                          <w:lang w:val="uk-UA"/>
                        </w:rPr>
                        <w:t>МОЗ</w:t>
                      </w:r>
                    </w:p>
                    <w:p w:rsidR="00CA713B" w:rsidRPr="00FB0FA5" w:rsidRDefault="00CA713B" w:rsidP="00CA713B">
                      <w:pPr>
                        <w:jc w:val="center"/>
                        <w:rPr>
                          <w:lang w:val="uk-UA"/>
                        </w:rPr>
                      </w:pPr>
                      <w:r w:rsidRPr="00FB0FA5">
                        <w:rPr>
                          <w:lang w:val="uk-UA"/>
                        </w:rPr>
                        <w:t>України</w:t>
                      </w:r>
                    </w:p>
                  </w:txbxContent>
                </v:textbox>
              </v:rect>
            </w:pict>
          </mc:Fallback>
        </mc:AlternateContent>
      </w:r>
      <w:r>
        <w:rPr>
          <w:noProof/>
          <w:lang w:eastAsia="ru-RU"/>
        </w:rPr>
        <mc:AlternateContent>
          <mc:Choice Requires="wps">
            <w:drawing>
              <wp:anchor distT="0" distB="0" distL="114300" distR="114300" simplePos="0" relativeHeight="251748352" behindDoc="0" locked="0" layoutInCell="1" allowOverlap="1">
                <wp:simplePos x="0" y="0"/>
                <wp:positionH relativeFrom="column">
                  <wp:posOffset>914400</wp:posOffset>
                </wp:positionH>
                <wp:positionV relativeFrom="paragraph">
                  <wp:posOffset>139065</wp:posOffset>
                </wp:positionV>
                <wp:extent cx="1268730" cy="803910"/>
                <wp:effectExtent l="5715" t="12065" r="11430" b="12700"/>
                <wp:wrapNone/>
                <wp:docPr id="1771" name="Прямоугольник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803910"/>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rPr>
                                <w:lang w:val="uk-UA"/>
                              </w:rPr>
                            </w:pPr>
                            <w:r w:rsidRPr="00FB0FA5">
                              <w:rPr>
                                <w:lang w:val="uk-UA"/>
                              </w:rPr>
                              <w:t xml:space="preserve">Комітет ВР </w:t>
                            </w:r>
                            <w:r w:rsidRPr="00FB0FA5">
                              <w:rPr>
                                <w:lang w:val="uk-UA"/>
                              </w:rPr>
                              <w:br/>
                              <w:t xml:space="preserve">з охорони </w:t>
                            </w:r>
                            <w:r>
                              <w:rPr>
                                <w:lang w:val="uk-UA"/>
                              </w:rPr>
                              <w:br/>
                            </w:r>
                            <w:r w:rsidRPr="00FB0FA5">
                              <w:rPr>
                                <w:lang w:val="uk-UA"/>
                              </w:rPr>
                              <w:t>зд</w:t>
                            </w:r>
                            <w:r w:rsidRPr="00FB0FA5">
                              <w:rPr>
                                <w:lang w:val="uk-UA"/>
                              </w:rPr>
                              <w:t>о</w:t>
                            </w:r>
                            <w:r w:rsidRPr="00FB0FA5">
                              <w:rPr>
                                <w:lang w:val="uk-UA"/>
                              </w:rPr>
                              <w:t xml:space="preserve">ров’я </w:t>
                            </w:r>
                          </w:p>
                          <w:p w:rsidR="00CA713B" w:rsidRPr="00FB0FA5" w:rsidRDefault="00CA713B" w:rsidP="00CA713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71" o:spid="_x0000_s1217" style="position:absolute;margin-left:1in;margin-top:10.95pt;width:99.9pt;height:6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">
                <v:textbox>
                  <w:txbxContent>
                    <w:p w:rsidR="00CA713B" w:rsidRPr="00FB0FA5" w:rsidRDefault="00CA713B" w:rsidP="00CA713B">
                      <w:pPr>
                        <w:jc w:val="center"/>
                        <w:rPr>
                          <w:lang w:val="uk-UA"/>
                        </w:rPr>
                      </w:pPr>
                      <w:r w:rsidRPr="00FB0FA5">
                        <w:rPr>
                          <w:lang w:val="uk-UA"/>
                        </w:rPr>
                        <w:t xml:space="preserve">Комітет ВР </w:t>
                      </w:r>
                      <w:r w:rsidRPr="00FB0FA5">
                        <w:rPr>
                          <w:lang w:val="uk-UA"/>
                        </w:rPr>
                        <w:br/>
                        <w:t xml:space="preserve">з охорони </w:t>
                      </w:r>
                      <w:r>
                        <w:rPr>
                          <w:lang w:val="uk-UA"/>
                        </w:rPr>
                        <w:br/>
                      </w:r>
                      <w:r w:rsidRPr="00FB0FA5">
                        <w:rPr>
                          <w:lang w:val="uk-UA"/>
                        </w:rPr>
                        <w:t>зд</w:t>
                      </w:r>
                      <w:r w:rsidRPr="00FB0FA5">
                        <w:rPr>
                          <w:lang w:val="uk-UA"/>
                        </w:rPr>
                        <w:t>о</w:t>
                      </w:r>
                      <w:r w:rsidRPr="00FB0FA5">
                        <w:rPr>
                          <w:lang w:val="uk-UA"/>
                        </w:rPr>
                        <w:t xml:space="preserve">ров’я </w:t>
                      </w:r>
                    </w:p>
                    <w:p w:rsidR="00CA713B" w:rsidRPr="00FB0FA5" w:rsidRDefault="00CA713B" w:rsidP="00CA713B">
                      <w:pPr>
                        <w:rPr>
                          <w:b/>
                        </w:rPr>
                      </w:pPr>
                    </w:p>
                  </w:txbxContent>
                </v:textbox>
              </v:rect>
            </w:pict>
          </mc:Fallback>
        </mc:AlternateContent>
      </w: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82144" behindDoc="0" locked="0" layoutInCell="1" allowOverlap="1">
                <wp:simplePos x="0" y="0"/>
                <wp:positionH relativeFrom="column">
                  <wp:posOffset>2186940</wp:posOffset>
                </wp:positionH>
                <wp:positionV relativeFrom="paragraph">
                  <wp:posOffset>192405</wp:posOffset>
                </wp:positionV>
                <wp:extent cx="457200" cy="9525"/>
                <wp:effectExtent l="20955" t="57785" r="17145" b="56515"/>
                <wp:wrapNone/>
                <wp:docPr id="1770" name="Полилиния 1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9525"/>
                        </a:xfrm>
                        <a:custGeom>
                          <a:avLst/>
                          <a:gdLst>
                            <a:gd name="T0" fmla="*/ 0 w 720"/>
                            <a:gd name="T1" fmla="*/ 0 h 15"/>
                            <a:gd name="T2" fmla="*/ 720 w 720"/>
                            <a:gd name="T3" fmla="*/ 15 h 15"/>
                          </a:gdLst>
                          <a:ahLst/>
                          <a:cxnLst>
                            <a:cxn ang="0">
                              <a:pos x="T0" y="T1"/>
                            </a:cxn>
                            <a:cxn ang="0">
                              <a:pos x="T2" y="T3"/>
                            </a:cxn>
                          </a:cxnLst>
                          <a:rect l="0" t="0" r="r" b="b"/>
                          <a:pathLst>
                            <a:path w="720" h="15">
                              <a:moveTo>
                                <a:pt x="0" y="0"/>
                              </a:moveTo>
                              <a:lnTo>
                                <a:pt x="720" y="15"/>
                              </a:lnTo>
                            </a:path>
                          </a:pathLst>
                        </a:cu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7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2.2pt,15.15pt,208.2pt,15.9pt" coordsize="7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" filled="f">
                <v:stroke dashstyle="longDash" startarrow="block" endarrow="block"/>
                <v:path arrowok="t" o:connecttype="custom" o:connectlocs="0,0;457200,9525" o:connectangles="0,0"/>
              </v:polyline>
            </w:pict>
          </mc:Fallback>
        </mc:AlternateContent>
      </w:r>
      <w:r>
        <w:rPr>
          <w:noProof/>
          <w:lang w:eastAsia="ru-RU"/>
        </w:rPr>
        <mc:AlternateContent>
          <mc:Choice Requires="wps">
            <w:drawing>
              <wp:anchor distT="0" distB="0" distL="114300" distR="114300" simplePos="0" relativeHeight="251777024" behindDoc="0" locked="0" layoutInCell="1" allowOverlap="1">
                <wp:simplePos x="0" y="0"/>
                <wp:positionH relativeFrom="column">
                  <wp:posOffset>4472940</wp:posOffset>
                </wp:positionH>
                <wp:positionV relativeFrom="paragraph">
                  <wp:posOffset>211455</wp:posOffset>
                </wp:positionV>
                <wp:extent cx="342900" cy="635"/>
                <wp:effectExtent l="20955" t="57785" r="17145" b="55880"/>
                <wp:wrapNone/>
                <wp:docPr id="1769" name="Полилиния 1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635"/>
                        </a:xfrm>
                        <a:custGeom>
                          <a:avLst/>
                          <a:gdLst>
                            <a:gd name="T0" fmla="*/ 0 w 540"/>
                            <a:gd name="T1" fmla="*/ 0 h 1"/>
                            <a:gd name="T2" fmla="*/ 540 w 540"/>
                            <a:gd name="T3" fmla="*/ 0 h 1"/>
                          </a:gdLst>
                          <a:ahLst/>
                          <a:cxnLst>
                            <a:cxn ang="0">
                              <a:pos x="T0" y="T1"/>
                            </a:cxn>
                            <a:cxn ang="0">
                              <a:pos x="T2" y="T3"/>
                            </a:cxn>
                          </a:cxnLst>
                          <a:rect l="0" t="0" r="r" b="b"/>
                          <a:pathLst>
                            <a:path w="540" h="1">
                              <a:moveTo>
                                <a:pt x="0" y="0"/>
                              </a:moveTo>
                              <a:lnTo>
                                <a:pt x="540" y="0"/>
                              </a:lnTo>
                            </a:path>
                          </a:pathLst>
                        </a:cu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6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2.2pt,16.65pt,379.2pt,16.65pt" coordsize="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" filled="f">
                <v:stroke dashstyle="longDash" startarrow="block" endarrow="block"/>
                <v:path arrowok="t" o:connecttype="custom" o:connectlocs="0,0;342900,0" o:connectangles="0,0"/>
              </v:polyline>
            </w:pict>
          </mc:Fallback>
        </mc:AlternateContent>
      </w:r>
    </w:p>
    <w:p w:rsidR="00CA713B" w:rsidRPr="00DC0BC4" w:rsidRDefault="00CA713B" w:rsidP="00CA713B">
      <w:pPr>
        <w:spacing w:line="360" w:lineRule="auto"/>
        <w:rPr>
          <w:lang w:val="uk-UA"/>
        </w:rPr>
      </w:pP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89312" behindDoc="0" locked="0" layoutInCell="1" allowOverlap="1">
                <wp:simplePos x="0" y="0"/>
                <wp:positionH relativeFrom="column">
                  <wp:posOffset>1653540</wp:posOffset>
                </wp:positionH>
                <wp:positionV relativeFrom="paragraph">
                  <wp:posOffset>26670</wp:posOffset>
                </wp:positionV>
                <wp:extent cx="257175" cy="276225"/>
                <wp:effectExtent l="49530" t="48260" r="55245" b="46990"/>
                <wp:wrapNone/>
                <wp:docPr id="1768" name="Полилиния 1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76225"/>
                        </a:xfrm>
                        <a:custGeom>
                          <a:avLst/>
                          <a:gdLst>
                            <a:gd name="T0" fmla="*/ 0 w 405"/>
                            <a:gd name="T1" fmla="*/ 0 h 435"/>
                            <a:gd name="T2" fmla="*/ 405 w 405"/>
                            <a:gd name="T3" fmla="*/ 435 h 435"/>
                          </a:gdLst>
                          <a:ahLst/>
                          <a:cxnLst>
                            <a:cxn ang="0">
                              <a:pos x="T0" y="T1"/>
                            </a:cxn>
                            <a:cxn ang="0">
                              <a:pos x="T2" y="T3"/>
                            </a:cxn>
                          </a:cxnLst>
                          <a:rect l="0" t="0" r="r" b="b"/>
                          <a:pathLst>
                            <a:path w="405" h="435">
                              <a:moveTo>
                                <a:pt x="0" y="0"/>
                              </a:moveTo>
                              <a:lnTo>
                                <a:pt x="405" y="435"/>
                              </a:lnTo>
                            </a:path>
                          </a:pathLst>
                        </a:cu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6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0.2pt,2.1pt,150.45pt,23.85pt" coordsize="4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" filled="f">
                <v:stroke dashstyle="longDash" startarrow="block" endarrow="block"/>
                <v:path arrowok="t" o:connecttype="custom" o:connectlocs="0,0;257175,276225" o:connectangles="0,0"/>
              </v:polyline>
            </w:pict>
          </mc:Fallback>
        </mc:AlternateContent>
      </w:r>
      <w:r>
        <w:rPr>
          <w:noProof/>
          <w:lang w:eastAsia="ru-RU"/>
        </w:rPr>
        <mc:AlternateContent>
          <mc:Choice Requires="wps">
            <w:drawing>
              <wp:anchor distT="0" distB="0" distL="114300" distR="114300" simplePos="0" relativeHeight="251788288" behindDoc="0" locked="0" layoutInCell="1" allowOverlap="1">
                <wp:simplePos x="0" y="0"/>
                <wp:positionH relativeFrom="column">
                  <wp:posOffset>2444115</wp:posOffset>
                </wp:positionH>
                <wp:positionV relativeFrom="paragraph">
                  <wp:posOffset>74295</wp:posOffset>
                </wp:positionV>
                <wp:extent cx="361950" cy="219075"/>
                <wp:effectExtent l="40005" t="57785" r="45720" b="56515"/>
                <wp:wrapNone/>
                <wp:docPr id="1767" name="Полилиния 1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219075"/>
                        </a:xfrm>
                        <a:custGeom>
                          <a:avLst/>
                          <a:gdLst>
                            <a:gd name="T0" fmla="*/ 570 w 570"/>
                            <a:gd name="T1" fmla="*/ 0 h 345"/>
                            <a:gd name="T2" fmla="*/ 0 w 570"/>
                            <a:gd name="T3" fmla="*/ 345 h 345"/>
                          </a:gdLst>
                          <a:ahLst/>
                          <a:cxnLst>
                            <a:cxn ang="0">
                              <a:pos x="T0" y="T1"/>
                            </a:cxn>
                            <a:cxn ang="0">
                              <a:pos x="T2" y="T3"/>
                            </a:cxn>
                          </a:cxnLst>
                          <a:rect l="0" t="0" r="r" b="b"/>
                          <a:pathLst>
                            <a:path w="570" h="345">
                              <a:moveTo>
                                <a:pt x="570" y="0"/>
                              </a:moveTo>
                              <a:lnTo>
                                <a:pt x="0" y="345"/>
                              </a:lnTo>
                            </a:path>
                          </a:pathLst>
                        </a:cu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6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95pt,5.85pt,192.45pt,23.1pt" coordsize="57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" filled="f">
                <v:stroke dashstyle="longDash" startarrow="block" endarrow="block"/>
                <v:path arrowok="t" o:connecttype="custom" o:connectlocs="361950,0;0,219075" o:connectangles="0,0"/>
              </v:polyline>
            </w:pict>
          </mc:Fallback>
        </mc:AlternateContent>
      </w:r>
      <w:r>
        <w:rPr>
          <w:noProof/>
          <w:lang w:eastAsia="ru-RU"/>
        </w:rPr>
        <mc:AlternateContent>
          <mc:Choice Requires="wps">
            <w:drawing>
              <wp:anchor distT="0" distB="0" distL="114300" distR="114300" simplePos="0" relativeHeight="251787264" behindDoc="0" locked="0" layoutInCell="1" allowOverlap="1">
                <wp:simplePos x="0" y="0"/>
                <wp:positionH relativeFrom="column">
                  <wp:posOffset>4000500</wp:posOffset>
                </wp:positionH>
                <wp:positionV relativeFrom="paragraph">
                  <wp:posOffset>21590</wp:posOffset>
                </wp:positionV>
                <wp:extent cx="0" cy="342900"/>
                <wp:effectExtent l="53340" t="5080" r="60960" b="23495"/>
                <wp:wrapNone/>
                <wp:docPr id="1766" name="Прямая соединительная линия 1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pt" to="3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">
                <v:stroke dashstyle="longDash" endarrow="block"/>
              </v:line>
            </w:pict>
          </mc:Fallback>
        </mc:AlternateContent>
      </w:r>
      <w:r>
        <w:rPr>
          <w:noProof/>
          <w:lang w:eastAsia="ru-RU"/>
        </w:rPr>
        <mc:AlternateContent>
          <mc:Choice Requires="wps">
            <w:drawing>
              <wp:anchor distT="0" distB="0" distL="114300" distR="114300" simplePos="0" relativeHeight="251786240" behindDoc="0" locked="0" layoutInCell="1" allowOverlap="1">
                <wp:simplePos x="0" y="0"/>
                <wp:positionH relativeFrom="column">
                  <wp:posOffset>3310890</wp:posOffset>
                </wp:positionH>
                <wp:positionV relativeFrom="paragraph">
                  <wp:posOffset>57785</wp:posOffset>
                </wp:positionV>
                <wp:extent cx="3810" cy="1235710"/>
                <wp:effectExtent l="59055" t="12700" r="51435" b="18415"/>
                <wp:wrapNone/>
                <wp:docPr id="1765" name="Полилиния 1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235710"/>
                        </a:xfrm>
                        <a:custGeom>
                          <a:avLst/>
                          <a:gdLst>
                            <a:gd name="T0" fmla="*/ 6 w 6"/>
                            <a:gd name="T1" fmla="*/ 0 h 1946"/>
                            <a:gd name="T2" fmla="*/ 0 w 6"/>
                            <a:gd name="T3" fmla="*/ 1946 h 1946"/>
                          </a:gdLst>
                          <a:ahLst/>
                          <a:cxnLst>
                            <a:cxn ang="0">
                              <a:pos x="T0" y="T1"/>
                            </a:cxn>
                            <a:cxn ang="0">
                              <a:pos x="T2" y="T3"/>
                            </a:cxn>
                          </a:cxnLst>
                          <a:rect l="0" t="0" r="r" b="b"/>
                          <a:pathLst>
                            <a:path w="6" h="1946">
                              <a:moveTo>
                                <a:pt x="6" y="0"/>
                              </a:moveTo>
                              <a:lnTo>
                                <a:pt x="0" y="1946"/>
                              </a:lnTo>
                            </a:path>
                          </a:pathLst>
                        </a:custGeom>
                        <a:noFill/>
                        <a:ln w="9525">
                          <a:solidFill>
                            <a:srgbClr val="000000"/>
                          </a:solidFill>
                          <a:prstDash val="lg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6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pt,4.55pt,260.7pt,101.85pt" coordsize="6,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" filled="f">
                <v:stroke dashstyle="longDash" endarrow="block"/>
                <v:path arrowok="t" o:connecttype="custom" o:connectlocs="3810,0;0,1235710" o:connectangles="0,0"/>
              </v:polyline>
            </w:pict>
          </mc:Fallback>
        </mc:AlternateContent>
      </w:r>
      <w:r>
        <w:rPr>
          <w:noProof/>
          <w:lang w:eastAsia="ru-RU"/>
        </w:rPr>
        <mc:AlternateContent>
          <mc:Choice Requires="wps">
            <w:drawing>
              <wp:anchor distT="0" distB="0" distL="114300" distR="114300" simplePos="0" relativeHeight="251785216" behindDoc="0" locked="0" layoutInCell="1" allowOverlap="1">
                <wp:simplePos x="0" y="0"/>
                <wp:positionH relativeFrom="column">
                  <wp:posOffset>5606415</wp:posOffset>
                </wp:positionH>
                <wp:positionV relativeFrom="paragraph">
                  <wp:posOffset>17145</wp:posOffset>
                </wp:positionV>
                <wp:extent cx="9525" cy="1457325"/>
                <wp:effectExtent l="49530" t="10160" r="55245" b="18415"/>
                <wp:wrapNone/>
                <wp:docPr id="1764" name="Полилиния 1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457325"/>
                        </a:xfrm>
                        <a:custGeom>
                          <a:avLst/>
                          <a:gdLst>
                            <a:gd name="T0" fmla="*/ 0 w 15"/>
                            <a:gd name="T1" fmla="*/ 0 h 2295"/>
                            <a:gd name="T2" fmla="*/ 15 w 15"/>
                            <a:gd name="T3" fmla="*/ 2295 h 2295"/>
                          </a:gdLst>
                          <a:ahLst/>
                          <a:cxnLst>
                            <a:cxn ang="0">
                              <a:pos x="T0" y="T1"/>
                            </a:cxn>
                            <a:cxn ang="0">
                              <a:pos x="T2" y="T3"/>
                            </a:cxn>
                          </a:cxnLst>
                          <a:rect l="0" t="0" r="r" b="b"/>
                          <a:pathLst>
                            <a:path w="15" h="2295">
                              <a:moveTo>
                                <a:pt x="0" y="0"/>
                              </a:moveTo>
                              <a:lnTo>
                                <a:pt x="15" y="229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6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1.45pt,1.35pt,442.2pt,116.1pt" coordsize="1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" filled="f">
                <v:stroke endarrow="block"/>
                <v:path arrowok="t" o:connecttype="custom" o:connectlocs="0,0;9525,1457325" o:connectangles="0,0"/>
              </v:polyline>
            </w:pict>
          </mc:Fallback>
        </mc:AlternateContent>
      </w: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81120" behindDoc="0" locked="0" layoutInCell="1" allowOverlap="1">
                <wp:simplePos x="0" y="0"/>
                <wp:positionH relativeFrom="column">
                  <wp:posOffset>3657600</wp:posOffset>
                </wp:positionH>
                <wp:positionV relativeFrom="paragraph">
                  <wp:posOffset>51435</wp:posOffset>
                </wp:positionV>
                <wp:extent cx="1600200" cy="782955"/>
                <wp:effectExtent l="5715" t="8255" r="13335" b="8890"/>
                <wp:wrapNone/>
                <wp:docPr id="1763" name="Прямоугольник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82955"/>
                        </a:xfrm>
                        <a:prstGeom prst="rect">
                          <a:avLst/>
                        </a:prstGeom>
                        <a:solidFill>
                          <a:srgbClr val="FFFFFF"/>
                        </a:solidFill>
                        <a:ln w="9525">
                          <a:solidFill>
                            <a:srgbClr val="000000"/>
                          </a:solidFill>
                          <a:prstDash val="lgDash"/>
                          <a:miter lim="800000"/>
                          <a:headEnd/>
                          <a:tailEnd/>
                        </a:ln>
                      </wps:spPr>
                      <wps:txbx>
                        <w:txbxContent>
                          <w:p w:rsidR="00CA713B" w:rsidRPr="00FB0FA5" w:rsidRDefault="00CA713B" w:rsidP="00CA713B">
                            <w:pPr>
                              <w:jc w:val="center"/>
                              <w:rPr>
                                <w:lang w:val="uk-UA"/>
                              </w:rPr>
                            </w:pPr>
                            <w:r w:rsidRPr="00FB0FA5">
                              <w:rPr>
                                <w:lang w:val="uk-UA"/>
                              </w:rPr>
                              <w:t>Національний</w:t>
                            </w:r>
                          </w:p>
                          <w:p w:rsidR="00CA713B" w:rsidRPr="00FB0FA5" w:rsidRDefault="00CA713B" w:rsidP="00CA713B">
                            <w:pPr>
                              <w:jc w:val="center"/>
                              <w:rPr>
                                <w:lang w:val="uk-UA"/>
                              </w:rPr>
                            </w:pPr>
                            <w:r w:rsidRPr="00FB0FA5">
                              <w:rPr>
                                <w:lang w:val="uk-UA"/>
                              </w:rPr>
                              <w:t xml:space="preserve"> інститут фармації</w:t>
                            </w:r>
                            <w:r w:rsidRPr="00FB0FA5">
                              <w:rPr>
                                <w:lang w:val="uk-UA"/>
                              </w:rPr>
                              <w:br/>
                              <w:t xml:space="preserve"> та фармакології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3" o:spid="_x0000_s1218" style="position:absolute;margin-left:4in;margin-top:4.05pt;width:126pt;height:6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">
                <v:stroke dashstyle="longDash"/>
                <v:textbox>
                  <w:txbxContent>
                    <w:p w:rsidR="00CA713B" w:rsidRPr="00FB0FA5" w:rsidRDefault="00CA713B" w:rsidP="00CA713B">
                      <w:pPr>
                        <w:jc w:val="center"/>
                        <w:rPr>
                          <w:lang w:val="uk-UA"/>
                        </w:rPr>
                      </w:pPr>
                      <w:r w:rsidRPr="00FB0FA5">
                        <w:rPr>
                          <w:lang w:val="uk-UA"/>
                        </w:rPr>
                        <w:t>Національний</w:t>
                      </w:r>
                    </w:p>
                    <w:p w:rsidR="00CA713B" w:rsidRPr="00FB0FA5" w:rsidRDefault="00CA713B" w:rsidP="00CA713B">
                      <w:pPr>
                        <w:jc w:val="center"/>
                        <w:rPr>
                          <w:lang w:val="uk-UA"/>
                        </w:rPr>
                      </w:pPr>
                      <w:r w:rsidRPr="00FB0FA5">
                        <w:rPr>
                          <w:lang w:val="uk-UA"/>
                        </w:rPr>
                        <w:t xml:space="preserve"> інститут фармації</w:t>
                      </w:r>
                      <w:r w:rsidRPr="00FB0FA5">
                        <w:rPr>
                          <w:lang w:val="uk-UA"/>
                        </w:rPr>
                        <w:br/>
                        <w:t xml:space="preserve"> та фармакології</w:t>
                      </w:r>
                    </w:p>
                  </w:txbxContent>
                </v:textbox>
              </v:rect>
            </w:pict>
          </mc:Fallback>
        </mc:AlternateContent>
      </w:r>
      <w:r>
        <w:rPr>
          <w:noProof/>
          <w:lang w:eastAsia="ru-RU"/>
        </w:rPr>
        <mc:AlternateContent>
          <mc:Choice Requires="wps">
            <w:drawing>
              <wp:anchor distT="0" distB="0" distL="114300" distR="114300" simplePos="0" relativeHeight="251780096" behindDoc="0" locked="0" layoutInCell="1" allowOverlap="1">
                <wp:simplePos x="0" y="0"/>
                <wp:positionH relativeFrom="column">
                  <wp:posOffset>914400</wp:posOffset>
                </wp:positionH>
                <wp:positionV relativeFrom="paragraph">
                  <wp:posOffset>-7620</wp:posOffset>
                </wp:positionV>
                <wp:extent cx="1943100" cy="800100"/>
                <wp:effectExtent l="5715" t="6350" r="13335" b="12700"/>
                <wp:wrapNone/>
                <wp:docPr id="1762" name="Прямоугольник 1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9525">
                          <a:solidFill>
                            <a:srgbClr val="000000"/>
                          </a:solidFill>
                          <a:prstDash val="lgDash"/>
                          <a:miter lim="800000"/>
                          <a:headEnd/>
                          <a:tailEnd/>
                        </a:ln>
                      </wps:spPr>
                      <wps:txbx>
                        <w:txbxContent>
                          <w:p w:rsidR="00CA713B" w:rsidRPr="00FB0FA5" w:rsidRDefault="00CA713B" w:rsidP="00CA713B">
                            <w:pPr>
                              <w:jc w:val="center"/>
                              <w:rPr>
                                <w:lang w:val="uk-UA"/>
                              </w:rPr>
                            </w:pPr>
                            <w:r w:rsidRPr="00FB0FA5">
                              <w:rPr>
                                <w:lang w:val="uk-UA"/>
                              </w:rPr>
                              <w:t xml:space="preserve">Союз (ліга) асоціацій </w:t>
                            </w:r>
                          </w:p>
                          <w:p w:rsidR="00CA713B" w:rsidRPr="00FB0FA5" w:rsidRDefault="00CA713B" w:rsidP="00CA713B">
                            <w:pPr>
                              <w:jc w:val="center"/>
                              <w:rPr>
                                <w:lang w:val="uk-UA"/>
                              </w:rPr>
                            </w:pPr>
                            <w:r w:rsidRPr="00FB0FA5">
                              <w:rPr>
                                <w:lang w:val="uk-UA"/>
                              </w:rPr>
                              <w:t>фармацевтичних</w:t>
                            </w:r>
                          </w:p>
                          <w:p w:rsidR="00CA713B" w:rsidRPr="00FB0FA5" w:rsidRDefault="00CA713B" w:rsidP="00CA713B">
                            <w:pPr>
                              <w:jc w:val="center"/>
                              <w:rPr>
                                <w:lang w:val="uk-UA"/>
                              </w:rPr>
                            </w:pPr>
                            <w:r w:rsidRPr="00FB0FA5">
                              <w:rPr>
                                <w:lang w:val="uk-UA"/>
                              </w:rPr>
                              <w:t xml:space="preserve">виробників, аптек </w:t>
                            </w:r>
                            <w:r w:rsidRPr="00FB0FA5">
                              <w:rPr>
                                <w:lang w:val="uk-UA"/>
                              </w:rPr>
                              <w:br/>
                              <w:t>та ди</w:t>
                            </w:r>
                            <w:r w:rsidRPr="00FB0FA5">
                              <w:rPr>
                                <w:lang w:val="uk-UA"/>
                              </w:rPr>
                              <w:t>с</w:t>
                            </w:r>
                            <w:r w:rsidRPr="00FB0FA5">
                              <w:rPr>
                                <w:lang w:val="uk-UA"/>
                              </w:rPr>
                              <w:t xml:space="preserve">триб’юторів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2" o:spid="_x0000_s1219" style="position:absolute;margin-left:1in;margin-top:-.6pt;width:153pt;height:6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">
                <v:stroke dashstyle="longDash"/>
                <v:textbox>
                  <w:txbxContent>
                    <w:p w:rsidR="00CA713B" w:rsidRPr="00FB0FA5" w:rsidRDefault="00CA713B" w:rsidP="00CA713B">
                      <w:pPr>
                        <w:jc w:val="center"/>
                        <w:rPr>
                          <w:lang w:val="uk-UA"/>
                        </w:rPr>
                      </w:pPr>
                      <w:r w:rsidRPr="00FB0FA5">
                        <w:rPr>
                          <w:lang w:val="uk-UA"/>
                        </w:rPr>
                        <w:t xml:space="preserve">Союз (ліга) асоціацій </w:t>
                      </w:r>
                    </w:p>
                    <w:p w:rsidR="00CA713B" w:rsidRPr="00FB0FA5" w:rsidRDefault="00CA713B" w:rsidP="00CA713B">
                      <w:pPr>
                        <w:jc w:val="center"/>
                        <w:rPr>
                          <w:lang w:val="uk-UA"/>
                        </w:rPr>
                      </w:pPr>
                      <w:r w:rsidRPr="00FB0FA5">
                        <w:rPr>
                          <w:lang w:val="uk-UA"/>
                        </w:rPr>
                        <w:t>фармацевтичних</w:t>
                      </w:r>
                    </w:p>
                    <w:p w:rsidR="00CA713B" w:rsidRPr="00FB0FA5" w:rsidRDefault="00CA713B" w:rsidP="00CA713B">
                      <w:pPr>
                        <w:jc w:val="center"/>
                        <w:rPr>
                          <w:lang w:val="uk-UA"/>
                        </w:rPr>
                      </w:pPr>
                      <w:r w:rsidRPr="00FB0FA5">
                        <w:rPr>
                          <w:lang w:val="uk-UA"/>
                        </w:rPr>
                        <w:t xml:space="preserve">виробників, аптек </w:t>
                      </w:r>
                      <w:r w:rsidRPr="00FB0FA5">
                        <w:rPr>
                          <w:lang w:val="uk-UA"/>
                        </w:rPr>
                        <w:br/>
                        <w:t>та ди</w:t>
                      </w:r>
                      <w:r w:rsidRPr="00FB0FA5">
                        <w:rPr>
                          <w:lang w:val="uk-UA"/>
                        </w:rPr>
                        <w:t>с</w:t>
                      </w:r>
                      <w:r w:rsidRPr="00FB0FA5">
                        <w:rPr>
                          <w:lang w:val="uk-UA"/>
                        </w:rPr>
                        <w:t xml:space="preserve">триб’юторів </w:t>
                      </w:r>
                    </w:p>
                  </w:txbxContent>
                </v:textbox>
              </v:rect>
            </w:pict>
          </mc:Fallback>
        </mc:AlternateContent>
      </w:r>
    </w:p>
    <w:p w:rsidR="00CA713B" w:rsidRPr="00DC0BC4" w:rsidRDefault="00CA713B" w:rsidP="00CA713B">
      <w:pPr>
        <w:spacing w:line="360" w:lineRule="auto"/>
        <w:rPr>
          <w:lang w:val="uk-UA"/>
        </w:rPr>
      </w:pP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96480" behindDoc="0" locked="0" layoutInCell="1" allowOverlap="1">
                <wp:simplePos x="0" y="0"/>
                <wp:positionH relativeFrom="column">
                  <wp:posOffset>1253490</wp:posOffset>
                </wp:positionH>
                <wp:positionV relativeFrom="paragraph">
                  <wp:posOffset>192405</wp:posOffset>
                </wp:positionV>
                <wp:extent cx="9525" cy="1581150"/>
                <wp:effectExtent l="59055" t="10160" r="45720" b="18415"/>
                <wp:wrapNone/>
                <wp:docPr id="1761" name="Полилиния 17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581150"/>
                        </a:xfrm>
                        <a:custGeom>
                          <a:avLst/>
                          <a:gdLst>
                            <a:gd name="T0" fmla="*/ 15 w 15"/>
                            <a:gd name="T1" fmla="*/ 0 h 2490"/>
                            <a:gd name="T2" fmla="*/ 0 w 15"/>
                            <a:gd name="T3" fmla="*/ 2490 h 2490"/>
                          </a:gdLst>
                          <a:ahLst/>
                          <a:cxnLst>
                            <a:cxn ang="0">
                              <a:pos x="T0" y="T1"/>
                            </a:cxn>
                            <a:cxn ang="0">
                              <a:pos x="T2" y="T3"/>
                            </a:cxn>
                          </a:cxnLst>
                          <a:rect l="0" t="0" r="r" b="b"/>
                          <a:pathLst>
                            <a:path w="15" h="2490">
                              <a:moveTo>
                                <a:pt x="15" y="0"/>
                              </a:moveTo>
                              <a:lnTo>
                                <a:pt x="0" y="2490"/>
                              </a:lnTo>
                            </a:path>
                          </a:pathLst>
                        </a:custGeom>
                        <a:noFill/>
                        <a:ln w="9525">
                          <a:solidFill>
                            <a:srgbClr val="000000"/>
                          </a:solidFill>
                          <a:prstDash val="lg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6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9.45pt,15.15pt,98.7pt,139.65pt" coordsize="15,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" filled="f">
                <v:stroke dashstyle="longDash" endarrow="block"/>
                <v:path arrowok="t" o:connecttype="custom" o:connectlocs="9525,0;0,1581150" o:connectangles="0,0"/>
              </v:polyline>
            </w:pict>
          </mc:Fallback>
        </mc:AlternateContent>
      </w:r>
      <w:r>
        <w:rPr>
          <w:noProof/>
          <w:lang w:eastAsia="ru-RU"/>
        </w:rPr>
        <mc:AlternateContent>
          <mc:Choice Requires="wps">
            <w:drawing>
              <wp:anchor distT="0" distB="0" distL="114300" distR="114300" simplePos="0" relativeHeight="251791360" behindDoc="0" locked="0" layoutInCell="1" allowOverlap="1">
                <wp:simplePos x="0" y="0"/>
                <wp:positionH relativeFrom="column">
                  <wp:posOffset>2625090</wp:posOffset>
                </wp:positionH>
                <wp:positionV relativeFrom="paragraph">
                  <wp:posOffset>192405</wp:posOffset>
                </wp:positionV>
                <wp:extent cx="314325" cy="219075"/>
                <wp:effectExtent l="40005" t="57785" r="45720" b="56515"/>
                <wp:wrapNone/>
                <wp:docPr id="1760" name="Полилиния 1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19075"/>
                        </a:xfrm>
                        <a:custGeom>
                          <a:avLst/>
                          <a:gdLst>
                            <a:gd name="T0" fmla="*/ 0 w 495"/>
                            <a:gd name="T1" fmla="*/ 0 h 345"/>
                            <a:gd name="T2" fmla="*/ 495 w 495"/>
                            <a:gd name="T3" fmla="*/ 345 h 345"/>
                          </a:gdLst>
                          <a:ahLst/>
                          <a:cxnLst>
                            <a:cxn ang="0">
                              <a:pos x="T0" y="T1"/>
                            </a:cxn>
                            <a:cxn ang="0">
                              <a:pos x="T2" y="T3"/>
                            </a:cxn>
                          </a:cxnLst>
                          <a:rect l="0" t="0" r="r" b="b"/>
                          <a:pathLst>
                            <a:path w="495" h="345">
                              <a:moveTo>
                                <a:pt x="0" y="0"/>
                              </a:moveTo>
                              <a:lnTo>
                                <a:pt x="495" y="345"/>
                              </a:lnTo>
                            </a:path>
                          </a:pathLst>
                        </a:cu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6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6.7pt,15.15pt,231.45pt,32.4pt" coordsize="49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" filled="f">
                <v:stroke dashstyle="longDash" startarrow="block" endarrow="block"/>
                <v:path arrowok="t" o:connecttype="custom" o:connectlocs="0,0;314325,219075" o:connectangles="0,0"/>
              </v:polyline>
            </w:pict>
          </mc:Fallback>
        </mc:AlternateContent>
      </w:r>
      <w:r>
        <w:rPr>
          <w:noProof/>
          <w:lang w:eastAsia="ru-RU"/>
        </w:rPr>
        <mc:AlternateContent>
          <mc:Choice Requires="wps">
            <w:drawing>
              <wp:anchor distT="0" distB="0" distL="114300" distR="114300" simplePos="0" relativeHeight="251790336" behindDoc="0" locked="0" layoutInCell="1" allowOverlap="1">
                <wp:simplePos x="0" y="0"/>
                <wp:positionH relativeFrom="column">
                  <wp:posOffset>1796415</wp:posOffset>
                </wp:positionH>
                <wp:positionV relativeFrom="paragraph">
                  <wp:posOffset>182880</wp:posOffset>
                </wp:positionV>
                <wp:extent cx="200025" cy="333375"/>
                <wp:effectExtent l="59055" t="38735" r="55245" b="37465"/>
                <wp:wrapNone/>
                <wp:docPr id="1517" name="Полилиния 1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333375"/>
                        </a:xfrm>
                        <a:custGeom>
                          <a:avLst/>
                          <a:gdLst>
                            <a:gd name="T0" fmla="*/ 315 w 315"/>
                            <a:gd name="T1" fmla="*/ 0 h 525"/>
                            <a:gd name="T2" fmla="*/ 0 w 315"/>
                            <a:gd name="T3" fmla="*/ 525 h 525"/>
                          </a:gdLst>
                          <a:ahLst/>
                          <a:cxnLst>
                            <a:cxn ang="0">
                              <a:pos x="T0" y="T1"/>
                            </a:cxn>
                            <a:cxn ang="0">
                              <a:pos x="T2" y="T3"/>
                            </a:cxn>
                          </a:cxnLst>
                          <a:rect l="0" t="0" r="r" b="b"/>
                          <a:pathLst>
                            <a:path w="315" h="525">
                              <a:moveTo>
                                <a:pt x="315" y="0"/>
                              </a:moveTo>
                              <a:lnTo>
                                <a:pt x="0" y="525"/>
                              </a:lnTo>
                            </a:path>
                          </a:pathLst>
                        </a:cu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1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7.2pt,14.4pt,141.45pt,40.65pt" coordsize="3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" filled="f">
                <v:stroke dashstyle="longDash" startarrow="block" endarrow="block"/>
                <v:path arrowok="t" o:connecttype="custom" o:connectlocs="200025,0;0,333375" o:connectangles="0,0"/>
              </v:polyline>
            </w:pict>
          </mc:Fallback>
        </mc:AlternateContent>
      </w: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50400" behindDoc="0" locked="0" layoutInCell="1" allowOverlap="1">
                <wp:simplePos x="0" y="0"/>
                <wp:positionH relativeFrom="column">
                  <wp:posOffset>1371600</wp:posOffset>
                </wp:positionH>
                <wp:positionV relativeFrom="paragraph">
                  <wp:posOffset>215265</wp:posOffset>
                </wp:positionV>
                <wp:extent cx="1028700" cy="1143000"/>
                <wp:effectExtent l="5715" t="6350" r="13335" b="12700"/>
                <wp:wrapNone/>
                <wp:docPr id="1516" name="Прямоугольник 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rPr>
                                <w:lang w:val="uk-UA"/>
                              </w:rPr>
                            </w:pPr>
                            <w:r w:rsidRPr="00FB0FA5">
                              <w:rPr>
                                <w:lang w:val="uk-UA"/>
                              </w:rPr>
                              <w:t>Комісії</w:t>
                            </w:r>
                          </w:p>
                          <w:p w:rsidR="00CA713B" w:rsidRPr="00FB0FA5" w:rsidRDefault="00CA713B" w:rsidP="00CA713B">
                            <w:pPr>
                              <w:jc w:val="center"/>
                            </w:pPr>
                            <w:r w:rsidRPr="00FB0FA5">
                              <w:rPr>
                                <w:lang w:val="uk-UA"/>
                              </w:rPr>
                              <w:t xml:space="preserve"> з охорони здоров’я </w:t>
                            </w:r>
                            <w:r w:rsidRPr="00FB0FA5">
                              <w:rPr>
                                <w:lang w:val="uk-UA"/>
                              </w:rPr>
                              <w:br/>
                              <w:t>обласних (мі</w:t>
                            </w:r>
                            <w:r w:rsidRPr="00FB0FA5">
                              <w:rPr>
                                <w:lang w:val="uk-UA"/>
                              </w:rPr>
                              <w:t>с</w:t>
                            </w:r>
                            <w:r w:rsidRPr="00FB0FA5">
                              <w:rPr>
                                <w:lang w:val="uk-UA"/>
                              </w:rPr>
                              <w:t>цевих) Рад</w:t>
                            </w:r>
                          </w:p>
                          <w:p w:rsidR="00CA713B" w:rsidRPr="00FB0FA5" w:rsidRDefault="00CA713B" w:rsidP="00CA713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6" o:spid="_x0000_s1220" style="position:absolute;margin-left:108pt;margin-top:16.95pt;width:81pt;height:9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">
                <v:textbox>
                  <w:txbxContent>
                    <w:p w:rsidR="00CA713B" w:rsidRPr="00FB0FA5" w:rsidRDefault="00CA713B" w:rsidP="00CA713B">
                      <w:pPr>
                        <w:jc w:val="center"/>
                        <w:rPr>
                          <w:lang w:val="uk-UA"/>
                        </w:rPr>
                      </w:pPr>
                      <w:r w:rsidRPr="00FB0FA5">
                        <w:rPr>
                          <w:lang w:val="uk-UA"/>
                        </w:rPr>
                        <w:t>Комісії</w:t>
                      </w:r>
                    </w:p>
                    <w:p w:rsidR="00CA713B" w:rsidRPr="00FB0FA5" w:rsidRDefault="00CA713B" w:rsidP="00CA713B">
                      <w:pPr>
                        <w:jc w:val="center"/>
                      </w:pPr>
                      <w:r w:rsidRPr="00FB0FA5">
                        <w:rPr>
                          <w:lang w:val="uk-UA"/>
                        </w:rPr>
                        <w:t xml:space="preserve"> з охорони здоров’я </w:t>
                      </w:r>
                      <w:r w:rsidRPr="00FB0FA5">
                        <w:rPr>
                          <w:lang w:val="uk-UA"/>
                        </w:rPr>
                        <w:br/>
                        <w:t>обласних (мі</w:t>
                      </w:r>
                      <w:r w:rsidRPr="00FB0FA5">
                        <w:rPr>
                          <w:lang w:val="uk-UA"/>
                        </w:rPr>
                        <w:t>с</w:t>
                      </w:r>
                      <w:r w:rsidRPr="00FB0FA5">
                        <w:rPr>
                          <w:lang w:val="uk-UA"/>
                        </w:rPr>
                        <w:t>цевих) Рад</w:t>
                      </w:r>
                    </w:p>
                    <w:p w:rsidR="00CA713B" w:rsidRPr="00FB0FA5" w:rsidRDefault="00CA713B" w:rsidP="00CA713B">
                      <w:pPr>
                        <w:rPr>
                          <w:b/>
                        </w:rPr>
                      </w:pPr>
                    </w:p>
                  </w:txbxContent>
                </v:textbox>
              </v:rect>
            </w:pict>
          </mc:Fallback>
        </mc:AlternateContent>
      </w:r>
      <w:r>
        <w:rPr>
          <w:noProof/>
          <w:lang w:eastAsia="ru-RU"/>
        </w:rPr>
        <mc:AlternateContent>
          <mc:Choice Requires="wps">
            <w:drawing>
              <wp:anchor distT="0" distB="0" distL="114300" distR="114300" simplePos="0" relativeHeight="251769856" behindDoc="0" locked="0" layoutInCell="1" allowOverlap="1">
                <wp:simplePos x="0" y="0"/>
                <wp:positionH relativeFrom="column">
                  <wp:posOffset>532765</wp:posOffset>
                </wp:positionH>
                <wp:positionV relativeFrom="paragraph">
                  <wp:posOffset>100965</wp:posOffset>
                </wp:positionV>
                <wp:extent cx="153035" cy="2234565"/>
                <wp:effectExtent l="5080" t="6350" r="13335" b="6985"/>
                <wp:wrapNone/>
                <wp:docPr id="1515" name="Левая фигурная скобка 1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2234565"/>
                        </a:xfrm>
                        <a:prstGeom prst="leftBrace">
                          <a:avLst>
                            <a:gd name="adj1" fmla="val 1216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1515" o:spid="_x0000_s1026" type="#_x0000_t87" style="position:absolute;margin-left:41.95pt;margin-top:7.95pt;width:12.05pt;height:175.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"/>
            </w:pict>
          </mc:Fallback>
        </mc:AlternateContent>
      </w:r>
      <w:r>
        <w:rPr>
          <w:noProof/>
          <w:lang w:eastAsia="ru-RU"/>
        </w:rPr>
        <mc:AlternateContent>
          <mc:Choice Requires="wps">
            <w:drawing>
              <wp:anchor distT="0" distB="0" distL="114300" distR="114300" simplePos="0" relativeHeight="251752448" behindDoc="0" locked="0" layoutInCell="1" allowOverlap="1">
                <wp:simplePos x="0" y="0"/>
                <wp:positionH relativeFrom="column">
                  <wp:posOffset>4572000</wp:posOffset>
                </wp:positionH>
                <wp:positionV relativeFrom="paragraph">
                  <wp:posOffset>240030</wp:posOffset>
                </wp:positionV>
                <wp:extent cx="1497965" cy="1118235"/>
                <wp:effectExtent l="5715" t="12065" r="10795" b="12700"/>
                <wp:wrapNone/>
                <wp:docPr id="1514" name="Прямоугольник 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1118235"/>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spacing w:line="192" w:lineRule="auto"/>
                              <w:jc w:val="center"/>
                              <w:rPr>
                                <w:lang w:val="uk-UA"/>
                              </w:rPr>
                            </w:pPr>
                            <w:r w:rsidRPr="00FB0FA5">
                              <w:rPr>
                                <w:lang w:val="uk-UA"/>
                              </w:rPr>
                              <w:t>Головні упра</w:t>
                            </w:r>
                            <w:r w:rsidRPr="00FB0FA5">
                              <w:rPr>
                                <w:lang w:val="uk-UA"/>
                              </w:rPr>
                              <w:t>в</w:t>
                            </w:r>
                            <w:r w:rsidRPr="00FB0FA5">
                              <w:rPr>
                                <w:lang w:val="uk-UA"/>
                              </w:rPr>
                              <w:t>ління</w:t>
                            </w:r>
                            <w:r w:rsidRPr="00FB0FA5">
                              <w:t xml:space="preserve"> </w:t>
                            </w:r>
                            <w:r w:rsidRPr="00FB0FA5">
                              <w:rPr>
                                <w:lang w:val="uk-UA"/>
                              </w:rPr>
                              <w:t>охорони здоров’я</w:t>
                            </w:r>
                            <w:r w:rsidRPr="00FB0FA5">
                              <w:t xml:space="preserve"> </w:t>
                            </w:r>
                          </w:p>
                          <w:p w:rsidR="00CA713B" w:rsidRPr="00FB0FA5" w:rsidRDefault="00CA713B" w:rsidP="00CA713B">
                            <w:pPr>
                              <w:spacing w:line="192" w:lineRule="auto"/>
                              <w:jc w:val="center"/>
                              <w:rPr>
                                <w:lang w:val="uk-UA"/>
                              </w:rPr>
                            </w:pPr>
                            <w:r w:rsidRPr="00FB0FA5">
                              <w:rPr>
                                <w:lang w:val="uk-UA"/>
                              </w:rPr>
                              <w:t xml:space="preserve">обласних </w:t>
                            </w:r>
                            <w:r w:rsidRPr="00FB0FA5">
                              <w:rPr>
                                <w:lang w:val="uk-UA"/>
                              </w:rPr>
                              <w:br/>
                              <w:t>адмін</w:t>
                            </w:r>
                            <w:r w:rsidRPr="00FB0FA5">
                              <w:rPr>
                                <w:lang w:val="uk-UA"/>
                              </w:rPr>
                              <w:t>і</w:t>
                            </w:r>
                            <w:r w:rsidRPr="00FB0FA5">
                              <w:rPr>
                                <w:lang w:val="uk-UA"/>
                              </w:rPr>
                              <w:t>страцій</w:t>
                            </w:r>
                          </w:p>
                          <w:p w:rsidR="00CA713B" w:rsidRPr="00FB0FA5" w:rsidRDefault="00CA713B" w:rsidP="00CA713B">
                            <w:pPr>
                              <w:spacing w:line="192"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4" o:spid="_x0000_s1221" style="position:absolute;margin-left:5in;margin-top:18.9pt;width:117.95pt;height:88.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">
                <v:textbox>
                  <w:txbxContent>
                    <w:p w:rsidR="00CA713B" w:rsidRPr="00FB0FA5" w:rsidRDefault="00CA713B" w:rsidP="00CA713B">
                      <w:pPr>
                        <w:spacing w:line="192" w:lineRule="auto"/>
                        <w:jc w:val="center"/>
                        <w:rPr>
                          <w:lang w:val="uk-UA"/>
                        </w:rPr>
                      </w:pPr>
                      <w:r w:rsidRPr="00FB0FA5">
                        <w:rPr>
                          <w:lang w:val="uk-UA"/>
                        </w:rPr>
                        <w:t>Головні упра</w:t>
                      </w:r>
                      <w:r w:rsidRPr="00FB0FA5">
                        <w:rPr>
                          <w:lang w:val="uk-UA"/>
                        </w:rPr>
                        <w:t>в</w:t>
                      </w:r>
                      <w:r w:rsidRPr="00FB0FA5">
                        <w:rPr>
                          <w:lang w:val="uk-UA"/>
                        </w:rPr>
                        <w:t>ління</w:t>
                      </w:r>
                      <w:r w:rsidRPr="00FB0FA5">
                        <w:t xml:space="preserve"> </w:t>
                      </w:r>
                      <w:r w:rsidRPr="00FB0FA5">
                        <w:rPr>
                          <w:lang w:val="uk-UA"/>
                        </w:rPr>
                        <w:t>охорони здоров’я</w:t>
                      </w:r>
                      <w:r w:rsidRPr="00FB0FA5">
                        <w:t xml:space="preserve"> </w:t>
                      </w:r>
                    </w:p>
                    <w:p w:rsidR="00CA713B" w:rsidRPr="00FB0FA5" w:rsidRDefault="00CA713B" w:rsidP="00CA713B">
                      <w:pPr>
                        <w:spacing w:line="192" w:lineRule="auto"/>
                        <w:jc w:val="center"/>
                        <w:rPr>
                          <w:lang w:val="uk-UA"/>
                        </w:rPr>
                      </w:pPr>
                      <w:r w:rsidRPr="00FB0FA5">
                        <w:rPr>
                          <w:lang w:val="uk-UA"/>
                        </w:rPr>
                        <w:t xml:space="preserve">обласних </w:t>
                      </w:r>
                      <w:r w:rsidRPr="00FB0FA5">
                        <w:rPr>
                          <w:lang w:val="uk-UA"/>
                        </w:rPr>
                        <w:br/>
                        <w:t>адмін</w:t>
                      </w:r>
                      <w:r w:rsidRPr="00FB0FA5">
                        <w:rPr>
                          <w:lang w:val="uk-UA"/>
                        </w:rPr>
                        <w:t>і</w:t>
                      </w:r>
                      <w:r w:rsidRPr="00FB0FA5">
                        <w:rPr>
                          <w:lang w:val="uk-UA"/>
                        </w:rPr>
                        <w:t>страцій</w:t>
                      </w:r>
                    </w:p>
                    <w:p w:rsidR="00CA713B" w:rsidRPr="00FB0FA5" w:rsidRDefault="00CA713B" w:rsidP="00CA713B">
                      <w:pPr>
                        <w:spacing w:line="192" w:lineRule="auto"/>
                        <w:rPr>
                          <w:b/>
                        </w:rPr>
                      </w:pPr>
                    </w:p>
                  </w:txbxContent>
                </v:textbox>
              </v:rect>
            </w:pict>
          </mc:Fallback>
        </mc:AlternateContent>
      </w:r>
      <w:r>
        <w:rPr>
          <w:noProof/>
          <w:lang w:eastAsia="ru-RU"/>
        </w:rPr>
        <mc:AlternateContent>
          <mc:Choice Requires="wps">
            <w:drawing>
              <wp:anchor distT="0" distB="0" distL="114300" distR="114300" simplePos="0" relativeHeight="251751424" behindDoc="0" locked="0" layoutInCell="1" allowOverlap="1">
                <wp:simplePos x="0" y="0"/>
                <wp:positionH relativeFrom="column">
                  <wp:posOffset>2628900</wp:posOffset>
                </wp:positionH>
                <wp:positionV relativeFrom="paragraph">
                  <wp:posOffset>100965</wp:posOffset>
                </wp:positionV>
                <wp:extent cx="1600200" cy="1257300"/>
                <wp:effectExtent l="5715" t="6350" r="13335" b="12700"/>
                <wp:wrapNone/>
                <wp:docPr id="1513" name="Прямоугольник 1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solidFill>
                          <a:srgbClr val="FFFFFF"/>
                        </a:solidFill>
                        <a:ln w="9525">
                          <a:solidFill>
                            <a:srgbClr val="000000"/>
                          </a:solidFill>
                          <a:prstDash val="lgDash"/>
                          <a:miter lim="800000"/>
                          <a:headEnd/>
                          <a:tailEnd/>
                        </a:ln>
                      </wps:spPr>
                      <wps:txbx>
                        <w:txbxContent>
                          <w:p w:rsidR="00CA713B" w:rsidRPr="00FB0FA5" w:rsidRDefault="00CA713B" w:rsidP="00CA713B">
                            <w:pPr>
                              <w:jc w:val="center"/>
                              <w:rPr>
                                <w:lang w:val="uk-UA"/>
                              </w:rPr>
                            </w:pPr>
                            <w:r w:rsidRPr="00FB0FA5">
                              <w:rPr>
                                <w:lang w:val="uk-UA"/>
                              </w:rPr>
                              <w:t>Регіональна (терит</w:t>
                            </w:r>
                            <w:r w:rsidRPr="00FB0FA5">
                              <w:rPr>
                                <w:lang w:val="uk-UA"/>
                              </w:rPr>
                              <w:t>о</w:t>
                            </w:r>
                            <w:r w:rsidRPr="00FB0FA5">
                              <w:rPr>
                                <w:lang w:val="uk-UA"/>
                              </w:rPr>
                              <w:t xml:space="preserve">ріальна) агенція </w:t>
                            </w:r>
                            <w:r>
                              <w:rPr>
                                <w:lang w:val="uk-UA"/>
                              </w:rPr>
                              <w:br/>
                            </w:r>
                            <w:r w:rsidRPr="00FB0FA5">
                              <w:rPr>
                                <w:lang w:val="uk-UA"/>
                              </w:rPr>
                              <w:t>з р</w:t>
                            </w:r>
                            <w:r w:rsidRPr="00FB0FA5">
                              <w:rPr>
                                <w:lang w:val="uk-UA"/>
                              </w:rPr>
                              <w:t>е</w:t>
                            </w:r>
                            <w:r w:rsidRPr="00FB0FA5">
                              <w:rPr>
                                <w:lang w:val="uk-UA"/>
                              </w:rPr>
                              <w:t>гулювання обігу та контролю якості ЛЗ та ВМП</w:t>
                            </w:r>
                          </w:p>
                          <w:p w:rsidR="00CA713B" w:rsidRPr="00FB0FA5" w:rsidRDefault="00CA713B" w:rsidP="00CA713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3" o:spid="_x0000_s1222" style="position:absolute;margin-left:207pt;margin-top:7.95pt;width:126pt;height:9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">
                <v:stroke dashstyle="longDash"/>
                <v:textbox>
                  <w:txbxContent>
                    <w:p w:rsidR="00CA713B" w:rsidRPr="00FB0FA5" w:rsidRDefault="00CA713B" w:rsidP="00CA713B">
                      <w:pPr>
                        <w:jc w:val="center"/>
                        <w:rPr>
                          <w:lang w:val="uk-UA"/>
                        </w:rPr>
                      </w:pPr>
                      <w:r w:rsidRPr="00FB0FA5">
                        <w:rPr>
                          <w:lang w:val="uk-UA"/>
                        </w:rPr>
                        <w:t>Регіональна (терит</w:t>
                      </w:r>
                      <w:r w:rsidRPr="00FB0FA5">
                        <w:rPr>
                          <w:lang w:val="uk-UA"/>
                        </w:rPr>
                        <w:t>о</w:t>
                      </w:r>
                      <w:r w:rsidRPr="00FB0FA5">
                        <w:rPr>
                          <w:lang w:val="uk-UA"/>
                        </w:rPr>
                        <w:t xml:space="preserve">ріальна) агенція </w:t>
                      </w:r>
                      <w:r>
                        <w:rPr>
                          <w:lang w:val="uk-UA"/>
                        </w:rPr>
                        <w:br/>
                      </w:r>
                      <w:r w:rsidRPr="00FB0FA5">
                        <w:rPr>
                          <w:lang w:val="uk-UA"/>
                        </w:rPr>
                        <w:t>з р</w:t>
                      </w:r>
                      <w:r w:rsidRPr="00FB0FA5">
                        <w:rPr>
                          <w:lang w:val="uk-UA"/>
                        </w:rPr>
                        <w:t>е</w:t>
                      </w:r>
                      <w:r w:rsidRPr="00FB0FA5">
                        <w:rPr>
                          <w:lang w:val="uk-UA"/>
                        </w:rPr>
                        <w:t>гулювання обігу та контролю якості ЛЗ та ВМП</w:t>
                      </w:r>
                    </w:p>
                    <w:p w:rsidR="00CA713B" w:rsidRPr="00FB0FA5" w:rsidRDefault="00CA713B" w:rsidP="00CA713B">
                      <w:pPr>
                        <w:rPr>
                          <w:b/>
                        </w:rPr>
                      </w:pPr>
                    </w:p>
                  </w:txbxContent>
                </v:textbox>
              </v:rect>
            </w:pict>
          </mc:Fallback>
        </mc:AlternateContent>
      </w: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235585</wp:posOffset>
                </wp:positionV>
                <wp:extent cx="571500" cy="1714500"/>
                <wp:effectExtent l="0" t="0" r="3810" b="0"/>
                <wp:wrapNone/>
                <wp:docPr id="1512" name="Прямоугольник 1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13B" w:rsidRPr="00FB0FA5" w:rsidRDefault="00CA713B" w:rsidP="00CA713B">
                            <w:pPr>
                              <w:jc w:val="center"/>
                              <w:rPr>
                                <w:b/>
                                <w:sz w:val="26"/>
                                <w:szCs w:val="26"/>
                                <w:lang w:val="uk-UA"/>
                              </w:rPr>
                            </w:pPr>
                            <w:r w:rsidRPr="00FB0FA5">
                              <w:rPr>
                                <w:b/>
                                <w:sz w:val="26"/>
                                <w:szCs w:val="26"/>
                                <w:lang w:val="uk-UA"/>
                              </w:rPr>
                              <w:t xml:space="preserve">Регіональний </w:t>
                            </w:r>
                            <w:r w:rsidRPr="00FB0FA5">
                              <w:rPr>
                                <w:b/>
                                <w:sz w:val="26"/>
                                <w:szCs w:val="26"/>
                                <w:lang w:val="uk-UA"/>
                              </w:rPr>
                              <w:br/>
                              <w:t>р</w:t>
                            </w:r>
                            <w:r w:rsidRPr="00FB0FA5">
                              <w:rPr>
                                <w:b/>
                                <w:sz w:val="26"/>
                                <w:szCs w:val="26"/>
                                <w:lang w:val="uk-UA"/>
                              </w:rPr>
                              <w:t>і</w:t>
                            </w:r>
                            <w:r w:rsidRPr="00FB0FA5">
                              <w:rPr>
                                <w:b/>
                                <w:sz w:val="26"/>
                                <w:szCs w:val="26"/>
                                <w:lang w:val="uk-UA"/>
                              </w:rPr>
                              <w:t>вень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2" o:spid="_x0000_s1223" style="position:absolute;margin-left:-9pt;margin-top:18.55pt;width:45pt;height:1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" stroked="f">
                <v:textbox style="layout-flow:vertical;mso-layout-flow-alt:bottom-to-top">
                  <w:txbxContent>
                    <w:p w:rsidR="00CA713B" w:rsidRPr="00FB0FA5" w:rsidRDefault="00CA713B" w:rsidP="00CA713B">
                      <w:pPr>
                        <w:jc w:val="center"/>
                        <w:rPr>
                          <w:b/>
                          <w:sz w:val="26"/>
                          <w:szCs w:val="26"/>
                          <w:lang w:val="uk-UA"/>
                        </w:rPr>
                      </w:pPr>
                      <w:r w:rsidRPr="00FB0FA5">
                        <w:rPr>
                          <w:b/>
                          <w:sz w:val="26"/>
                          <w:szCs w:val="26"/>
                          <w:lang w:val="uk-UA"/>
                        </w:rPr>
                        <w:t xml:space="preserve">Регіональний </w:t>
                      </w:r>
                      <w:r w:rsidRPr="00FB0FA5">
                        <w:rPr>
                          <w:b/>
                          <w:sz w:val="26"/>
                          <w:szCs w:val="26"/>
                          <w:lang w:val="uk-UA"/>
                        </w:rPr>
                        <w:br/>
                        <w:t>р</w:t>
                      </w:r>
                      <w:r w:rsidRPr="00FB0FA5">
                        <w:rPr>
                          <w:b/>
                          <w:sz w:val="26"/>
                          <w:szCs w:val="26"/>
                          <w:lang w:val="uk-UA"/>
                        </w:rPr>
                        <w:t>і</w:t>
                      </w:r>
                      <w:r w:rsidRPr="00FB0FA5">
                        <w:rPr>
                          <w:b/>
                          <w:sz w:val="26"/>
                          <w:szCs w:val="26"/>
                          <w:lang w:val="uk-UA"/>
                        </w:rPr>
                        <w:t>вень</w:t>
                      </w:r>
                    </w:p>
                  </w:txbxContent>
                </v:textbox>
              </v:rect>
            </w:pict>
          </mc:Fallback>
        </mc:AlternateContent>
      </w: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92384" behindDoc="0" locked="0" layoutInCell="1" allowOverlap="1">
                <wp:simplePos x="0" y="0"/>
                <wp:positionH relativeFrom="column">
                  <wp:posOffset>4244340</wp:posOffset>
                </wp:positionH>
                <wp:positionV relativeFrom="paragraph">
                  <wp:posOffset>81915</wp:posOffset>
                </wp:positionV>
                <wp:extent cx="333375" cy="635"/>
                <wp:effectExtent l="20955" t="57150" r="17145" b="56515"/>
                <wp:wrapNone/>
                <wp:docPr id="1511" name="Полилиния 1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635"/>
                        </a:xfrm>
                        <a:custGeom>
                          <a:avLst/>
                          <a:gdLst>
                            <a:gd name="T0" fmla="*/ 525 w 525"/>
                            <a:gd name="T1" fmla="*/ 0 h 1"/>
                            <a:gd name="T2" fmla="*/ 0 w 525"/>
                            <a:gd name="T3" fmla="*/ 0 h 1"/>
                          </a:gdLst>
                          <a:ahLst/>
                          <a:cxnLst>
                            <a:cxn ang="0">
                              <a:pos x="T0" y="T1"/>
                            </a:cxn>
                            <a:cxn ang="0">
                              <a:pos x="T2" y="T3"/>
                            </a:cxn>
                          </a:cxnLst>
                          <a:rect l="0" t="0" r="r" b="b"/>
                          <a:pathLst>
                            <a:path w="525" h="1">
                              <a:moveTo>
                                <a:pt x="525" y="0"/>
                              </a:moveTo>
                              <a:lnTo>
                                <a:pt x="0" y="0"/>
                              </a:lnTo>
                            </a:path>
                          </a:pathLst>
                        </a:cu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1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0.45pt,6.45pt,334.2pt,6.45pt" coordsize="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" filled="f">
                <v:stroke dashstyle="longDash" startarrow="block" endarrow="block"/>
                <v:path arrowok="t" o:connecttype="custom" o:connectlocs="333375,0;0,0" o:connectangles="0,0"/>
              </v:polyline>
            </w:pict>
          </mc:Fallback>
        </mc:AlternateContent>
      </w:r>
      <w:r>
        <w:rPr>
          <w:noProof/>
          <w:lang w:eastAsia="ru-RU"/>
        </w:rPr>
        <mc:AlternateContent>
          <mc:Choice Requires="wps">
            <w:drawing>
              <wp:anchor distT="0" distB="0" distL="114300" distR="114300" simplePos="0" relativeHeight="251783168" behindDoc="0" locked="0" layoutInCell="1" allowOverlap="1">
                <wp:simplePos x="0" y="0"/>
                <wp:positionH relativeFrom="column">
                  <wp:posOffset>2396490</wp:posOffset>
                </wp:positionH>
                <wp:positionV relativeFrom="paragraph">
                  <wp:posOffset>81915</wp:posOffset>
                </wp:positionV>
                <wp:extent cx="219075" cy="635"/>
                <wp:effectExtent l="20955" t="57150" r="17145" b="56515"/>
                <wp:wrapNone/>
                <wp:docPr id="1510" name="Полилиния 1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635"/>
                        </a:xfrm>
                        <a:custGeom>
                          <a:avLst/>
                          <a:gdLst>
                            <a:gd name="T0" fmla="*/ 0 w 345"/>
                            <a:gd name="T1" fmla="*/ 0 h 1"/>
                            <a:gd name="T2" fmla="*/ 345 w 345"/>
                            <a:gd name="T3" fmla="*/ 0 h 1"/>
                          </a:gdLst>
                          <a:ahLst/>
                          <a:cxnLst>
                            <a:cxn ang="0">
                              <a:pos x="T0" y="T1"/>
                            </a:cxn>
                            <a:cxn ang="0">
                              <a:pos x="T2" y="T3"/>
                            </a:cxn>
                          </a:cxnLst>
                          <a:rect l="0" t="0" r="r" b="b"/>
                          <a:pathLst>
                            <a:path w="345" h="1">
                              <a:moveTo>
                                <a:pt x="0" y="0"/>
                              </a:moveTo>
                              <a:lnTo>
                                <a:pt x="345" y="0"/>
                              </a:lnTo>
                            </a:path>
                          </a:pathLst>
                        </a:cu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10"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8.7pt,6.45pt,205.95pt,6.45pt" coordsize="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" filled="f">
                <v:stroke dashstyle="longDash" startarrow="block" endarrow="block"/>
                <v:path arrowok="t" o:connecttype="custom" o:connectlocs="0,0;219075,0" o:connectangles="0,0"/>
              </v:polyline>
            </w:pict>
          </mc:Fallback>
        </mc:AlternateContent>
      </w:r>
    </w:p>
    <w:p w:rsidR="00CA713B" w:rsidRPr="00DC0BC4" w:rsidRDefault="00CA713B" w:rsidP="00CA713B">
      <w:pPr>
        <w:spacing w:line="360" w:lineRule="auto"/>
        <w:rPr>
          <w:lang w:val="uk-UA"/>
        </w:rPr>
      </w:pP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84192" behindDoc="0" locked="0" layoutInCell="1" allowOverlap="1">
                <wp:simplePos x="0" y="0"/>
                <wp:positionH relativeFrom="column">
                  <wp:posOffset>3529965</wp:posOffset>
                </wp:positionH>
                <wp:positionV relativeFrom="paragraph">
                  <wp:posOffset>93980</wp:posOffset>
                </wp:positionV>
                <wp:extent cx="13335" cy="1403985"/>
                <wp:effectExtent l="59055" t="6350" r="41910" b="18415"/>
                <wp:wrapNone/>
                <wp:docPr id="1509" name="Полилиния 1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403985"/>
                        </a:xfrm>
                        <a:custGeom>
                          <a:avLst/>
                          <a:gdLst>
                            <a:gd name="T0" fmla="*/ 21 w 21"/>
                            <a:gd name="T1" fmla="*/ 0 h 2211"/>
                            <a:gd name="T2" fmla="*/ 0 w 21"/>
                            <a:gd name="T3" fmla="*/ 2211 h 2211"/>
                          </a:gdLst>
                          <a:ahLst/>
                          <a:cxnLst>
                            <a:cxn ang="0">
                              <a:pos x="T0" y="T1"/>
                            </a:cxn>
                            <a:cxn ang="0">
                              <a:pos x="T2" y="T3"/>
                            </a:cxn>
                          </a:cxnLst>
                          <a:rect l="0" t="0" r="r" b="b"/>
                          <a:pathLst>
                            <a:path w="21" h="2211">
                              <a:moveTo>
                                <a:pt x="21" y="0"/>
                              </a:moveTo>
                              <a:lnTo>
                                <a:pt x="0" y="2211"/>
                              </a:lnTo>
                            </a:path>
                          </a:pathLst>
                        </a:custGeom>
                        <a:noFill/>
                        <a:ln w="9525">
                          <a:solidFill>
                            <a:srgbClr val="000000"/>
                          </a:solidFill>
                          <a:prstDash val="lg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09"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9pt,7.4pt,277.95pt,117.95pt" coordsize="21,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" filled="f">
                <v:stroke dashstyle="longDash" endarrow="block"/>
                <v:path arrowok="t" o:connecttype="custom" o:connectlocs="13335,0;0,1403985" o:connectangles="0,0"/>
              </v:polyline>
            </w:pict>
          </mc:Fallback>
        </mc:AlternateContent>
      </w:r>
      <w:r>
        <w:rPr>
          <w:noProof/>
          <w:lang w:eastAsia="ru-RU"/>
        </w:rPr>
        <mc:AlternateContent>
          <mc:Choice Requires="wps">
            <w:drawing>
              <wp:anchor distT="0" distB="0" distL="114300" distR="114300" simplePos="0" relativeHeight="251753472" behindDoc="0" locked="0" layoutInCell="1" allowOverlap="1">
                <wp:simplePos x="0" y="0"/>
                <wp:positionH relativeFrom="column">
                  <wp:posOffset>914400</wp:posOffset>
                </wp:positionH>
                <wp:positionV relativeFrom="paragraph">
                  <wp:posOffset>246380</wp:posOffset>
                </wp:positionV>
                <wp:extent cx="1863090" cy="807720"/>
                <wp:effectExtent l="5715" t="6350" r="7620" b="5080"/>
                <wp:wrapNone/>
                <wp:docPr id="1508" name="Прямоугольник 1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807720"/>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rPr>
                                <w:lang w:val="uk-UA"/>
                              </w:rPr>
                            </w:pPr>
                            <w:r w:rsidRPr="00FB0FA5">
                              <w:rPr>
                                <w:lang w:val="uk-UA"/>
                              </w:rPr>
                              <w:t xml:space="preserve">Регіональні асоціації </w:t>
                            </w:r>
                            <w:r>
                              <w:rPr>
                                <w:lang w:val="uk-UA"/>
                              </w:rPr>
                              <w:br/>
                            </w:r>
                            <w:r w:rsidRPr="00FB0FA5">
                              <w:rPr>
                                <w:lang w:val="uk-UA"/>
                              </w:rPr>
                              <w:t>ф</w:t>
                            </w:r>
                            <w:r w:rsidRPr="00FB0FA5">
                              <w:rPr>
                                <w:lang w:val="uk-UA"/>
                              </w:rPr>
                              <w:t>а</w:t>
                            </w:r>
                            <w:r w:rsidRPr="00FB0FA5">
                              <w:rPr>
                                <w:lang w:val="uk-UA"/>
                              </w:rPr>
                              <w:t>рмацевтичних</w:t>
                            </w:r>
                          </w:p>
                          <w:p w:rsidR="00CA713B" w:rsidRPr="00FB0FA5" w:rsidRDefault="00CA713B" w:rsidP="00CA713B">
                            <w:pPr>
                              <w:jc w:val="center"/>
                              <w:rPr>
                                <w:lang w:val="uk-UA"/>
                              </w:rPr>
                            </w:pPr>
                            <w:r w:rsidRPr="00FB0FA5">
                              <w:rPr>
                                <w:lang w:val="uk-UA"/>
                              </w:rPr>
                              <w:t>працівників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8" o:spid="_x0000_s1224" style="position:absolute;margin-left:1in;margin-top:19.4pt;width:146.7pt;height:6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">
                <v:textbox>
                  <w:txbxContent>
                    <w:p w:rsidR="00CA713B" w:rsidRPr="00FB0FA5" w:rsidRDefault="00CA713B" w:rsidP="00CA713B">
                      <w:pPr>
                        <w:jc w:val="center"/>
                        <w:rPr>
                          <w:lang w:val="uk-UA"/>
                        </w:rPr>
                      </w:pPr>
                      <w:r w:rsidRPr="00FB0FA5">
                        <w:rPr>
                          <w:lang w:val="uk-UA"/>
                        </w:rPr>
                        <w:t xml:space="preserve">Регіональні асоціації </w:t>
                      </w:r>
                      <w:r>
                        <w:rPr>
                          <w:lang w:val="uk-UA"/>
                        </w:rPr>
                        <w:br/>
                      </w:r>
                      <w:r w:rsidRPr="00FB0FA5">
                        <w:rPr>
                          <w:lang w:val="uk-UA"/>
                        </w:rPr>
                        <w:t>ф</w:t>
                      </w:r>
                      <w:r w:rsidRPr="00FB0FA5">
                        <w:rPr>
                          <w:lang w:val="uk-UA"/>
                        </w:rPr>
                        <w:t>а</w:t>
                      </w:r>
                      <w:r w:rsidRPr="00FB0FA5">
                        <w:rPr>
                          <w:lang w:val="uk-UA"/>
                        </w:rPr>
                        <w:t>рмацевтичних</w:t>
                      </w:r>
                    </w:p>
                    <w:p w:rsidR="00CA713B" w:rsidRPr="00FB0FA5" w:rsidRDefault="00CA713B" w:rsidP="00CA713B">
                      <w:pPr>
                        <w:jc w:val="center"/>
                        <w:rPr>
                          <w:lang w:val="uk-UA"/>
                        </w:rPr>
                      </w:pPr>
                      <w:r w:rsidRPr="00FB0FA5">
                        <w:rPr>
                          <w:lang w:val="uk-UA"/>
                        </w:rPr>
                        <w:t>працівників</w:t>
                      </w:r>
                    </w:p>
                  </w:txbxContent>
                </v:textbox>
              </v:rect>
            </w:pict>
          </mc:Fallback>
        </mc:AlternateContent>
      </w:r>
    </w:p>
    <w:p w:rsidR="00CA713B" w:rsidRPr="00DC0BC4" w:rsidRDefault="00CA713B" w:rsidP="00CA713B">
      <w:pPr>
        <w:spacing w:line="360" w:lineRule="auto"/>
        <w:rPr>
          <w:lang w:val="uk-UA"/>
        </w:rPr>
      </w:pPr>
    </w:p>
    <w:p w:rsidR="00CA713B" w:rsidRPr="00DC0BC4" w:rsidRDefault="00CA713B" w:rsidP="00CA713B">
      <w:pPr>
        <w:spacing w:line="360" w:lineRule="auto"/>
        <w:rPr>
          <w:lang w:val="uk-UA"/>
        </w:rPr>
      </w:pP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93408" behindDoc="0" locked="0" layoutInCell="1" allowOverlap="1">
                <wp:simplePos x="0" y="0"/>
                <wp:positionH relativeFrom="column">
                  <wp:posOffset>2025015</wp:posOffset>
                </wp:positionH>
                <wp:positionV relativeFrom="paragraph">
                  <wp:posOffset>139700</wp:posOffset>
                </wp:positionV>
                <wp:extent cx="9525" cy="438150"/>
                <wp:effectExtent l="59055" t="10160" r="45720" b="18415"/>
                <wp:wrapNone/>
                <wp:docPr id="1507" name="Полилиния 1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38150"/>
                        </a:xfrm>
                        <a:custGeom>
                          <a:avLst/>
                          <a:gdLst>
                            <a:gd name="T0" fmla="*/ 15 w 15"/>
                            <a:gd name="T1" fmla="*/ 0 h 690"/>
                            <a:gd name="T2" fmla="*/ 0 w 15"/>
                            <a:gd name="T3" fmla="*/ 690 h 690"/>
                          </a:gdLst>
                          <a:ahLst/>
                          <a:cxnLst>
                            <a:cxn ang="0">
                              <a:pos x="T0" y="T1"/>
                            </a:cxn>
                            <a:cxn ang="0">
                              <a:pos x="T2" y="T3"/>
                            </a:cxn>
                          </a:cxnLst>
                          <a:rect l="0" t="0" r="r" b="b"/>
                          <a:pathLst>
                            <a:path w="15" h="690">
                              <a:moveTo>
                                <a:pt x="15" y="0"/>
                              </a:moveTo>
                              <a:lnTo>
                                <a:pt x="0" y="69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0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0.2pt,11pt,159.45pt,45.5pt" coordsize="1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" filled="f">
                <v:stroke endarrow="block"/>
                <v:path arrowok="t" o:connecttype="custom" o:connectlocs="9525,0;0,438150" o:connectangles="0,0"/>
              </v:polyline>
            </w:pict>
          </mc:Fallback>
        </mc:AlternateContent>
      </w: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162560</wp:posOffset>
                </wp:positionV>
                <wp:extent cx="457200" cy="2041525"/>
                <wp:effectExtent l="0" t="0" r="3810" b="0"/>
                <wp:wrapNone/>
                <wp:docPr id="1506" name="Прямоугольник 1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4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13B" w:rsidRPr="00FB0FA5" w:rsidRDefault="00CA713B" w:rsidP="00CA713B">
                            <w:pPr>
                              <w:rPr>
                                <w:b/>
                                <w:sz w:val="26"/>
                                <w:szCs w:val="26"/>
                                <w:lang w:val="uk-UA"/>
                              </w:rPr>
                            </w:pPr>
                            <w:r w:rsidRPr="00FB0FA5">
                              <w:rPr>
                                <w:b/>
                                <w:sz w:val="26"/>
                                <w:szCs w:val="26"/>
                                <w:lang w:val="uk-UA"/>
                              </w:rPr>
                              <w:t>Рівень мікроекономіки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6" o:spid="_x0000_s1225" style="position:absolute;margin-left:-9pt;margin-top:12.8pt;width:36pt;height:160.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" stroked="f">
                <v:textbox style="layout-flow:vertical;mso-layout-flow-alt:bottom-to-top">
                  <w:txbxContent>
                    <w:p w:rsidR="00CA713B" w:rsidRPr="00FB0FA5" w:rsidRDefault="00CA713B" w:rsidP="00CA713B">
                      <w:pPr>
                        <w:rPr>
                          <w:b/>
                          <w:sz w:val="26"/>
                          <w:szCs w:val="26"/>
                          <w:lang w:val="uk-UA"/>
                        </w:rPr>
                      </w:pPr>
                      <w:r w:rsidRPr="00FB0FA5">
                        <w:rPr>
                          <w:b/>
                          <w:sz w:val="26"/>
                          <w:szCs w:val="26"/>
                          <w:lang w:val="uk-UA"/>
                        </w:rPr>
                        <w:t>Рівень мікроекономіки</w:t>
                      </w:r>
                    </w:p>
                  </w:txbxContent>
                </v:textbox>
              </v:rect>
            </w:pict>
          </mc:Fallback>
        </mc:AlternateContent>
      </w:r>
      <w:r>
        <w:rPr>
          <w:noProof/>
          <w:lang w:eastAsia="ru-RU"/>
        </w:rPr>
        <mc:AlternateContent>
          <mc:Choice Requires="wps">
            <w:drawing>
              <wp:anchor distT="0" distB="0" distL="114300" distR="114300" simplePos="0" relativeHeight="251794432" behindDoc="0" locked="0" layoutInCell="1" allowOverlap="1">
                <wp:simplePos x="0" y="0"/>
                <wp:positionH relativeFrom="column">
                  <wp:posOffset>5602605</wp:posOffset>
                </wp:positionH>
                <wp:positionV relativeFrom="paragraph">
                  <wp:posOffset>274955</wp:posOffset>
                </wp:positionV>
                <wp:extent cx="0" cy="228600"/>
                <wp:effectExtent l="55245" t="13970" r="59055" b="14605"/>
                <wp:wrapNone/>
                <wp:docPr id="1505" name="Прямая соединительная линия 1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0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15pt,21.65pt" to="441.1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ojZQIAAH8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770880" behindDoc="0" locked="0" layoutInCell="1" allowOverlap="1">
                <wp:simplePos x="0" y="0"/>
                <wp:positionH relativeFrom="column">
                  <wp:posOffset>532765</wp:posOffset>
                </wp:positionH>
                <wp:positionV relativeFrom="paragraph">
                  <wp:posOffset>274955</wp:posOffset>
                </wp:positionV>
                <wp:extent cx="267335" cy="1716405"/>
                <wp:effectExtent l="5080" t="13970" r="13335" b="12700"/>
                <wp:wrapNone/>
                <wp:docPr id="1504" name="Левая фигурная скобка 1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1716405"/>
                        </a:xfrm>
                        <a:prstGeom prst="leftBrace">
                          <a:avLst>
                            <a:gd name="adj1" fmla="val 535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1504" o:spid="_x0000_s1026" type="#_x0000_t87" style="position:absolute;margin-left:41.95pt;margin-top:21.65pt;width:21.05pt;height:135.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"/>
            </w:pict>
          </mc:Fallback>
        </mc:AlternateContent>
      </w:r>
      <w:r>
        <w:rPr>
          <w:noProof/>
          <w:lang w:eastAsia="ru-RU"/>
        </w:rPr>
        <mc:AlternateContent>
          <mc:Choice Requires="wps">
            <w:drawing>
              <wp:anchor distT="0" distB="0" distL="114300" distR="114300" simplePos="0" relativeHeight="251761664" behindDoc="0" locked="0" layoutInCell="1" allowOverlap="1">
                <wp:simplePos x="0" y="0"/>
                <wp:positionH relativeFrom="column">
                  <wp:posOffset>3993515</wp:posOffset>
                </wp:positionH>
                <wp:positionV relativeFrom="paragraph">
                  <wp:posOffset>278765</wp:posOffset>
                </wp:positionV>
                <wp:extent cx="0" cy="228600"/>
                <wp:effectExtent l="55880" t="8255" r="58420" b="20320"/>
                <wp:wrapNone/>
                <wp:docPr id="1759" name="Прямая соединительная линия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45pt,21.95pt" to="314.4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760640" behindDoc="0" locked="0" layoutInCell="1" allowOverlap="1">
                <wp:simplePos x="0" y="0"/>
                <wp:positionH relativeFrom="column">
                  <wp:posOffset>2678430</wp:posOffset>
                </wp:positionH>
                <wp:positionV relativeFrom="paragraph">
                  <wp:posOffset>278765</wp:posOffset>
                </wp:positionV>
                <wp:extent cx="0" cy="228600"/>
                <wp:effectExtent l="55245" t="8255" r="59055" b="20320"/>
                <wp:wrapNone/>
                <wp:docPr id="1758" name="Прямая соединительная линия 1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21.95pt" to="210.9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759616" behindDoc="0" locked="0" layoutInCell="1" allowOverlap="1">
                <wp:simplePos x="0" y="0"/>
                <wp:positionH relativeFrom="column">
                  <wp:posOffset>1294130</wp:posOffset>
                </wp:positionH>
                <wp:positionV relativeFrom="paragraph">
                  <wp:posOffset>278765</wp:posOffset>
                </wp:positionV>
                <wp:extent cx="0" cy="228600"/>
                <wp:effectExtent l="61595" t="8255" r="52705" b="20320"/>
                <wp:wrapNone/>
                <wp:docPr id="1757" name="Прямая соединительная линия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21.95pt" to="101.9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758592" behindDoc="0" locked="0" layoutInCell="1" allowOverlap="1">
                <wp:simplePos x="0" y="0"/>
                <wp:positionH relativeFrom="column">
                  <wp:posOffset>1294130</wp:posOffset>
                </wp:positionH>
                <wp:positionV relativeFrom="paragraph">
                  <wp:posOffset>271145</wp:posOffset>
                </wp:positionV>
                <wp:extent cx="4302760" cy="7620"/>
                <wp:effectExtent l="13970" t="10160" r="7620" b="10795"/>
                <wp:wrapNone/>
                <wp:docPr id="1756" name="Полилиния 1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2760" cy="7620"/>
                        </a:xfrm>
                        <a:custGeom>
                          <a:avLst/>
                          <a:gdLst>
                            <a:gd name="T0" fmla="*/ 0 w 6776"/>
                            <a:gd name="T1" fmla="*/ 12 h 12"/>
                            <a:gd name="T2" fmla="*/ 6776 w 6776"/>
                            <a:gd name="T3" fmla="*/ 0 h 12"/>
                          </a:gdLst>
                          <a:ahLst/>
                          <a:cxnLst>
                            <a:cxn ang="0">
                              <a:pos x="T0" y="T1"/>
                            </a:cxn>
                            <a:cxn ang="0">
                              <a:pos x="T2" y="T3"/>
                            </a:cxn>
                          </a:cxnLst>
                          <a:rect l="0" t="0" r="r" b="b"/>
                          <a:pathLst>
                            <a:path w="6776" h="12">
                              <a:moveTo>
                                <a:pt x="0" y="12"/>
                              </a:moveTo>
                              <a:lnTo>
                                <a:pt x="677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75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1.9pt,21.95pt,440.7pt,21.35pt" coordsize="6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" filled="f">
                <v:path arrowok="t" o:connecttype="custom" o:connectlocs="0,7620;4302760,0" o:connectangles="0,0"/>
              </v:polyline>
            </w:pict>
          </mc:Fallback>
        </mc:AlternateContent>
      </w: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57568" behindDoc="0" locked="0" layoutInCell="1" allowOverlap="1">
                <wp:simplePos x="0" y="0"/>
                <wp:positionH relativeFrom="column">
                  <wp:posOffset>4962525</wp:posOffset>
                </wp:positionH>
                <wp:positionV relativeFrom="paragraph">
                  <wp:posOffset>200660</wp:posOffset>
                </wp:positionV>
                <wp:extent cx="1107440" cy="571500"/>
                <wp:effectExtent l="5715" t="8255" r="10795" b="10795"/>
                <wp:wrapNone/>
                <wp:docPr id="1755" name="Прямоугольник 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571500"/>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rPr>
                                <w:sz w:val="26"/>
                                <w:szCs w:val="26"/>
                              </w:rPr>
                            </w:pPr>
                            <w:r w:rsidRPr="00FB0FA5">
                              <w:rPr>
                                <w:sz w:val="26"/>
                                <w:szCs w:val="26"/>
                              </w:rPr>
                              <w:t>Аптеки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55" o:spid="_x0000_s1226" style="position:absolute;margin-left:390.75pt;margin-top:15.8pt;width:87.2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">
                <v:textbox>
                  <w:txbxContent>
                    <w:p w:rsidR="00CA713B" w:rsidRPr="00FB0FA5" w:rsidRDefault="00CA713B" w:rsidP="00CA713B">
                      <w:pPr>
                        <w:jc w:val="center"/>
                        <w:rPr>
                          <w:sz w:val="26"/>
                          <w:szCs w:val="26"/>
                        </w:rPr>
                      </w:pPr>
                      <w:r w:rsidRPr="00FB0FA5">
                        <w:rPr>
                          <w:sz w:val="26"/>
                          <w:szCs w:val="26"/>
                        </w:rPr>
                        <w:t>Аптеки</w:t>
                      </w:r>
                    </w:p>
                  </w:txbxContent>
                </v:textbox>
              </v:rect>
            </w:pict>
          </mc:Fallback>
        </mc:AlternateContent>
      </w:r>
      <w:r>
        <w:rPr>
          <w:noProof/>
          <w:lang w:eastAsia="ru-RU"/>
        </w:rPr>
        <mc:AlternateContent>
          <mc:Choice Requires="wps">
            <w:drawing>
              <wp:anchor distT="0" distB="0" distL="114300" distR="114300" simplePos="0" relativeHeight="251756544" behindDoc="0" locked="0" layoutInCell="1" allowOverlap="1">
                <wp:simplePos x="0" y="0"/>
                <wp:positionH relativeFrom="column">
                  <wp:posOffset>3529965</wp:posOffset>
                </wp:positionH>
                <wp:positionV relativeFrom="paragraph">
                  <wp:posOffset>194945</wp:posOffset>
                </wp:positionV>
                <wp:extent cx="1306830" cy="571500"/>
                <wp:effectExtent l="11430" t="12065" r="5715" b="6985"/>
                <wp:wrapNone/>
                <wp:docPr id="1754" name="Прямоугольник 1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571500"/>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rPr>
                                <w:sz w:val="26"/>
                                <w:szCs w:val="26"/>
                                <w:lang w:val="uk-UA"/>
                              </w:rPr>
                            </w:pPr>
                            <w:r w:rsidRPr="00FB0FA5">
                              <w:rPr>
                                <w:sz w:val="26"/>
                                <w:szCs w:val="26"/>
                                <w:lang w:val="uk-UA"/>
                              </w:rPr>
                              <w:t>Фармацевтичні фірми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54" o:spid="_x0000_s1227" style="position:absolute;margin-left:277.95pt;margin-top:15.35pt;width:102.9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">
                <v:textbox>
                  <w:txbxContent>
                    <w:p w:rsidR="00CA713B" w:rsidRPr="00FB0FA5" w:rsidRDefault="00CA713B" w:rsidP="00CA713B">
                      <w:pPr>
                        <w:jc w:val="center"/>
                        <w:rPr>
                          <w:sz w:val="26"/>
                          <w:szCs w:val="26"/>
                          <w:lang w:val="uk-UA"/>
                        </w:rPr>
                      </w:pPr>
                      <w:r w:rsidRPr="00FB0FA5">
                        <w:rPr>
                          <w:sz w:val="26"/>
                          <w:szCs w:val="26"/>
                          <w:lang w:val="uk-UA"/>
                        </w:rPr>
                        <w:t>Фармацевтичні фірми</w:t>
                      </w:r>
                    </w:p>
                  </w:txbxContent>
                </v:textbox>
              </v:rect>
            </w:pict>
          </mc:Fallback>
        </mc:AlternateContent>
      </w:r>
      <w:r>
        <w:rPr>
          <w:noProof/>
          <w:lang w:eastAsia="ru-RU"/>
        </w:rPr>
        <mc:AlternateContent>
          <mc:Choice Requires="wps">
            <w:drawing>
              <wp:anchor distT="0" distB="0" distL="114300" distR="114300" simplePos="0" relativeHeight="251755520" behindDoc="0" locked="0" layoutInCell="1" allowOverlap="1">
                <wp:simplePos x="0" y="0"/>
                <wp:positionH relativeFrom="column">
                  <wp:posOffset>2335530</wp:posOffset>
                </wp:positionH>
                <wp:positionV relativeFrom="paragraph">
                  <wp:posOffset>204470</wp:posOffset>
                </wp:positionV>
                <wp:extent cx="1038225" cy="571500"/>
                <wp:effectExtent l="7620" t="12065" r="11430" b="6985"/>
                <wp:wrapNone/>
                <wp:docPr id="1753" name="Прямоугольник 1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71500"/>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rPr>
                                <w:sz w:val="26"/>
                                <w:szCs w:val="26"/>
                                <w:lang w:val="uk-UA"/>
                              </w:rPr>
                            </w:pPr>
                            <w:r w:rsidRPr="00FB0FA5">
                              <w:rPr>
                                <w:sz w:val="26"/>
                                <w:szCs w:val="26"/>
                                <w:lang w:val="uk-UA"/>
                              </w:rPr>
                              <w:t xml:space="preserve">Аптечні </w:t>
                            </w:r>
                            <w:r w:rsidRPr="00FB0FA5">
                              <w:rPr>
                                <w:sz w:val="26"/>
                                <w:szCs w:val="26"/>
                                <w:lang w:val="uk-UA"/>
                              </w:rPr>
                              <w:br/>
                              <w:t>бази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53" o:spid="_x0000_s1228" style="position:absolute;margin-left:183.9pt;margin-top:16.1pt;width:81.75pt;height: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">
                <v:textbox>
                  <w:txbxContent>
                    <w:p w:rsidR="00CA713B" w:rsidRPr="00FB0FA5" w:rsidRDefault="00CA713B" w:rsidP="00CA713B">
                      <w:pPr>
                        <w:jc w:val="center"/>
                        <w:rPr>
                          <w:sz w:val="26"/>
                          <w:szCs w:val="26"/>
                          <w:lang w:val="uk-UA"/>
                        </w:rPr>
                      </w:pPr>
                      <w:r w:rsidRPr="00FB0FA5">
                        <w:rPr>
                          <w:sz w:val="26"/>
                          <w:szCs w:val="26"/>
                          <w:lang w:val="uk-UA"/>
                        </w:rPr>
                        <w:t xml:space="preserve">Аптечні </w:t>
                      </w:r>
                      <w:r w:rsidRPr="00FB0FA5">
                        <w:rPr>
                          <w:sz w:val="26"/>
                          <w:szCs w:val="26"/>
                          <w:lang w:val="uk-UA"/>
                        </w:rPr>
                        <w:br/>
                        <w:t>бази</w:t>
                      </w:r>
                    </w:p>
                  </w:txbxContent>
                </v:textbox>
              </v:rect>
            </w:pict>
          </mc:Fallback>
        </mc:AlternateContent>
      </w:r>
      <w:r>
        <w:rPr>
          <w:noProof/>
          <w:lang w:eastAsia="ru-RU"/>
        </w:rPr>
        <mc:AlternateContent>
          <mc:Choice Requires="wps">
            <w:drawing>
              <wp:anchor distT="0" distB="0" distL="114300" distR="114300" simplePos="0" relativeHeight="251754496" behindDoc="0" locked="0" layoutInCell="1" allowOverlap="1">
                <wp:simplePos x="0" y="0"/>
                <wp:positionH relativeFrom="column">
                  <wp:posOffset>878840</wp:posOffset>
                </wp:positionH>
                <wp:positionV relativeFrom="paragraph">
                  <wp:posOffset>200660</wp:posOffset>
                </wp:positionV>
                <wp:extent cx="1318260" cy="571500"/>
                <wp:effectExtent l="8255" t="8255" r="6985" b="10795"/>
                <wp:wrapNone/>
                <wp:docPr id="1752" name="Прямоугольник 1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571500"/>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rPr>
                                <w:sz w:val="26"/>
                                <w:szCs w:val="26"/>
                                <w:lang w:val="uk-UA"/>
                              </w:rPr>
                            </w:pPr>
                            <w:r w:rsidRPr="00FB0FA5">
                              <w:rPr>
                                <w:sz w:val="26"/>
                                <w:szCs w:val="26"/>
                                <w:lang w:val="uk-UA"/>
                              </w:rPr>
                              <w:t>Фармацевтичні заводи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52" o:spid="_x0000_s1229" style="position:absolute;margin-left:69.2pt;margin-top:15.8pt;width:103.8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">
                <v:textbox>
                  <w:txbxContent>
                    <w:p w:rsidR="00CA713B" w:rsidRPr="00FB0FA5" w:rsidRDefault="00CA713B" w:rsidP="00CA713B">
                      <w:pPr>
                        <w:jc w:val="center"/>
                        <w:rPr>
                          <w:sz w:val="26"/>
                          <w:szCs w:val="26"/>
                          <w:lang w:val="uk-UA"/>
                        </w:rPr>
                      </w:pPr>
                      <w:r w:rsidRPr="00FB0FA5">
                        <w:rPr>
                          <w:sz w:val="26"/>
                          <w:szCs w:val="26"/>
                          <w:lang w:val="uk-UA"/>
                        </w:rPr>
                        <w:t>Фармацевтичні заводи</w:t>
                      </w:r>
                    </w:p>
                  </w:txbxContent>
                </v:textbox>
              </v:rect>
            </w:pict>
          </mc:Fallback>
        </mc:AlternateContent>
      </w:r>
    </w:p>
    <w:p w:rsidR="00CA713B" w:rsidRPr="00DC0BC4" w:rsidRDefault="00CA713B" w:rsidP="00CA713B">
      <w:pPr>
        <w:spacing w:line="360" w:lineRule="auto"/>
        <w:rPr>
          <w:lang w:val="uk-UA"/>
        </w:rPr>
      </w:pP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64736" behindDoc="0" locked="0" layoutInCell="1" allowOverlap="1">
                <wp:simplePos x="0" y="0"/>
                <wp:positionH relativeFrom="column">
                  <wp:posOffset>5516245</wp:posOffset>
                </wp:positionH>
                <wp:positionV relativeFrom="paragraph">
                  <wp:posOffset>158750</wp:posOffset>
                </wp:positionV>
                <wp:extent cx="0" cy="228600"/>
                <wp:effectExtent l="6985" t="8255" r="12065" b="10795"/>
                <wp:wrapNone/>
                <wp:docPr id="1751" name="Прямая соединительная линия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35pt,12.5pt" to="434.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"/>
            </w:pict>
          </mc:Fallback>
        </mc:AlternateContent>
      </w: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67808" behindDoc="0" locked="0" layoutInCell="1" allowOverlap="1">
                <wp:simplePos x="0" y="0"/>
                <wp:positionH relativeFrom="column">
                  <wp:posOffset>5723890</wp:posOffset>
                </wp:positionH>
                <wp:positionV relativeFrom="paragraph">
                  <wp:posOffset>80645</wp:posOffset>
                </wp:positionV>
                <wp:extent cx="0" cy="228600"/>
                <wp:effectExtent l="52705" t="8255" r="61595" b="20320"/>
                <wp:wrapNone/>
                <wp:docPr id="1750" name="Прямая соединительная линия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0"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7pt,6.35pt" to="450.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66784" behindDoc="0" locked="0" layoutInCell="1" allowOverlap="1">
                <wp:simplePos x="0" y="0"/>
                <wp:positionH relativeFrom="column">
                  <wp:posOffset>4131945</wp:posOffset>
                </wp:positionH>
                <wp:positionV relativeFrom="paragraph">
                  <wp:posOffset>80645</wp:posOffset>
                </wp:positionV>
                <wp:extent cx="0" cy="228600"/>
                <wp:effectExtent l="60960" t="8255" r="53340" b="20320"/>
                <wp:wrapNone/>
                <wp:docPr id="1749" name="Прямая соединительная линия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9"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6.35pt" to="325.3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765760" behindDoc="0" locked="0" layoutInCell="1" allowOverlap="1">
                <wp:simplePos x="0" y="0"/>
                <wp:positionH relativeFrom="column">
                  <wp:posOffset>4131945</wp:posOffset>
                </wp:positionH>
                <wp:positionV relativeFrom="paragraph">
                  <wp:posOffset>80645</wp:posOffset>
                </wp:positionV>
                <wp:extent cx="1591945" cy="0"/>
                <wp:effectExtent l="13335" t="8255" r="13970" b="10795"/>
                <wp:wrapNone/>
                <wp:docPr id="1748" name="Прямая соединительная линия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8"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6.35pt" to="450.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"/>
            </w:pict>
          </mc:Fallback>
        </mc:AlternateContent>
      </w: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62688" behindDoc="0" locked="0" layoutInCell="1" allowOverlap="1">
                <wp:simplePos x="0" y="0"/>
                <wp:positionH relativeFrom="column">
                  <wp:posOffset>3578225</wp:posOffset>
                </wp:positionH>
                <wp:positionV relativeFrom="paragraph">
                  <wp:posOffset>635</wp:posOffset>
                </wp:positionV>
                <wp:extent cx="1107440" cy="521335"/>
                <wp:effectExtent l="12065" t="6350" r="13970" b="571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521335"/>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rPr>
                                <w:sz w:val="26"/>
                                <w:szCs w:val="26"/>
                                <w:lang w:val="uk-UA"/>
                              </w:rPr>
                            </w:pPr>
                            <w:r w:rsidRPr="00FB0FA5">
                              <w:rPr>
                                <w:sz w:val="26"/>
                                <w:szCs w:val="26"/>
                                <w:lang w:val="uk-UA"/>
                              </w:rPr>
                              <w:t xml:space="preserve">Аптечні </w:t>
                            </w:r>
                            <w:r w:rsidRPr="00FB0FA5">
                              <w:rPr>
                                <w:sz w:val="26"/>
                                <w:szCs w:val="26"/>
                                <w:lang w:val="uk-UA"/>
                              </w:rPr>
                              <w:br/>
                              <w:t>пункти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230" style="position:absolute;margin-left:281.75pt;margin-top:.05pt;width:87.2pt;height:4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">
                <v:textbox>
                  <w:txbxContent>
                    <w:p w:rsidR="00CA713B" w:rsidRPr="00FB0FA5" w:rsidRDefault="00CA713B" w:rsidP="00CA713B">
                      <w:pPr>
                        <w:jc w:val="center"/>
                        <w:rPr>
                          <w:sz w:val="26"/>
                          <w:szCs w:val="26"/>
                          <w:lang w:val="uk-UA"/>
                        </w:rPr>
                      </w:pPr>
                      <w:r w:rsidRPr="00FB0FA5">
                        <w:rPr>
                          <w:sz w:val="26"/>
                          <w:szCs w:val="26"/>
                          <w:lang w:val="uk-UA"/>
                        </w:rPr>
                        <w:t xml:space="preserve">Аптечні </w:t>
                      </w:r>
                      <w:r w:rsidRPr="00FB0FA5">
                        <w:rPr>
                          <w:sz w:val="26"/>
                          <w:szCs w:val="26"/>
                          <w:lang w:val="uk-UA"/>
                        </w:rPr>
                        <w:br/>
                        <w:t>пункти</w:t>
                      </w:r>
                    </w:p>
                  </w:txbxContent>
                </v:textbox>
              </v:rect>
            </w:pict>
          </mc:Fallback>
        </mc:AlternateContent>
      </w:r>
      <w:r>
        <w:rPr>
          <w:noProof/>
          <w:lang w:eastAsia="ru-RU"/>
        </w:rPr>
        <mc:AlternateContent>
          <mc:Choice Requires="wps">
            <w:drawing>
              <wp:anchor distT="0" distB="0" distL="114300" distR="114300" simplePos="0" relativeHeight="251763712" behindDoc="0" locked="0" layoutInCell="1" allowOverlap="1">
                <wp:simplePos x="0" y="0"/>
                <wp:positionH relativeFrom="column">
                  <wp:posOffset>4962525</wp:posOffset>
                </wp:positionH>
                <wp:positionV relativeFrom="paragraph">
                  <wp:posOffset>635</wp:posOffset>
                </wp:positionV>
                <wp:extent cx="1107440" cy="521335"/>
                <wp:effectExtent l="5715" t="6350" r="10795" b="571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521335"/>
                        </a:xfrm>
                        <a:prstGeom prst="rect">
                          <a:avLst/>
                        </a:prstGeom>
                        <a:solidFill>
                          <a:srgbClr val="FFFFFF"/>
                        </a:solidFill>
                        <a:ln w="9525">
                          <a:solidFill>
                            <a:srgbClr val="000000"/>
                          </a:solidFill>
                          <a:miter lim="800000"/>
                          <a:headEnd/>
                          <a:tailEnd/>
                        </a:ln>
                      </wps:spPr>
                      <wps:txbx>
                        <w:txbxContent>
                          <w:p w:rsidR="00CA713B" w:rsidRPr="00FB0FA5" w:rsidRDefault="00CA713B" w:rsidP="00CA713B">
                            <w:pPr>
                              <w:jc w:val="center"/>
                              <w:rPr>
                                <w:sz w:val="26"/>
                                <w:szCs w:val="26"/>
                                <w:lang w:val="uk-UA"/>
                              </w:rPr>
                            </w:pPr>
                            <w:r w:rsidRPr="00FB0FA5">
                              <w:rPr>
                                <w:sz w:val="26"/>
                                <w:szCs w:val="26"/>
                                <w:lang w:val="uk-UA"/>
                              </w:rPr>
                              <w:t xml:space="preserve">Філіали </w:t>
                            </w:r>
                          </w:p>
                          <w:p w:rsidR="00CA713B" w:rsidRPr="00FB0FA5" w:rsidRDefault="00CA713B" w:rsidP="00CA713B">
                            <w:pPr>
                              <w:jc w:val="center"/>
                              <w:rPr>
                                <w:sz w:val="26"/>
                                <w:szCs w:val="26"/>
                                <w:lang w:val="uk-UA"/>
                              </w:rPr>
                            </w:pPr>
                            <w:r w:rsidRPr="00FB0FA5">
                              <w:rPr>
                                <w:sz w:val="26"/>
                                <w:szCs w:val="26"/>
                                <w:lang w:val="uk-UA"/>
                              </w:rPr>
                              <w:t>аптек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231" style="position:absolute;margin-left:390.75pt;margin-top:.05pt;width:87.2pt;height:41.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">
                <v:textbox>
                  <w:txbxContent>
                    <w:p w:rsidR="00CA713B" w:rsidRPr="00FB0FA5" w:rsidRDefault="00CA713B" w:rsidP="00CA713B">
                      <w:pPr>
                        <w:jc w:val="center"/>
                        <w:rPr>
                          <w:sz w:val="26"/>
                          <w:szCs w:val="26"/>
                          <w:lang w:val="uk-UA"/>
                        </w:rPr>
                      </w:pPr>
                      <w:r w:rsidRPr="00FB0FA5">
                        <w:rPr>
                          <w:sz w:val="26"/>
                          <w:szCs w:val="26"/>
                          <w:lang w:val="uk-UA"/>
                        </w:rPr>
                        <w:t xml:space="preserve">Філіали </w:t>
                      </w:r>
                    </w:p>
                    <w:p w:rsidR="00CA713B" w:rsidRPr="00FB0FA5" w:rsidRDefault="00CA713B" w:rsidP="00CA713B">
                      <w:pPr>
                        <w:jc w:val="center"/>
                        <w:rPr>
                          <w:sz w:val="26"/>
                          <w:szCs w:val="26"/>
                          <w:lang w:val="uk-UA"/>
                        </w:rPr>
                      </w:pPr>
                      <w:r w:rsidRPr="00FB0FA5">
                        <w:rPr>
                          <w:sz w:val="26"/>
                          <w:szCs w:val="26"/>
                          <w:lang w:val="uk-UA"/>
                        </w:rPr>
                        <w:t>аптек</w:t>
                      </w:r>
                    </w:p>
                  </w:txbxContent>
                </v:textbox>
              </v:rect>
            </w:pict>
          </mc:Fallback>
        </mc:AlternateContent>
      </w:r>
    </w:p>
    <w:p w:rsidR="00CA713B" w:rsidRPr="00DC0BC4" w:rsidRDefault="00CA713B" w:rsidP="00CA713B">
      <w:pPr>
        <w:spacing w:line="360" w:lineRule="auto"/>
        <w:rPr>
          <w:lang w:val="uk-UA"/>
        </w:rPr>
      </w:pPr>
    </w:p>
    <w:p w:rsidR="00CA713B" w:rsidRPr="00DC0BC4" w:rsidRDefault="00CA713B" w:rsidP="00CA713B">
      <w:pPr>
        <w:spacing w:line="360" w:lineRule="auto"/>
        <w:rPr>
          <w:lang w:val="uk-UA"/>
        </w:rPr>
      </w:pPr>
      <w:r>
        <w:rPr>
          <w:noProof/>
          <w:lang w:eastAsia="ru-RU"/>
        </w:rPr>
        <mc:AlternateContent>
          <mc:Choice Requires="wps">
            <w:drawing>
              <wp:anchor distT="0" distB="0" distL="114300" distR="114300" simplePos="0" relativeHeight="251773952" behindDoc="0" locked="0" layoutInCell="1" allowOverlap="1">
                <wp:simplePos x="0" y="0"/>
                <wp:positionH relativeFrom="column">
                  <wp:posOffset>-20955</wp:posOffset>
                </wp:positionH>
                <wp:positionV relativeFrom="paragraph">
                  <wp:posOffset>39370</wp:posOffset>
                </wp:positionV>
                <wp:extent cx="6421755" cy="569595"/>
                <wp:effectExtent l="3810" t="1270" r="3810" b="63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755" cy="56959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CA713B" w:rsidRDefault="00CA713B" w:rsidP="00CA713B">
                            <w:pPr>
                              <w:ind w:left="1080"/>
                              <w:rPr>
                                <w:lang w:val="uk-UA"/>
                              </w:rPr>
                            </w:pPr>
                            <w:r>
                              <w:rPr>
                                <w:lang w:val="uk-UA"/>
                              </w:rPr>
                              <w:t>організації державного, регіонального і суспільного управління г</w:t>
                            </w:r>
                            <w:r>
                              <w:rPr>
                                <w:lang w:val="uk-UA"/>
                              </w:rPr>
                              <w:t>а</w:t>
                            </w:r>
                            <w:r>
                              <w:rPr>
                                <w:lang w:val="uk-UA"/>
                              </w:rPr>
                              <w:t xml:space="preserve">луззю, які доцільно створити, та їх взаємозв’язки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232" style="position:absolute;margin-left:-1.65pt;margin-top:3.1pt;width:505.65pt;height:44.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" stroked="f" strokeweight="1.5pt">
                <v:textbox>
                  <w:txbxContent>
                    <w:p w:rsidR="00CA713B" w:rsidRDefault="00CA713B" w:rsidP="00CA713B">
                      <w:pPr>
                        <w:ind w:left="1080"/>
                        <w:rPr>
                          <w:lang w:val="uk-UA"/>
                        </w:rPr>
                      </w:pPr>
                      <w:r>
                        <w:rPr>
                          <w:lang w:val="uk-UA"/>
                        </w:rPr>
                        <w:t>організації державного, регіонального і суспільного управління г</w:t>
                      </w:r>
                      <w:r>
                        <w:rPr>
                          <w:lang w:val="uk-UA"/>
                        </w:rPr>
                        <w:t>а</w:t>
                      </w:r>
                      <w:r>
                        <w:rPr>
                          <w:lang w:val="uk-UA"/>
                        </w:rPr>
                        <w:t xml:space="preserve">луззю, які доцільно створити, та їх взаємозв’язки </w:t>
                      </w:r>
                    </w:p>
                  </w:txbxContent>
                </v:textbox>
              </v:rect>
            </w:pict>
          </mc:Fallback>
        </mc:AlternateContent>
      </w:r>
    </w:p>
    <w:p w:rsidR="00CA713B" w:rsidRPr="00DC0BC4" w:rsidRDefault="00CA713B" w:rsidP="00CA713B">
      <w:pPr>
        <w:rPr>
          <w:lang w:val="uk-UA"/>
        </w:rPr>
      </w:pPr>
      <w:r>
        <w:rPr>
          <w:noProof/>
          <w:lang w:eastAsia="ru-RU"/>
        </w:rPr>
        <mc:AlternateContent>
          <mc:Choice Requires="wps">
            <w:drawing>
              <wp:anchor distT="0" distB="0" distL="114300" distR="114300" simplePos="0" relativeHeight="251774976" behindDoc="0" locked="0" layoutInCell="1" allowOverlap="1">
                <wp:simplePos x="0" y="0"/>
                <wp:positionH relativeFrom="column">
                  <wp:posOffset>117475</wp:posOffset>
                </wp:positionH>
                <wp:positionV relativeFrom="paragraph">
                  <wp:posOffset>-3175</wp:posOffset>
                </wp:positionV>
                <wp:extent cx="484505" cy="0"/>
                <wp:effectExtent l="8890" t="8255" r="11430" b="1079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25pt" to="4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">
                <v:stroke dashstyle="longDash"/>
              </v:line>
            </w:pict>
          </mc:Fallback>
        </mc:AlternateContent>
      </w:r>
    </w:p>
    <w:p w:rsidR="00CA713B" w:rsidRPr="00DC0BC4" w:rsidRDefault="00CA713B" w:rsidP="00CA713B">
      <w:pPr>
        <w:spacing w:line="360" w:lineRule="auto"/>
        <w:jc w:val="both"/>
        <w:rPr>
          <w:lang w:val="uk-UA"/>
        </w:rPr>
      </w:pPr>
    </w:p>
    <w:p w:rsidR="00CA713B" w:rsidRPr="00DC0BC4" w:rsidRDefault="00CA713B" w:rsidP="00CA713B">
      <w:pPr>
        <w:ind w:left="1620" w:hanging="900"/>
        <w:jc w:val="both"/>
      </w:pPr>
      <w:r w:rsidRPr="00DC0BC4">
        <w:rPr>
          <w:lang w:val="uk-UA"/>
        </w:rPr>
        <w:t>Рис. 9. Концептуальна модель державного та регіонального управління фармац</w:t>
      </w:r>
      <w:r w:rsidRPr="00DC0BC4">
        <w:rPr>
          <w:lang w:val="uk-UA"/>
        </w:rPr>
        <w:t>е</w:t>
      </w:r>
      <w:r w:rsidRPr="00DC0BC4">
        <w:rPr>
          <w:lang w:val="uk-UA"/>
        </w:rPr>
        <w:t>втичною галуззю</w:t>
      </w:r>
    </w:p>
    <w:p w:rsidR="00CA713B" w:rsidRDefault="00CA713B" w:rsidP="00CA713B">
      <w:pPr>
        <w:jc w:val="center"/>
        <w:rPr>
          <w:b/>
          <w:lang w:val="uk-UA"/>
        </w:rPr>
      </w:pPr>
      <w:r w:rsidRPr="00B17F12">
        <w:rPr>
          <w:b/>
          <w:lang w:val="uk-UA"/>
        </w:rPr>
        <w:t>ВИСНОВКИ</w:t>
      </w:r>
    </w:p>
    <w:p w:rsidR="00CA713B" w:rsidRPr="00B17F12" w:rsidRDefault="00CA713B" w:rsidP="00CA713B">
      <w:pPr>
        <w:jc w:val="center"/>
        <w:rPr>
          <w:b/>
          <w:lang w:val="uk-UA"/>
        </w:rPr>
      </w:pPr>
    </w:p>
    <w:p w:rsidR="00CA713B" w:rsidRPr="006702C5" w:rsidRDefault="00CA713B" w:rsidP="00D4245E">
      <w:pPr>
        <w:numPr>
          <w:ilvl w:val="0"/>
          <w:numId w:val="41"/>
        </w:numPr>
        <w:tabs>
          <w:tab w:val="clear" w:pos="720"/>
          <w:tab w:val="num" w:pos="360"/>
        </w:tabs>
        <w:suppressAutoHyphens w:val="0"/>
        <w:ind w:left="360"/>
        <w:jc w:val="both"/>
        <w:rPr>
          <w:spacing w:val="-2"/>
          <w:lang w:val="uk-UA"/>
        </w:rPr>
      </w:pPr>
      <w:r w:rsidRPr="00B17F12">
        <w:rPr>
          <w:lang w:val="uk-UA"/>
        </w:rPr>
        <w:t xml:space="preserve">Теоретично обґрунтовано та представлено результати вирішення наукової </w:t>
      </w:r>
      <w:r w:rsidRPr="006702C5">
        <w:rPr>
          <w:spacing w:val="-2"/>
          <w:lang w:val="uk-UA"/>
        </w:rPr>
        <w:t>проблеми – реформування вітчизняної фармації на принципово нових зас</w:t>
      </w:r>
      <w:r w:rsidRPr="006702C5">
        <w:rPr>
          <w:spacing w:val="-2"/>
          <w:lang w:val="uk-UA"/>
        </w:rPr>
        <w:t>а</w:t>
      </w:r>
      <w:r w:rsidRPr="006702C5">
        <w:rPr>
          <w:spacing w:val="-2"/>
          <w:lang w:val="uk-UA"/>
        </w:rPr>
        <w:t>дах державної політики з метою реалізації пріоритетів НЛ(Ф)П шляхом ро</w:t>
      </w:r>
      <w:r w:rsidRPr="006702C5">
        <w:rPr>
          <w:spacing w:val="-2"/>
          <w:lang w:val="uk-UA"/>
        </w:rPr>
        <w:t>з</w:t>
      </w:r>
      <w:r w:rsidRPr="006702C5">
        <w:rPr>
          <w:spacing w:val="-2"/>
          <w:lang w:val="uk-UA"/>
        </w:rPr>
        <w:t>робки теоретичних положень, методологічних підходів та методичних рек</w:t>
      </w:r>
      <w:r w:rsidRPr="006702C5">
        <w:rPr>
          <w:spacing w:val="-2"/>
          <w:lang w:val="uk-UA"/>
        </w:rPr>
        <w:t>о</w:t>
      </w:r>
      <w:r w:rsidRPr="006702C5">
        <w:rPr>
          <w:spacing w:val="-2"/>
          <w:lang w:val="uk-UA"/>
        </w:rPr>
        <w:t>мендацій щодо удосконалення системи державного управління фармацевтичною галу</w:t>
      </w:r>
      <w:r w:rsidRPr="006702C5">
        <w:rPr>
          <w:spacing w:val="-2"/>
          <w:lang w:val="uk-UA"/>
        </w:rPr>
        <w:t>з</w:t>
      </w:r>
      <w:r w:rsidRPr="006702C5">
        <w:rPr>
          <w:spacing w:val="-2"/>
          <w:lang w:val="uk-UA"/>
        </w:rPr>
        <w:t>зю, які враховують національні особливості та міжнародний д</w:t>
      </w:r>
      <w:r w:rsidRPr="006702C5">
        <w:rPr>
          <w:spacing w:val="-2"/>
          <w:lang w:val="uk-UA"/>
        </w:rPr>
        <w:t>о</w:t>
      </w:r>
      <w:r w:rsidRPr="006702C5">
        <w:rPr>
          <w:spacing w:val="-2"/>
          <w:lang w:val="uk-UA"/>
        </w:rPr>
        <w:t>свід.</w:t>
      </w:r>
    </w:p>
    <w:p w:rsidR="00CA713B" w:rsidRPr="00B17F12" w:rsidRDefault="00CA713B" w:rsidP="00D4245E">
      <w:pPr>
        <w:numPr>
          <w:ilvl w:val="0"/>
          <w:numId w:val="41"/>
        </w:numPr>
        <w:tabs>
          <w:tab w:val="clear" w:pos="720"/>
          <w:tab w:val="num" w:pos="360"/>
        </w:tabs>
        <w:suppressAutoHyphens w:val="0"/>
        <w:ind w:left="360"/>
        <w:jc w:val="both"/>
        <w:rPr>
          <w:lang w:val="uk-UA"/>
        </w:rPr>
      </w:pPr>
      <w:r w:rsidRPr="00B17F12">
        <w:rPr>
          <w:lang w:val="uk-UA"/>
        </w:rPr>
        <w:lastRenderedPageBreak/>
        <w:t>На основі аналізу наукових праць за тематикою дисертації показано, що с</w:t>
      </w:r>
      <w:r w:rsidRPr="00B17F12">
        <w:rPr>
          <w:lang w:val="uk-UA"/>
        </w:rPr>
        <w:t>е</w:t>
      </w:r>
      <w:r w:rsidRPr="00B17F12">
        <w:rPr>
          <w:lang w:val="uk-UA"/>
        </w:rPr>
        <w:t>ред загальноприйнятих теорій фармацевтичного управління (стратегічне управління, менеджмент, маркетинг та логістика) значне місце наразі пос</w:t>
      </w:r>
      <w:r w:rsidRPr="00B17F12">
        <w:rPr>
          <w:lang w:val="uk-UA"/>
        </w:rPr>
        <w:t>і</w:t>
      </w:r>
      <w:r w:rsidRPr="00B17F12">
        <w:rPr>
          <w:lang w:val="uk-UA"/>
        </w:rPr>
        <w:t>дає державне управління; як новітня теорія вона сформувалась наприкінці минулого століття. З’ясовано, що до основних факторів, які сприяють розв</w:t>
      </w:r>
      <w:r w:rsidRPr="00B17F12">
        <w:rPr>
          <w:lang w:val="uk-UA"/>
        </w:rPr>
        <w:t>и</w:t>
      </w:r>
      <w:r w:rsidRPr="00B17F12">
        <w:rPr>
          <w:lang w:val="uk-UA"/>
        </w:rPr>
        <w:t>тку цього наукового напрямку у фармації, слід віднести посилення ролі де</w:t>
      </w:r>
      <w:r w:rsidRPr="00B17F12">
        <w:rPr>
          <w:lang w:val="uk-UA"/>
        </w:rPr>
        <w:t>р</w:t>
      </w:r>
      <w:r w:rsidRPr="00B17F12">
        <w:rPr>
          <w:lang w:val="uk-UA"/>
        </w:rPr>
        <w:t>жави в гарантії надання якісної та доступної фармацевтичної допомоги, вплив на вітчизняну фармацію інтеграційних процесів, необхідність гарм</w:t>
      </w:r>
      <w:r w:rsidRPr="00B17F12">
        <w:rPr>
          <w:lang w:val="uk-UA"/>
        </w:rPr>
        <w:t>о</w:t>
      </w:r>
      <w:r w:rsidRPr="00B17F12">
        <w:rPr>
          <w:lang w:val="uk-UA"/>
        </w:rPr>
        <w:t>нізації національного фармацевтичного з</w:t>
      </w:r>
      <w:r w:rsidRPr="00B17F12">
        <w:rPr>
          <w:lang w:val="uk-UA"/>
        </w:rPr>
        <w:t>а</w:t>
      </w:r>
      <w:r w:rsidRPr="00B17F12">
        <w:rPr>
          <w:lang w:val="uk-UA"/>
        </w:rPr>
        <w:t>конодавства та міжнародних норм.</w:t>
      </w:r>
    </w:p>
    <w:p w:rsidR="00CA713B" w:rsidRPr="006702C5" w:rsidRDefault="00CA713B" w:rsidP="00D4245E">
      <w:pPr>
        <w:numPr>
          <w:ilvl w:val="0"/>
          <w:numId w:val="41"/>
        </w:numPr>
        <w:tabs>
          <w:tab w:val="clear" w:pos="720"/>
          <w:tab w:val="num" w:pos="360"/>
        </w:tabs>
        <w:suppressAutoHyphens w:val="0"/>
        <w:ind w:left="360"/>
        <w:jc w:val="both"/>
        <w:rPr>
          <w:spacing w:val="-2"/>
          <w:lang w:val="uk-UA"/>
        </w:rPr>
      </w:pPr>
      <w:r w:rsidRPr="00B17F12">
        <w:rPr>
          <w:lang w:val="uk-UA"/>
        </w:rPr>
        <w:t>Узагальнення тенденцій в історії реформування вітчизняної фармації, поч</w:t>
      </w:r>
      <w:r w:rsidRPr="00B17F12">
        <w:rPr>
          <w:lang w:val="uk-UA"/>
        </w:rPr>
        <w:t>и</w:t>
      </w:r>
      <w:r w:rsidRPr="00B17F12">
        <w:rPr>
          <w:lang w:val="uk-UA"/>
        </w:rPr>
        <w:t>наючи з радянських часів, дозволив виділити дев’ять етапів розвитку орган</w:t>
      </w:r>
      <w:r w:rsidRPr="00B17F12">
        <w:rPr>
          <w:lang w:val="uk-UA"/>
        </w:rPr>
        <w:t>і</w:t>
      </w:r>
      <w:r w:rsidRPr="00B17F12">
        <w:rPr>
          <w:lang w:val="uk-UA"/>
        </w:rPr>
        <w:t>заційних структур управління галуззю, у т.ч. чотири етапи за роки незале</w:t>
      </w:r>
      <w:r w:rsidRPr="00B17F12">
        <w:rPr>
          <w:lang w:val="uk-UA"/>
        </w:rPr>
        <w:t>ж</w:t>
      </w:r>
      <w:r w:rsidRPr="006702C5">
        <w:rPr>
          <w:spacing w:val="-2"/>
          <w:lang w:val="uk-UA"/>
        </w:rPr>
        <w:t xml:space="preserve">ності України, а також показати їх причини. З’ясовано, що в результаті цих змін було втрачено </w:t>
      </w:r>
      <w:r>
        <w:rPr>
          <w:spacing w:val="-2"/>
          <w:lang w:val="uk-UA"/>
        </w:rPr>
        <w:t>„</w:t>
      </w:r>
      <w:r w:rsidRPr="006702C5">
        <w:rPr>
          <w:spacing w:val="-2"/>
          <w:lang w:val="uk-UA"/>
        </w:rPr>
        <w:t>вертикаль</w:t>
      </w:r>
      <w:r>
        <w:rPr>
          <w:spacing w:val="-2"/>
          <w:lang w:val="uk-UA"/>
        </w:rPr>
        <w:t>”</w:t>
      </w:r>
      <w:r w:rsidRPr="006702C5">
        <w:rPr>
          <w:spacing w:val="-2"/>
          <w:lang w:val="uk-UA"/>
        </w:rPr>
        <w:t xml:space="preserve"> в управлінні, виникли суттєві проблеми в державному управлінні галуззю та, як наслідок, це негативно позначилось на організації лікарського забезпечення населення. Разом з цим як за радянс</w:t>
      </w:r>
      <w:r w:rsidRPr="006702C5">
        <w:rPr>
          <w:spacing w:val="-2"/>
          <w:lang w:val="uk-UA"/>
        </w:rPr>
        <w:t>ь</w:t>
      </w:r>
      <w:r w:rsidRPr="006702C5">
        <w:rPr>
          <w:spacing w:val="-2"/>
          <w:lang w:val="uk-UA"/>
        </w:rPr>
        <w:t>ких часів, так й за роки незалежності мало місце створення та функціонування о</w:t>
      </w:r>
      <w:r w:rsidRPr="006702C5">
        <w:rPr>
          <w:spacing w:val="-2"/>
          <w:lang w:val="uk-UA"/>
        </w:rPr>
        <w:t>р</w:t>
      </w:r>
      <w:r w:rsidRPr="006702C5">
        <w:rPr>
          <w:spacing w:val="-2"/>
          <w:lang w:val="uk-UA"/>
        </w:rPr>
        <w:t>ганізаційних структур управління фармацевтичною галуззю, які мали певну незалежність, автономію та сам</w:t>
      </w:r>
      <w:r w:rsidRPr="006702C5">
        <w:rPr>
          <w:spacing w:val="-2"/>
          <w:lang w:val="uk-UA"/>
        </w:rPr>
        <w:t>о</w:t>
      </w:r>
      <w:r w:rsidRPr="006702C5">
        <w:rPr>
          <w:spacing w:val="-2"/>
          <w:lang w:val="uk-UA"/>
        </w:rPr>
        <w:t>стійність по відношенню до МОЗ України.</w:t>
      </w:r>
    </w:p>
    <w:p w:rsidR="00CA713B" w:rsidRPr="006702C5" w:rsidRDefault="00CA713B" w:rsidP="00D4245E">
      <w:pPr>
        <w:numPr>
          <w:ilvl w:val="0"/>
          <w:numId w:val="41"/>
        </w:numPr>
        <w:tabs>
          <w:tab w:val="clear" w:pos="720"/>
          <w:tab w:val="num" w:pos="360"/>
        </w:tabs>
        <w:suppressAutoHyphens w:val="0"/>
        <w:ind w:left="360"/>
        <w:jc w:val="both"/>
        <w:rPr>
          <w:spacing w:val="-2"/>
          <w:lang w:val="uk-UA"/>
        </w:rPr>
      </w:pPr>
      <w:r w:rsidRPr="006702C5">
        <w:rPr>
          <w:spacing w:val="-2"/>
          <w:lang w:val="uk-UA"/>
        </w:rPr>
        <w:t>Опрацювання основних понять теорії державного управління, що використ</w:t>
      </w:r>
      <w:r w:rsidRPr="006702C5">
        <w:rPr>
          <w:spacing w:val="-2"/>
          <w:lang w:val="uk-UA"/>
        </w:rPr>
        <w:t>о</w:t>
      </w:r>
      <w:r w:rsidRPr="006702C5">
        <w:rPr>
          <w:spacing w:val="-2"/>
          <w:lang w:val="uk-UA"/>
        </w:rPr>
        <w:t>вуються у фармації, показало їх відмінність від зарубіжної практики та прав</w:t>
      </w:r>
      <w:r w:rsidRPr="006702C5">
        <w:rPr>
          <w:spacing w:val="-2"/>
          <w:lang w:val="uk-UA"/>
        </w:rPr>
        <w:t>о</w:t>
      </w:r>
      <w:r w:rsidRPr="006702C5">
        <w:rPr>
          <w:spacing w:val="-2"/>
          <w:lang w:val="uk-UA"/>
        </w:rPr>
        <w:t xml:space="preserve">ву невизначеність, перш за все терміну </w:t>
      </w:r>
      <w:r>
        <w:rPr>
          <w:spacing w:val="-2"/>
          <w:lang w:val="uk-UA"/>
        </w:rPr>
        <w:t>„</w:t>
      </w:r>
      <w:r w:rsidRPr="006702C5">
        <w:rPr>
          <w:spacing w:val="-2"/>
          <w:lang w:val="uk-UA"/>
        </w:rPr>
        <w:t>регіональне управління</w:t>
      </w:r>
      <w:r>
        <w:rPr>
          <w:spacing w:val="-2"/>
          <w:lang w:val="uk-UA"/>
        </w:rPr>
        <w:t>”</w:t>
      </w:r>
      <w:r w:rsidRPr="006702C5">
        <w:rPr>
          <w:spacing w:val="-2"/>
          <w:lang w:val="uk-UA"/>
        </w:rPr>
        <w:t>, що стало причиною виникнення проблем державного управління галуззю на регіонал</w:t>
      </w:r>
      <w:r w:rsidRPr="006702C5">
        <w:rPr>
          <w:spacing w:val="-2"/>
          <w:lang w:val="uk-UA"/>
        </w:rPr>
        <w:t>ь</w:t>
      </w:r>
      <w:r w:rsidRPr="006702C5">
        <w:rPr>
          <w:spacing w:val="-2"/>
          <w:lang w:val="uk-UA"/>
        </w:rPr>
        <w:t>ному рівні. Враховуючи те, що сучасним предметом державного управління виступає державно-управлінська політика, показано сутність та взаємозв’язок двох термінів – державна політика у фармації та національна лікарська (фа</w:t>
      </w:r>
      <w:r w:rsidRPr="006702C5">
        <w:rPr>
          <w:spacing w:val="-2"/>
          <w:lang w:val="uk-UA"/>
        </w:rPr>
        <w:t>р</w:t>
      </w:r>
      <w:r w:rsidRPr="006702C5">
        <w:rPr>
          <w:spacing w:val="-2"/>
          <w:lang w:val="uk-UA"/>
        </w:rPr>
        <w:t>мацевтична) політика. Державна політика у розвитку фармації має важливе соціально-економічне значення, оскільки визначає роль держави та державні засади у формуванні НЛ(Ф)П, котра повинна розглядатись як глобальна су</w:t>
      </w:r>
      <w:r w:rsidRPr="006702C5">
        <w:rPr>
          <w:spacing w:val="-2"/>
          <w:lang w:val="uk-UA"/>
        </w:rPr>
        <w:t>с</w:t>
      </w:r>
      <w:r w:rsidRPr="006702C5">
        <w:rPr>
          <w:spacing w:val="-2"/>
          <w:lang w:val="uk-UA"/>
        </w:rPr>
        <w:t>пільна мета згідно з рекомендаціями ВООЗ. Встановлено, що основною пр</w:t>
      </w:r>
      <w:r w:rsidRPr="006702C5">
        <w:rPr>
          <w:spacing w:val="-2"/>
          <w:lang w:val="uk-UA"/>
        </w:rPr>
        <w:t>и</w:t>
      </w:r>
      <w:r w:rsidRPr="006702C5">
        <w:rPr>
          <w:spacing w:val="-2"/>
          <w:lang w:val="uk-UA"/>
        </w:rPr>
        <w:t>чиною проблем розвитку фармації є відсутність системного підходу до обґр</w:t>
      </w:r>
      <w:r w:rsidRPr="006702C5">
        <w:rPr>
          <w:spacing w:val="-2"/>
          <w:lang w:val="uk-UA"/>
        </w:rPr>
        <w:t>у</w:t>
      </w:r>
      <w:r w:rsidRPr="006702C5">
        <w:rPr>
          <w:spacing w:val="-2"/>
          <w:lang w:val="uk-UA"/>
        </w:rPr>
        <w:t>нтування принципів та механізмів державного управління галуззю.</w:t>
      </w:r>
    </w:p>
    <w:p w:rsidR="00CA713B" w:rsidRPr="00B17F12" w:rsidRDefault="00CA713B" w:rsidP="00D4245E">
      <w:pPr>
        <w:numPr>
          <w:ilvl w:val="0"/>
          <w:numId w:val="41"/>
        </w:numPr>
        <w:tabs>
          <w:tab w:val="clear" w:pos="720"/>
          <w:tab w:val="num" w:pos="360"/>
        </w:tabs>
        <w:suppressAutoHyphens w:val="0"/>
        <w:spacing w:line="247" w:lineRule="auto"/>
        <w:ind w:left="357" w:hanging="357"/>
        <w:jc w:val="both"/>
        <w:rPr>
          <w:lang w:val="uk-UA"/>
        </w:rPr>
      </w:pPr>
      <w:r w:rsidRPr="00B17F12">
        <w:rPr>
          <w:lang w:val="uk-UA"/>
        </w:rPr>
        <w:t>Проведене дослідження стратегічних засад державної політики у фармаце</w:t>
      </w:r>
      <w:r w:rsidRPr="00B17F12">
        <w:rPr>
          <w:lang w:val="uk-UA"/>
        </w:rPr>
        <w:t>в</w:t>
      </w:r>
      <w:r w:rsidRPr="00B17F12">
        <w:rPr>
          <w:lang w:val="uk-UA"/>
        </w:rPr>
        <w:t>тичному законодавстві 28 країн світу, згідно зі спеціально розробленою м</w:t>
      </w:r>
      <w:r w:rsidRPr="00B17F12">
        <w:rPr>
          <w:lang w:val="uk-UA"/>
        </w:rPr>
        <w:t>е</w:t>
      </w:r>
      <w:r w:rsidRPr="00B17F12">
        <w:rPr>
          <w:lang w:val="uk-UA"/>
        </w:rPr>
        <w:t>тодикою, дозволило обґрунтувати класифікацію принципів державного уп</w:t>
      </w:r>
      <w:r>
        <w:rPr>
          <w:lang w:val="uk-UA"/>
        </w:rPr>
        <w:softHyphen/>
      </w:r>
      <w:r w:rsidRPr="00B17F12">
        <w:rPr>
          <w:lang w:val="uk-UA"/>
        </w:rPr>
        <w:t>равління (за ст</w:t>
      </w:r>
      <w:r w:rsidRPr="00B17F12">
        <w:rPr>
          <w:lang w:val="uk-UA"/>
        </w:rPr>
        <w:t>у</w:t>
      </w:r>
      <w:r w:rsidRPr="00B17F12">
        <w:rPr>
          <w:lang w:val="uk-UA"/>
        </w:rPr>
        <w:t>пенем централізації функцій і повноважень органів влади та за характером і рівнем впливу державного та суспільного регулювання фа</w:t>
      </w:r>
      <w:r w:rsidRPr="00B17F12">
        <w:rPr>
          <w:lang w:val="uk-UA"/>
        </w:rPr>
        <w:t>р</w:t>
      </w:r>
      <w:r w:rsidRPr="00B17F12">
        <w:rPr>
          <w:lang w:val="uk-UA"/>
        </w:rPr>
        <w:t>мацевтичної діяльності), а також виділити базові країни для змістовного аналізу державницьких засад (Франція, Данія, Швейцарія, Велик</w:t>
      </w:r>
      <w:r w:rsidRPr="00B17F12">
        <w:rPr>
          <w:lang w:val="uk-UA"/>
        </w:rPr>
        <w:t>о</w:t>
      </w:r>
      <w:r w:rsidRPr="00B17F12">
        <w:rPr>
          <w:lang w:val="uk-UA"/>
        </w:rPr>
        <w:t>британія, Німеччина та Польща). Узагальнення цих засад у фармацевтичному закон</w:t>
      </w:r>
      <w:r w:rsidRPr="00B17F12">
        <w:rPr>
          <w:lang w:val="uk-UA"/>
        </w:rPr>
        <w:t>о</w:t>
      </w:r>
      <w:r w:rsidRPr="00B17F12">
        <w:rPr>
          <w:lang w:val="uk-UA"/>
        </w:rPr>
        <w:t>давстві базових країн свідчить про розбіжність в процедурі ліце</w:t>
      </w:r>
      <w:r w:rsidRPr="00B17F12">
        <w:rPr>
          <w:lang w:val="uk-UA"/>
        </w:rPr>
        <w:t>н</w:t>
      </w:r>
      <w:r w:rsidRPr="00B17F12">
        <w:rPr>
          <w:lang w:val="uk-UA"/>
        </w:rPr>
        <w:t>зування ЛЗ, виробництва, оптової та роздрібної реалізації ведення реєстрів та регулюючих переліків, моніторингу ЛЗ в постліце</w:t>
      </w:r>
      <w:r w:rsidRPr="00B17F12">
        <w:rPr>
          <w:lang w:val="uk-UA"/>
        </w:rPr>
        <w:t>н</w:t>
      </w:r>
      <w:r w:rsidRPr="00B17F12">
        <w:rPr>
          <w:lang w:val="uk-UA"/>
        </w:rPr>
        <w:t>зійний період.</w:t>
      </w:r>
    </w:p>
    <w:p w:rsidR="00CA713B" w:rsidRPr="00B17F12" w:rsidRDefault="00CA713B" w:rsidP="00D4245E">
      <w:pPr>
        <w:numPr>
          <w:ilvl w:val="0"/>
          <w:numId w:val="41"/>
        </w:numPr>
        <w:tabs>
          <w:tab w:val="clear" w:pos="720"/>
          <w:tab w:val="num" w:pos="360"/>
        </w:tabs>
        <w:suppressAutoHyphens w:val="0"/>
        <w:spacing w:line="247" w:lineRule="auto"/>
        <w:ind w:left="357" w:hanging="357"/>
        <w:jc w:val="both"/>
        <w:rPr>
          <w:lang w:val="uk-UA"/>
        </w:rPr>
      </w:pPr>
      <w:r w:rsidRPr="00B17F12">
        <w:rPr>
          <w:lang w:val="uk-UA"/>
        </w:rPr>
        <w:t>На основі поглибленого аналізу фармацевтичного законодавства базових  країн встановлено, що ефективність національних систем державного управління гал</w:t>
      </w:r>
      <w:r w:rsidRPr="00B17F12">
        <w:rPr>
          <w:lang w:val="uk-UA"/>
        </w:rPr>
        <w:t>у</w:t>
      </w:r>
      <w:r w:rsidRPr="00B17F12">
        <w:rPr>
          <w:lang w:val="uk-UA"/>
        </w:rPr>
        <w:t>ззю вимагає обґрунтованого поєднання принципів централізму та децентралізму, а також раціонального впливу державного та суспільного регулювання фармац</w:t>
      </w:r>
      <w:r w:rsidRPr="00B17F12">
        <w:rPr>
          <w:lang w:val="uk-UA"/>
        </w:rPr>
        <w:t>е</w:t>
      </w:r>
      <w:r w:rsidRPr="00B17F12">
        <w:rPr>
          <w:lang w:val="uk-UA"/>
        </w:rPr>
        <w:t>втичної діяльності. Зарубіжний досвід державного уп</w:t>
      </w:r>
      <w:r>
        <w:rPr>
          <w:lang w:val="uk-UA"/>
        </w:rPr>
        <w:softHyphen/>
      </w:r>
      <w:r w:rsidRPr="00B17F12">
        <w:rPr>
          <w:lang w:val="uk-UA"/>
        </w:rPr>
        <w:t>равління галуззю у Великобританії та Німеччині свідчить, що фармація, як розвинена галузь економіки, може бути джерелом фінансування регулято</w:t>
      </w:r>
      <w:r w:rsidRPr="00B17F12">
        <w:rPr>
          <w:lang w:val="uk-UA"/>
        </w:rPr>
        <w:t>р</w:t>
      </w:r>
      <w:r w:rsidRPr="00B17F12">
        <w:rPr>
          <w:lang w:val="uk-UA"/>
        </w:rPr>
        <w:t>них органів та галузевих науково-дослідних інститутів, що працюють виключно на її замо</w:t>
      </w:r>
      <w:r w:rsidRPr="00B17F12">
        <w:rPr>
          <w:lang w:val="uk-UA"/>
        </w:rPr>
        <w:t>в</w:t>
      </w:r>
      <w:r w:rsidRPr="00B17F12">
        <w:rPr>
          <w:lang w:val="uk-UA"/>
        </w:rPr>
        <w:t>лення.</w:t>
      </w:r>
    </w:p>
    <w:p w:rsidR="00CA713B" w:rsidRPr="00B17F12" w:rsidRDefault="00CA713B" w:rsidP="00D4245E">
      <w:pPr>
        <w:numPr>
          <w:ilvl w:val="0"/>
          <w:numId w:val="41"/>
        </w:numPr>
        <w:tabs>
          <w:tab w:val="clear" w:pos="720"/>
          <w:tab w:val="num" w:pos="360"/>
        </w:tabs>
        <w:suppressAutoHyphens w:val="0"/>
        <w:spacing w:line="247" w:lineRule="auto"/>
        <w:ind w:left="357" w:hanging="357"/>
        <w:jc w:val="both"/>
        <w:rPr>
          <w:lang w:val="uk-UA"/>
        </w:rPr>
      </w:pPr>
      <w:r w:rsidRPr="00B17F12">
        <w:rPr>
          <w:lang w:val="uk-UA"/>
        </w:rPr>
        <w:t>Вперше організоване Всеукраїнське опитування керівників державних орг</w:t>
      </w:r>
      <w:r w:rsidRPr="00B17F12">
        <w:rPr>
          <w:lang w:val="uk-UA"/>
        </w:rPr>
        <w:t>а</w:t>
      </w:r>
      <w:r w:rsidRPr="00B17F12">
        <w:rPr>
          <w:lang w:val="uk-UA"/>
        </w:rPr>
        <w:t>нів, аптечних закладів, фармацевтичних підприємств та представників фа</w:t>
      </w:r>
      <w:r w:rsidRPr="00B17F12">
        <w:rPr>
          <w:lang w:val="uk-UA"/>
        </w:rPr>
        <w:t>р</w:t>
      </w:r>
      <w:r w:rsidRPr="00B17F12">
        <w:rPr>
          <w:lang w:val="uk-UA"/>
        </w:rPr>
        <w:t>мацевтичної громадськості дозволило окреслити основні труднощі, що в</w:t>
      </w:r>
      <w:r w:rsidRPr="00B17F12">
        <w:rPr>
          <w:lang w:val="uk-UA"/>
        </w:rPr>
        <w:t>и</w:t>
      </w:r>
      <w:r w:rsidRPr="00B17F12">
        <w:rPr>
          <w:lang w:val="uk-UA"/>
        </w:rPr>
        <w:t>никають у процесі реформування фармації (відсутність необхідної нормат</w:t>
      </w:r>
      <w:r w:rsidRPr="00B17F12">
        <w:rPr>
          <w:lang w:val="uk-UA"/>
        </w:rPr>
        <w:t>и</w:t>
      </w:r>
      <w:r w:rsidRPr="00B17F12">
        <w:rPr>
          <w:lang w:val="uk-UA"/>
        </w:rPr>
        <w:t>вно-правої бази, дублювання повноважень державними органами влади, відсутність ефективної взаємодії між рівнями управління в галузі та держ</w:t>
      </w:r>
      <w:r w:rsidRPr="00B17F12">
        <w:rPr>
          <w:lang w:val="uk-UA"/>
        </w:rPr>
        <w:t>а</w:t>
      </w:r>
      <w:r w:rsidRPr="00B17F12">
        <w:rPr>
          <w:lang w:val="uk-UA"/>
        </w:rPr>
        <w:t>ві), а також визначити ключові проблеми у системі державного управління (фо</w:t>
      </w:r>
      <w:r w:rsidRPr="00B17F12">
        <w:rPr>
          <w:lang w:val="uk-UA"/>
        </w:rPr>
        <w:t>р</w:t>
      </w:r>
      <w:r w:rsidRPr="00B17F12">
        <w:rPr>
          <w:lang w:val="uk-UA"/>
        </w:rPr>
        <w:t>мальне ставлення органів влади до громадської думки фахівців та відсу</w:t>
      </w:r>
      <w:r w:rsidRPr="00B17F12">
        <w:rPr>
          <w:lang w:val="uk-UA"/>
        </w:rPr>
        <w:t>т</w:t>
      </w:r>
      <w:r w:rsidRPr="00B17F12">
        <w:rPr>
          <w:lang w:val="uk-UA"/>
        </w:rPr>
        <w:t>ність науково-методичних досліджень). Експертна оцінка органів державн</w:t>
      </w:r>
      <w:r w:rsidRPr="00B17F12">
        <w:rPr>
          <w:lang w:val="uk-UA"/>
        </w:rPr>
        <w:t>о</w:t>
      </w:r>
      <w:r w:rsidRPr="00B17F12">
        <w:rPr>
          <w:lang w:val="uk-UA"/>
        </w:rPr>
        <w:t xml:space="preserve">го управління показала, що робота </w:t>
      </w:r>
      <w:r w:rsidRPr="00B17F12">
        <w:rPr>
          <w:lang w:val="uk-UA"/>
        </w:rPr>
        <w:lastRenderedPageBreak/>
        <w:t>Державної інспекції з контролю якості ЛЗ та їх територіальних підрозділів, на думку усіх респондентів, є в цілому еф</w:t>
      </w:r>
      <w:r w:rsidRPr="00B17F12">
        <w:rPr>
          <w:lang w:val="uk-UA"/>
        </w:rPr>
        <w:t>е</w:t>
      </w:r>
      <w:r w:rsidRPr="00B17F12">
        <w:rPr>
          <w:lang w:val="uk-UA"/>
        </w:rPr>
        <w:t>ктивною; діяльність Державної служби ЛЗ та ВМП МОЗ України опитуваними оцінюється переважно як ефективна; найнижчі оцінки щодо ефективності роботи отримали органи регіонального управління фар</w:t>
      </w:r>
      <w:r>
        <w:rPr>
          <w:lang w:val="uk-UA"/>
        </w:rPr>
        <w:softHyphen/>
      </w:r>
      <w:r w:rsidRPr="00B17F12">
        <w:rPr>
          <w:lang w:val="uk-UA"/>
        </w:rPr>
        <w:t>м</w:t>
      </w:r>
      <w:r w:rsidRPr="00B17F12">
        <w:rPr>
          <w:lang w:val="uk-UA"/>
        </w:rPr>
        <w:t>а</w:t>
      </w:r>
      <w:r w:rsidRPr="00B17F12">
        <w:rPr>
          <w:lang w:val="uk-UA"/>
        </w:rPr>
        <w:t>цією.</w:t>
      </w:r>
    </w:p>
    <w:p w:rsidR="00CA713B" w:rsidRPr="00B17F12" w:rsidRDefault="00CA713B" w:rsidP="00D4245E">
      <w:pPr>
        <w:numPr>
          <w:ilvl w:val="0"/>
          <w:numId w:val="41"/>
        </w:numPr>
        <w:tabs>
          <w:tab w:val="clear" w:pos="720"/>
          <w:tab w:val="num" w:pos="360"/>
        </w:tabs>
        <w:suppressAutoHyphens w:val="0"/>
        <w:ind w:left="357" w:hanging="357"/>
        <w:jc w:val="both"/>
        <w:rPr>
          <w:lang w:val="uk-UA"/>
        </w:rPr>
      </w:pPr>
      <w:r w:rsidRPr="00B17F12">
        <w:rPr>
          <w:lang w:val="uk-UA"/>
        </w:rPr>
        <w:t>Вперше з використання експертного опитування фахівців визначені найг</w:t>
      </w:r>
      <w:r w:rsidRPr="00B17F12">
        <w:rPr>
          <w:lang w:val="uk-UA"/>
        </w:rPr>
        <w:t>о</w:t>
      </w:r>
      <w:r w:rsidRPr="00B17F12">
        <w:rPr>
          <w:lang w:val="uk-UA"/>
        </w:rPr>
        <w:t>ловніші пріоритети державної політики розвитку фармації: законодавче з</w:t>
      </w:r>
      <w:r w:rsidRPr="00B17F12">
        <w:rPr>
          <w:lang w:val="uk-UA"/>
        </w:rPr>
        <w:t>а</w:t>
      </w:r>
      <w:r w:rsidRPr="00B17F12">
        <w:rPr>
          <w:lang w:val="uk-UA"/>
        </w:rPr>
        <w:t>безпечення і встановлення реальних державних гарантій доступної та якісної лікарської допомоги населенню; удосконалення системи державного та рег</w:t>
      </w:r>
      <w:r w:rsidRPr="00B17F12">
        <w:rPr>
          <w:lang w:val="uk-UA"/>
        </w:rPr>
        <w:t>і</w:t>
      </w:r>
      <w:r w:rsidRPr="00B17F12">
        <w:rPr>
          <w:lang w:val="uk-UA"/>
        </w:rPr>
        <w:t>онального управління фармацією; розробка та впровадження ефективної НЛ(Ф)П. Процес реформування управління фармацією, на думку респондентів, значною мірою ускладнюється зміною кожні 1-2 роки програмних док</w:t>
      </w:r>
      <w:r w:rsidRPr="00B17F12">
        <w:rPr>
          <w:lang w:val="uk-UA"/>
        </w:rPr>
        <w:t>у</w:t>
      </w:r>
      <w:r w:rsidRPr="00B17F12">
        <w:rPr>
          <w:lang w:val="uk-UA"/>
        </w:rPr>
        <w:t xml:space="preserve">ментів. Разом з цим найвищу експертну оцінку у всіх фахівців одержала Концепція розвитку фармацевтичної галузі, яка прийнята </w:t>
      </w:r>
      <w:r w:rsidRPr="00B17F12">
        <w:rPr>
          <w:lang w:val="en-US"/>
        </w:rPr>
        <w:t>V</w:t>
      </w:r>
      <w:r w:rsidRPr="00B17F12">
        <w:rPr>
          <w:lang w:val="uk-UA"/>
        </w:rPr>
        <w:t>І Національним з’їздом фармацевтів (2005 р.). Аналіз результатів опитування свідчить про доцільність створення єдиного регуляторного органу, який би здійснював управління, координацію, організацію та контроль за фармацевтичною діяльністю суб’єктів підприємництва. Серед пріоритетів у реформуванні сист</w:t>
      </w:r>
      <w:r w:rsidRPr="00B17F12">
        <w:rPr>
          <w:lang w:val="uk-UA"/>
        </w:rPr>
        <w:t>е</w:t>
      </w:r>
      <w:r w:rsidRPr="00B17F12">
        <w:rPr>
          <w:lang w:val="uk-UA"/>
        </w:rPr>
        <w:t>ми державного та регіонального управління значне місце за відповідями р</w:t>
      </w:r>
      <w:r w:rsidRPr="00B17F12">
        <w:rPr>
          <w:lang w:val="uk-UA"/>
        </w:rPr>
        <w:t>е</w:t>
      </w:r>
      <w:r w:rsidRPr="00B17F12">
        <w:rPr>
          <w:lang w:val="uk-UA"/>
        </w:rPr>
        <w:t>спондентів, відводиться також: удосконаленню роботи органів регіональн</w:t>
      </w:r>
      <w:r w:rsidRPr="00B17F12">
        <w:rPr>
          <w:lang w:val="uk-UA"/>
        </w:rPr>
        <w:t>о</w:t>
      </w:r>
      <w:r w:rsidRPr="00B17F12">
        <w:rPr>
          <w:lang w:val="uk-UA"/>
        </w:rPr>
        <w:t>го управління фармацією; перерозподілу функцій та повноважень між орг</w:t>
      </w:r>
      <w:r w:rsidRPr="00B17F12">
        <w:rPr>
          <w:lang w:val="uk-UA"/>
        </w:rPr>
        <w:t>а</w:t>
      </w:r>
      <w:r w:rsidRPr="00B17F12">
        <w:rPr>
          <w:lang w:val="uk-UA"/>
        </w:rPr>
        <w:t>нами державного та регіонального управління та професійними асоціаці</w:t>
      </w:r>
      <w:r w:rsidRPr="00B17F12">
        <w:rPr>
          <w:lang w:val="uk-UA"/>
        </w:rPr>
        <w:t>я</w:t>
      </w:r>
      <w:r w:rsidRPr="00B17F12">
        <w:rPr>
          <w:lang w:val="uk-UA"/>
        </w:rPr>
        <w:t>ми; покращання роботи діючих органів державного управління галуззю; відновлення „вертикалі” державного упра</w:t>
      </w:r>
      <w:r w:rsidRPr="00B17F12">
        <w:rPr>
          <w:lang w:val="uk-UA"/>
        </w:rPr>
        <w:t>в</w:t>
      </w:r>
      <w:r w:rsidRPr="00B17F12">
        <w:rPr>
          <w:lang w:val="uk-UA"/>
        </w:rPr>
        <w:t>ління галуззю.</w:t>
      </w:r>
    </w:p>
    <w:p w:rsidR="00CA713B" w:rsidRPr="00B17F12" w:rsidRDefault="00CA713B" w:rsidP="00D4245E">
      <w:pPr>
        <w:numPr>
          <w:ilvl w:val="0"/>
          <w:numId w:val="41"/>
        </w:numPr>
        <w:tabs>
          <w:tab w:val="clear" w:pos="720"/>
          <w:tab w:val="num" w:pos="360"/>
          <w:tab w:val="left" w:pos="540"/>
        </w:tabs>
        <w:suppressAutoHyphens w:val="0"/>
        <w:ind w:left="360"/>
        <w:jc w:val="both"/>
        <w:rPr>
          <w:lang w:val="uk-UA"/>
        </w:rPr>
      </w:pPr>
      <w:r w:rsidRPr="00B17F12">
        <w:rPr>
          <w:lang w:val="uk-UA"/>
        </w:rPr>
        <w:t>Узагальнення світового досвіду розвитку систем забезпечення якості ЛЗ п</w:t>
      </w:r>
      <w:r w:rsidRPr="00B17F12">
        <w:rPr>
          <w:lang w:val="uk-UA"/>
        </w:rPr>
        <w:t>о</w:t>
      </w:r>
      <w:r w:rsidRPr="00B17F12">
        <w:rPr>
          <w:lang w:val="uk-UA"/>
        </w:rPr>
        <w:t>казало, що рівень централізації цих систем, їх організаційна структура, ха</w:t>
      </w:r>
      <w:r>
        <w:rPr>
          <w:lang w:val="uk-UA"/>
        </w:rPr>
        <w:softHyphen/>
      </w:r>
      <w:r w:rsidRPr="00B17F12">
        <w:rPr>
          <w:lang w:val="uk-UA"/>
        </w:rPr>
        <w:t>рактер вз</w:t>
      </w:r>
      <w:r w:rsidRPr="00B17F12">
        <w:rPr>
          <w:lang w:val="uk-UA"/>
        </w:rPr>
        <w:t>а</w:t>
      </w:r>
      <w:r w:rsidRPr="00B17F12">
        <w:rPr>
          <w:lang w:val="uk-UA"/>
        </w:rPr>
        <w:t>ємодії з іншими органами влади залежать від соціально-економіч</w:t>
      </w:r>
      <w:r>
        <w:rPr>
          <w:lang w:val="uk-UA"/>
        </w:rPr>
        <w:softHyphen/>
      </w:r>
      <w:r w:rsidRPr="00B17F12">
        <w:rPr>
          <w:lang w:val="uk-UA"/>
        </w:rPr>
        <w:t>ного стану країни, розвитку фармації та її інтеграції в міжнародні організ</w:t>
      </w:r>
      <w:r w:rsidRPr="00B17F12">
        <w:rPr>
          <w:lang w:val="uk-UA"/>
        </w:rPr>
        <w:t>а</w:t>
      </w:r>
      <w:r w:rsidRPr="00B17F12">
        <w:rPr>
          <w:lang w:val="uk-UA"/>
        </w:rPr>
        <w:t>ції. Проведений організаційний та структурно-функціональний аналіз вітчизняної системи контролю я</w:t>
      </w:r>
      <w:r w:rsidRPr="00542894">
        <w:rPr>
          <w:spacing w:val="-4"/>
          <w:lang w:val="uk-UA"/>
        </w:rPr>
        <w:t>кості ЛЗ показав, що вона знаходиться у стадії ф</w:t>
      </w:r>
      <w:r w:rsidRPr="00542894">
        <w:rPr>
          <w:spacing w:val="-4"/>
          <w:lang w:val="uk-UA"/>
        </w:rPr>
        <w:t>о</w:t>
      </w:r>
      <w:r w:rsidRPr="00542894">
        <w:rPr>
          <w:spacing w:val="-4"/>
          <w:lang w:val="uk-UA"/>
        </w:rPr>
        <w:t>рмування, реорганізації та функ</w:t>
      </w:r>
      <w:r>
        <w:rPr>
          <w:lang w:val="uk-UA"/>
        </w:rPr>
        <w:softHyphen/>
      </w:r>
      <w:r w:rsidRPr="00B17F12">
        <w:rPr>
          <w:lang w:val="uk-UA"/>
        </w:rPr>
        <w:t>ціонує в умовах законодавчо-нормативної н</w:t>
      </w:r>
      <w:r w:rsidRPr="00B17F12">
        <w:rPr>
          <w:lang w:val="uk-UA"/>
        </w:rPr>
        <w:t>е</w:t>
      </w:r>
      <w:r w:rsidRPr="00B17F12">
        <w:rPr>
          <w:lang w:val="uk-UA"/>
        </w:rPr>
        <w:t>визначеності, дублювання функцій та неузгодженості дій державних стру</w:t>
      </w:r>
      <w:r w:rsidRPr="00B17F12">
        <w:rPr>
          <w:lang w:val="uk-UA"/>
        </w:rPr>
        <w:t>к</w:t>
      </w:r>
      <w:r w:rsidRPr="00B17F12">
        <w:rPr>
          <w:lang w:val="uk-UA"/>
        </w:rPr>
        <w:t>тур і органів управління, дефіциту фінансових і кадрових ресурсів, відсутн</w:t>
      </w:r>
      <w:r w:rsidRPr="00B17F12">
        <w:rPr>
          <w:lang w:val="uk-UA"/>
        </w:rPr>
        <w:t>о</w:t>
      </w:r>
      <w:r w:rsidRPr="00B17F12">
        <w:rPr>
          <w:lang w:val="uk-UA"/>
        </w:rPr>
        <w:t xml:space="preserve">сті чіткої та послідовної державної політики в сфері забезпечення якості ЛЗ. Разом з цим з’ясовано, що вітчизняна система контролю якості ліків має чітку </w:t>
      </w:r>
      <w:r>
        <w:rPr>
          <w:lang w:val="uk-UA"/>
        </w:rPr>
        <w:t>„</w:t>
      </w:r>
      <w:r w:rsidRPr="00B17F12">
        <w:rPr>
          <w:lang w:val="uk-UA"/>
        </w:rPr>
        <w:t>вертикаль</w:t>
      </w:r>
      <w:r>
        <w:rPr>
          <w:lang w:val="uk-UA"/>
        </w:rPr>
        <w:t>”</w:t>
      </w:r>
      <w:r w:rsidRPr="00B17F12">
        <w:rPr>
          <w:lang w:val="uk-UA"/>
        </w:rPr>
        <w:t xml:space="preserve"> в управлінні; це є значною перевагою по відношенню до си</w:t>
      </w:r>
      <w:r w:rsidRPr="00B17F12">
        <w:rPr>
          <w:lang w:val="uk-UA"/>
        </w:rPr>
        <w:t>с</w:t>
      </w:r>
      <w:r w:rsidRPr="00B17F12">
        <w:rPr>
          <w:lang w:val="uk-UA"/>
        </w:rPr>
        <w:t>теми державного управління галуззю в цілому.</w:t>
      </w:r>
    </w:p>
    <w:p w:rsidR="00CA713B" w:rsidRPr="00B17F12" w:rsidRDefault="00CA713B" w:rsidP="00D4245E">
      <w:pPr>
        <w:numPr>
          <w:ilvl w:val="0"/>
          <w:numId w:val="41"/>
        </w:numPr>
        <w:tabs>
          <w:tab w:val="clear" w:pos="720"/>
          <w:tab w:val="num" w:pos="540"/>
        </w:tabs>
        <w:suppressAutoHyphens w:val="0"/>
        <w:ind w:left="540" w:hanging="540"/>
        <w:jc w:val="both"/>
        <w:rPr>
          <w:lang w:val="uk-UA"/>
        </w:rPr>
      </w:pPr>
      <w:r w:rsidRPr="00B17F12">
        <w:rPr>
          <w:lang w:val="uk-UA"/>
        </w:rPr>
        <w:t>Результати проведеного Всеукраїнського опитування фахівців фармаце</w:t>
      </w:r>
      <w:r w:rsidRPr="00B17F12">
        <w:rPr>
          <w:lang w:val="uk-UA"/>
        </w:rPr>
        <w:t>в</w:t>
      </w:r>
      <w:r w:rsidRPr="00B17F12">
        <w:rPr>
          <w:lang w:val="uk-UA"/>
        </w:rPr>
        <w:t>тичної галузі дозволили ранжувати пріоритетні напрямки створення де</w:t>
      </w:r>
      <w:r w:rsidRPr="00B17F12">
        <w:rPr>
          <w:lang w:val="uk-UA"/>
        </w:rPr>
        <w:t>р</w:t>
      </w:r>
      <w:r w:rsidRPr="00B17F12">
        <w:rPr>
          <w:lang w:val="uk-UA"/>
        </w:rPr>
        <w:t>жавної системи забезпечення якості ЛЗ. За результатами опитування, н</w:t>
      </w:r>
      <w:r w:rsidRPr="00B17F12">
        <w:rPr>
          <w:lang w:val="uk-UA"/>
        </w:rPr>
        <w:t>а</w:t>
      </w:r>
      <w:r w:rsidRPr="00B17F12">
        <w:rPr>
          <w:lang w:val="uk-UA"/>
        </w:rPr>
        <w:t xml:space="preserve">прямок </w:t>
      </w:r>
      <w:r>
        <w:rPr>
          <w:lang w:val="uk-UA"/>
        </w:rPr>
        <w:t>„</w:t>
      </w:r>
      <w:r w:rsidRPr="00B17F12">
        <w:rPr>
          <w:lang w:val="uk-UA"/>
        </w:rPr>
        <w:t>створення системи управління якістю усього циклу ЛЗ шляхом впровадження належних практик</w:t>
      </w:r>
      <w:r>
        <w:rPr>
          <w:lang w:val="uk-UA"/>
        </w:rPr>
        <w:t>”</w:t>
      </w:r>
      <w:r w:rsidRPr="00B17F12">
        <w:rPr>
          <w:lang w:val="uk-UA"/>
        </w:rPr>
        <w:t xml:space="preserve"> серед усіх груп респондентів мав найбільший рейтинг. За результатами досліджень розроблено перспективну м</w:t>
      </w:r>
      <w:r w:rsidRPr="00B17F12">
        <w:rPr>
          <w:lang w:val="uk-UA"/>
        </w:rPr>
        <w:t>о</w:t>
      </w:r>
      <w:r w:rsidRPr="00B17F12">
        <w:rPr>
          <w:lang w:val="uk-UA"/>
        </w:rPr>
        <w:t>дель системи забезпечення якості ЛЗ, яка у своєму складі має вже існуючі структури (спеціальний уповноважений орган, інспекторська сл</w:t>
      </w:r>
      <w:r w:rsidRPr="00B17F12">
        <w:rPr>
          <w:lang w:val="uk-UA"/>
        </w:rPr>
        <w:t>у</w:t>
      </w:r>
      <w:r w:rsidRPr="00B17F12">
        <w:rPr>
          <w:lang w:val="uk-UA"/>
        </w:rPr>
        <w:t>жба тощо) та складові, які повинні бути сформовані в Україні згідно з міжнародними вимогами (сертифікація, станд</w:t>
      </w:r>
      <w:r w:rsidRPr="00B17F12">
        <w:rPr>
          <w:lang w:val="uk-UA"/>
        </w:rPr>
        <w:t>а</w:t>
      </w:r>
      <w:r w:rsidRPr="00B17F12">
        <w:rPr>
          <w:lang w:val="uk-UA"/>
        </w:rPr>
        <w:t>ртизація тощо).</w:t>
      </w:r>
    </w:p>
    <w:p w:rsidR="00CA713B" w:rsidRPr="00B17F12" w:rsidRDefault="00CA713B" w:rsidP="00D4245E">
      <w:pPr>
        <w:numPr>
          <w:ilvl w:val="0"/>
          <w:numId w:val="41"/>
        </w:numPr>
        <w:tabs>
          <w:tab w:val="clear" w:pos="720"/>
          <w:tab w:val="num" w:pos="540"/>
        </w:tabs>
        <w:suppressAutoHyphens w:val="0"/>
        <w:ind w:left="540" w:hanging="540"/>
        <w:jc w:val="both"/>
        <w:rPr>
          <w:lang w:val="uk-UA"/>
        </w:rPr>
      </w:pPr>
      <w:r w:rsidRPr="00B17F12">
        <w:rPr>
          <w:lang w:val="uk-UA"/>
        </w:rPr>
        <w:t>Вперше, виходячи зі з’ясованих суперечностей та необхідності докорінних змін в регіональному управління, перш за все, таких соціально зорієнтов</w:t>
      </w:r>
      <w:r w:rsidRPr="00B17F12">
        <w:rPr>
          <w:lang w:val="uk-UA"/>
        </w:rPr>
        <w:t>а</w:t>
      </w:r>
      <w:r w:rsidRPr="00B17F12">
        <w:rPr>
          <w:lang w:val="uk-UA"/>
        </w:rPr>
        <w:t>них галузей, як фармація, обґрунтовано методологічні підходи до удосконалення держ</w:t>
      </w:r>
      <w:r w:rsidRPr="00B17F12">
        <w:rPr>
          <w:lang w:val="uk-UA"/>
        </w:rPr>
        <w:t>а</w:t>
      </w:r>
      <w:r w:rsidRPr="00B17F12">
        <w:rPr>
          <w:lang w:val="uk-UA"/>
        </w:rPr>
        <w:t>вного управління на регіональному рівні. Серед визначених типових функціональних повноважень регіональних структур управління галуззю важливе значення повинен знайти моніторинг показників фармацевтичного забезпечення населення, для реалізації якого розроблено алг</w:t>
      </w:r>
      <w:r w:rsidRPr="00B17F12">
        <w:rPr>
          <w:lang w:val="uk-UA"/>
        </w:rPr>
        <w:t>о</w:t>
      </w:r>
      <w:r w:rsidRPr="00B17F12">
        <w:rPr>
          <w:lang w:val="uk-UA"/>
        </w:rPr>
        <w:t xml:space="preserve">ритм проведення та відповідна система показників. </w:t>
      </w:r>
    </w:p>
    <w:p w:rsidR="00CA713B" w:rsidRPr="00B17F12" w:rsidRDefault="00CA713B" w:rsidP="00D4245E">
      <w:pPr>
        <w:numPr>
          <w:ilvl w:val="0"/>
          <w:numId w:val="41"/>
        </w:numPr>
        <w:tabs>
          <w:tab w:val="clear" w:pos="720"/>
          <w:tab w:val="num" w:pos="540"/>
        </w:tabs>
        <w:suppressAutoHyphens w:val="0"/>
        <w:ind w:left="540" w:hanging="540"/>
        <w:jc w:val="both"/>
        <w:rPr>
          <w:lang w:val="uk-UA"/>
        </w:rPr>
      </w:pPr>
      <w:r w:rsidRPr="00B17F12">
        <w:rPr>
          <w:lang w:val="uk-UA"/>
        </w:rPr>
        <w:t>З метою визначення тенденцій розвитку регіональних аптечних мереж, як основи державної політики у сфері обігу ЛЗ, розроблено методику компл</w:t>
      </w:r>
      <w:r w:rsidRPr="00B17F12">
        <w:rPr>
          <w:lang w:val="uk-UA"/>
        </w:rPr>
        <w:t>е</w:t>
      </w:r>
      <w:r w:rsidRPr="00B17F12">
        <w:rPr>
          <w:lang w:val="uk-UA"/>
        </w:rPr>
        <w:t>ксного дослідження цих мереж на основі двох показників: крім загально</w:t>
      </w:r>
      <w:r w:rsidRPr="00B17F12">
        <w:rPr>
          <w:lang w:val="uk-UA"/>
        </w:rPr>
        <w:t>п</w:t>
      </w:r>
      <w:r w:rsidRPr="00B17F12">
        <w:rPr>
          <w:lang w:val="uk-UA"/>
        </w:rPr>
        <w:t>рийнятого – кількість жителів, що обслуговуються одним аптечним закл</w:t>
      </w:r>
      <w:r w:rsidRPr="00B17F12">
        <w:rPr>
          <w:lang w:val="uk-UA"/>
        </w:rPr>
        <w:t>а</w:t>
      </w:r>
      <w:r w:rsidRPr="00B17F12">
        <w:rPr>
          <w:lang w:val="uk-UA"/>
        </w:rPr>
        <w:t>дом, додатково ще й кількість аптечних закладів, розташованих на одній тисячі квадратних кілометрів. За допомогою кластерного аналізу проведене та обґрунтоване типологічне групування областей (виділено 4 кла</w:t>
      </w:r>
      <w:r w:rsidRPr="00B17F12">
        <w:rPr>
          <w:lang w:val="uk-UA"/>
        </w:rPr>
        <w:t>с</w:t>
      </w:r>
      <w:r w:rsidRPr="00B17F12">
        <w:rPr>
          <w:lang w:val="uk-UA"/>
        </w:rPr>
        <w:t xml:space="preserve">тери) згідно з </w:t>
      </w:r>
      <w:r w:rsidRPr="00B17F12">
        <w:rPr>
          <w:lang w:val="uk-UA"/>
        </w:rPr>
        <w:lastRenderedPageBreak/>
        <w:t>вибраними показниками розвитку та розміщення аптечної мережі за 2002 – 2006 рр. За результатами регіональної кластеризації вст</w:t>
      </w:r>
      <w:r w:rsidRPr="00B17F12">
        <w:rPr>
          <w:lang w:val="uk-UA"/>
        </w:rPr>
        <w:t>а</w:t>
      </w:r>
      <w:r w:rsidRPr="00B17F12">
        <w:rPr>
          <w:lang w:val="uk-UA"/>
        </w:rPr>
        <w:t>новлено, що тільки в незначній кількості областей (усього 5) мала місце стабільна тенденція розвитку аптечної мережі.</w:t>
      </w:r>
    </w:p>
    <w:p w:rsidR="00CA713B" w:rsidRPr="00B17F12" w:rsidRDefault="00CA713B" w:rsidP="00D4245E">
      <w:pPr>
        <w:numPr>
          <w:ilvl w:val="0"/>
          <w:numId w:val="41"/>
        </w:numPr>
        <w:tabs>
          <w:tab w:val="clear" w:pos="720"/>
          <w:tab w:val="num" w:pos="540"/>
        </w:tabs>
        <w:suppressAutoHyphens w:val="0"/>
        <w:ind w:left="540" w:hanging="540"/>
        <w:jc w:val="both"/>
        <w:rPr>
          <w:lang w:val="uk-UA"/>
        </w:rPr>
      </w:pPr>
      <w:r w:rsidRPr="00B17F12">
        <w:rPr>
          <w:lang w:val="uk-UA"/>
        </w:rPr>
        <w:t>Теоретично визначено зміст державно-управлінських відносин суб’єктів та об’єктів управління фармацевтичною галуззю як особливий вид суспільних відносин. Проведене наукове узагальнення найбільш розповсюджених т</w:t>
      </w:r>
      <w:r w:rsidRPr="00B17F12">
        <w:rPr>
          <w:lang w:val="uk-UA"/>
        </w:rPr>
        <w:t>и</w:t>
      </w:r>
      <w:r w:rsidRPr="00B17F12">
        <w:rPr>
          <w:lang w:val="uk-UA"/>
        </w:rPr>
        <w:t>пів державно-управлінських відносин у фармації та аналіз їх змісту показали, що на</w:t>
      </w:r>
      <w:r w:rsidRPr="00B17F12">
        <w:rPr>
          <w:lang w:val="uk-UA"/>
        </w:rPr>
        <w:t>й</w:t>
      </w:r>
      <w:r w:rsidRPr="00B17F12">
        <w:rPr>
          <w:lang w:val="uk-UA"/>
        </w:rPr>
        <w:t>більш ефективною є типологія цих відносин за територіально-галузевим при</w:t>
      </w:r>
      <w:r w:rsidRPr="00B17F12">
        <w:rPr>
          <w:lang w:val="uk-UA"/>
        </w:rPr>
        <w:t>н</w:t>
      </w:r>
      <w:r w:rsidRPr="00B17F12">
        <w:rPr>
          <w:lang w:val="uk-UA"/>
        </w:rPr>
        <w:t>ципом. Науково обґрунтовано, що ключовими в державно-управлінських відн</w:t>
      </w:r>
      <w:r w:rsidRPr="00B17F12">
        <w:rPr>
          <w:lang w:val="uk-UA"/>
        </w:rPr>
        <w:t>о</w:t>
      </w:r>
      <w:r w:rsidRPr="00B17F12">
        <w:rPr>
          <w:lang w:val="uk-UA"/>
        </w:rPr>
        <w:t>синах є відносини власності; виділено три визначальні етапи їх трансформації за роки незалежності України. З метою визначення ключових пріоритетів державної політики у фармації розроблено механізм державного управління проц</w:t>
      </w:r>
      <w:r w:rsidRPr="00B17F12">
        <w:rPr>
          <w:lang w:val="uk-UA"/>
        </w:rPr>
        <w:t>е</w:t>
      </w:r>
      <w:r w:rsidRPr="00B17F12">
        <w:rPr>
          <w:lang w:val="uk-UA"/>
        </w:rPr>
        <w:t>сом формування НЛ(Ф)П.</w:t>
      </w:r>
    </w:p>
    <w:p w:rsidR="00CA713B" w:rsidRPr="00B17F12" w:rsidRDefault="00CA713B" w:rsidP="00D4245E">
      <w:pPr>
        <w:numPr>
          <w:ilvl w:val="0"/>
          <w:numId w:val="41"/>
        </w:numPr>
        <w:tabs>
          <w:tab w:val="clear" w:pos="720"/>
          <w:tab w:val="num" w:pos="540"/>
        </w:tabs>
        <w:suppressAutoHyphens w:val="0"/>
        <w:ind w:left="540" w:hanging="540"/>
        <w:jc w:val="both"/>
        <w:rPr>
          <w:lang w:val="uk-UA"/>
        </w:rPr>
      </w:pPr>
      <w:r w:rsidRPr="00B17F12">
        <w:rPr>
          <w:lang w:val="uk-UA"/>
        </w:rPr>
        <w:t>Вперше на основі запропонованих основних теоретичних положень орган</w:t>
      </w:r>
      <w:r w:rsidRPr="00B17F12">
        <w:rPr>
          <w:lang w:val="uk-UA"/>
        </w:rPr>
        <w:t>і</w:t>
      </w:r>
      <w:r w:rsidRPr="00B17F12">
        <w:rPr>
          <w:lang w:val="uk-UA"/>
        </w:rPr>
        <w:t>заційних засад управління галуззю з урахування світового досвіду та но</w:t>
      </w:r>
      <w:r w:rsidRPr="00B17F12">
        <w:rPr>
          <w:lang w:val="uk-UA"/>
        </w:rPr>
        <w:t>р</w:t>
      </w:r>
      <w:r w:rsidRPr="00B17F12">
        <w:rPr>
          <w:lang w:val="uk-UA"/>
        </w:rPr>
        <w:t>мативно-правових протиріч українського законодавства запропонована концептуальна модель державного та регіонального управління фармацією, що передб</w:t>
      </w:r>
      <w:r w:rsidRPr="00B17F12">
        <w:rPr>
          <w:lang w:val="uk-UA"/>
        </w:rPr>
        <w:t>а</w:t>
      </w:r>
      <w:r w:rsidRPr="00B17F12">
        <w:rPr>
          <w:lang w:val="uk-UA"/>
        </w:rPr>
        <w:t xml:space="preserve">чає створення Державної агенції як єдиного органу виконавчої влади зі статусом центрального, що об’єднує відповідні структури управління в галузі за </w:t>
      </w:r>
      <w:r>
        <w:rPr>
          <w:lang w:val="uk-UA"/>
        </w:rPr>
        <w:t>„</w:t>
      </w:r>
      <w:r w:rsidRPr="00B17F12">
        <w:rPr>
          <w:lang w:val="uk-UA"/>
        </w:rPr>
        <w:t>гориз</w:t>
      </w:r>
      <w:r w:rsidRPr="00B17F12">
        <w:rPr>
          <w:lang w:val="uk-UA"/>
        </w:rPr>
        <w:t>о</w:t>
      </w:r>
      <w:r w:rsidRPr="00B17F12">
        <w:rPr>
          <w:lang w:val="uk-UA"/>
        </w:rPr>
        <w:t>нталлю</w:t>
      </w:r>
      <w:r>
        <w:rPr>
          <w:lang w:val="uk-UA"/>
        </w:rPr>
        <w:t>”</w:t>
      </w:r>
      <w:r w:rsidRPr="00B17F12">
        <w:rPr>
          <w:lang w:val="uk-UA"/>
        </w:rPr>
        <w:t xml:space="preserve"> та </w:t>
      </w:r>
      <w:r>
        <w:rPr>
          <w:lang w:val="uk-UA"/>
        </w:rPr>
        <w:t>„</w:t>
      </w:r>
      <w:r w:rsidRPr="00B17F12">
        <w:rPr>
          <w:lang w:val="uk-UA"/>
        </w:rPr>
        <w:t>вертикаллю</w:t>
      </w:r>
      <w:r>
        <w:rPr>
          <w:lang w:val="uk-UA"/>
        </w:rPr>
        <w:t>”</w:t>
      </w:r>
      <w:r w:rsidRPr="00B17F12">
        <w:rPr>
          <w:lang w:val="uk-UA"/>
        </w:rPr>
        <w:t>.</w:t>
      </w:r>
    </w:p>
    <w:p w:rsidR="00CA713B" w:rsidRPr="00B17F12" w:rsidRDefault="00CA713B" w:rsidP="00CA713B">
      <w:pPr>
        <w:ind w:firstLine="708"/>
        <w:jc w:val="both"/>
        <w:rPr>
          <w:lang w:val="uk-UA"/>
        </w:rPr>
      </w:pPr>
    </w:p>
    <w:p w:rsidR="00CA713B" w:rsidRDefault="00CA713B" w:rsidP="00CA713B">
      <w:pPr>
        <w:widowControl w:val="0"/>
        <w:jc w:val="center"/>
        <w:rPr>
          <w:b/>
          <w:lang w:val="uk-UA"/>
        </w:rPr>
      </w:pPr>
      <w:r w:rsidRPr="00B17F12">
        <w:rPr>
          <w:b/>
          <w:lang w:val="uk-UA"/>
        </w:rPr>
        <w:t xml:space="preserve">СПИСОК ОПУБЛІКОВАНИХ ПРАЦЬ ЗА ТЕМОЮ ДИСЕРТАЦІЇ </w:t>
      </w:r>
    </w:p>
    <w:p w:rsidR="00CA713B" w:rsidRPr="00B17F12" w:rsidRDefault="00CA713B" w:rsidP="00CA713B">
      <w:pPr>
        <w:widowControl w:val="0"/>
        <w:jc w:val="center"/>
        <w:rPr>
          <w:b/>
          <w:lang w:val="uk-UA"/>
        </w:rPr>
      </w:pPr>
    </w:p>
    <w:p w:rsidR="00CA713B" w:rsidRPr="00B17F12" w:rsidRDefault="00CA713B" w:rsidP="00CA713B">
      <w:pPr>
        <w:jc w:val="center"/>
        <w:rPr>
          <w:b/>
          <w:lang w:val="uk-UA"/>
        </w:rPr>
      </w:pPr>
      <w:r w:rsidRPr="00B17F12">
        <w:rPr>
          <w:b/>
          <w:lang w:val="uk-UA"/>
        </w:rPr>
        <w:t>Статті у наукових фахових виданнях</w:t>
      </w:r>
    </w:p>
    <w:p w:rsidR="00CA713B" w:rsidRPr="006702C5" w:rsidRDefault="00CA713B" w:rsidP="00D4245E">
      <w:pPr>
        <w:numPr>
          <w:ilvl w:val="0"/>
          <w:numId w:val="49"/>
        </w:numPr>
        <w:tabs>
          <w:tab w:val="clear" w:pos="720"/>
          <w:tab w:val="num" w:pos="360"/>
        </w:tabs>
        <w:suppressAutoHyphens w:val="0"/>
        <w:ind w:left="360"/>
        <w:jc w:val="both"/>
        <w:rPr>
          <w:bCs/>
          <w:lang w:val="uk-UA"/>
        </w:rPr>
      </w:pPr>
      <w:r w:rsidRPr="006702C5">
        <w:rPr>
          <w:bCs/>
          <w:iCs/>
          <w:lang w:val="uk-UA"/>
        </w:rPr>
        <w:t>Хоменко В.М.</w:t>
      </w:r>
      <w:r w:rsidRPr="006702C5">
        <w:rPr>
          <w:bCs/>
          <w:lang w:val="uk-UA"/>
        </w:rPr>
        <w:t xml:space="preserve"> Методологічні підходи до визначення пріоритетів у форм</w:t>
      </w:r>
      <w:r w:rsidRPr="006702C5">
        <w:rPr>
          <w:bCs/>
          <w:lang w:val="uk-UA"/>
        </w:rPr>
        <w:t>у</w:t>
      </w:r>
      <w:r w:rsidRPr="006702C5">
        <w:rPr>
          <w:bCs/>
          <w:lang w:val="uk-UA"/>
        </w:rPr>
        <w:t xml:space="preserve">ванні національної лікарської політики / </w:t>
      </w:r>
      <w:r w:rsidRPr="006702C5">
        <w:rPr>
          <w:bCs/>
          <w:iCs/>
          <w:lang w:val="uk-UA"/>
        </w:rPr>
        <w:t>В.М. Хоменко, А.С. Немче</w:t>
      </w:r>
      <w:r w:rsidRPr="006702C5">
        <w:rPr>
          <w:bCs/>
          <w:iCs/>
          <w:lang w:val="uk-UA"/>
        </w:rPr>
        <w:t>н</w:t>
      </w:r>
      <w:r w:rsidRPr="006702C5">
        <w:rPr>
          <w:bCs/>
          <w:iCs/>
          <w:lang w:val="uk-UA"/>
        </w:rPr>
        <w:t xml:space="preserve">ко, </w:t>
      </w:r>
      <w:r w:rsidRPr="006702C5">
        <w:rPr>
          <w:bCs/>
          <w:iCs/>
          <w:lang w:val="uk-UA"/>
        </w:rPr>
        <w:br/>
        <w:t>І.К.</w:t>
      </w:r>
      <w:r w:rsidRPr="006702C5">
        <w:rPr>
          <w:bCs/>
          <w:lang w:val="uk-UA"/>
        </w:rPr>
        <w:t xml:space="preserve"> </w:t>
      </w:r>
      <w:r w:rsidRPr="006702C5">
        <w:rPr>
          <w:bCs/>
          <w:iCs/>
          <w:lang w:val="uk-UA"/>
        </w:rPr>
        <w:t>Ярмола</w:t>
      </w:r>
      <w:r w:rsidRPr="006702C5">
        <w:rPr>
          <w:bCs/>
          <w:i/>
          <w:iCs/>
          <w:lang w:val="uk-UA"/>
        </w:rPr>
        <w:t xml:space="preserve"> </w:t>
      </w:r>
      <w:r w:rsidRPr="006702C5">
        <w:rPr>
          <w:bCs/>
          <w:lang w:val="uk-UA"/>
        </w:rPr>
        <w:t>// Фармацевтичний журнал. – 2004. – № 6. – С. 3-8. (Особистий внесок: у</w:t>
      </w:r>
      <w:r w:rsidRPr="006702C5">
        <w:rPr>
          <w:lang w:val="uk-UA"/>
        </w:rPr>
        <w:t>загальнення матеріалу з формування НЛ(Ф)П в Україні, розробка методології визначення перспективних пріоритетів НЛ(Ф)П)</w:t>
      </w:r>
      <w:r w:rsidRPr="006702C5">
        <w:rPr>
          <w:bCs/>
          <w:lang w:val="uk-UA"/>
        </w:rPr>
        <w:t>.</w:t>
      </w:r>
    </w:p>
    <w:p w:rsidR="00CA713B" w:rsidRPr="006702C5" w:rsidRDefault="00CA713B" w:rsidP="00D4245E">
      <w:pPr>
        <w:numPr>
          <w:ilvl w:val="0"/>
          <w:numId w:val="49"/>
        </w:numPr>
        <w:tabs>
          <w:tab w:val="clear" w:pos="720"/>
          <w:tab w:val="num" w:pos="360"/>
        </w:tabs>
        <w:suppressAutoHyphens w:val="0"/>
        <w:ind w:left="360"/>
        <w:jc w:val="both"/>
        <w:rPr>
          <w:bCs/>
          <w:lang w:val="uk-UA"/>
        </w:rPr>
      </w:pPr>
      <w:r w:rsidRPr="006702C5">
        <w:rPr>
          <w:bCs/>
          <w:iCs/>
          <w:lang w:val="uk-UA"/>
        </w:rPr>
        <w:t>Хоменко В.М.</w:t>
      </w:r>
      <w:r w:rsidRPr="006702C5">
        <w:rPr>
          <w:bCs/>
          <w:lang w:val="uk-UA"/>
        </w:rPr>
        <w:t xml:space="preserve"> Теорія та практика державного управління фармацією за умов р</w:t>
      </w:r>
      <w:r w:rsidRPr="006702C5">
        <w:rPr>
          <w:bCs/>
          <w:lang w:val="uk-UA"/>
        </w:rPr>
        <w:t>е</w:t>
      </w:r>
      <w:r w:rsidRPr="006702C5">
        <w:rPr>
          <w:bCs/>
          <w:lang w:val="uk-UA"/>
        </w:rPr>
        <w:t xml:space="preserve">формування галузі / </w:t>
      </w:r>
      <w:r w:rsidRPr="006702C5">
        <w:rPr>
          <w:bCs/>
          <w:iCs/>
          <w:lang w:val="uk-UA"/>
        </w:rPr>
        <w:t>В.М. Хоменко, А.С. Немченко, І.К.</w:t>
      </w:r>
      <w:r w:rsidRPr="006702C5">
        <w:rPr>
          <w:bCs/>
          <w:lang w:val="uk-UA"/>
        </w:rPr>
        <w:t xml:space="preserve"> </w:t>
      </w:r>
      <w:r w:rsidRPr="006702C5">
        <w:rPr>
          <w:bCs/>
          <w:iCs/>
          <w:lang w:val="uk-UA"/>
        </w:rPr>
        <w:t>Ярмола</w:t>
      </w:r>
      <w:r w:rsidRPr="006702C5">
        <w:rPr>
          <w:bCs/>
          <w:i/>
          <w:iCs/>
          <w:lang w:val="uk-UA"/>
        </w:rPr>
        <w:t xml:space="preserve"> </w:t>
      </w:r>
      <w:r w:rsidRPr="006702C5">
        <w:rPr>
          <w:bCs/>
          <w:lang w:val="uk-UA"/>
        </w:rPr>
        <w:t xml:space="preserve">// Вісник фармації. – 2006. – № 2 (46) – С. 35-40. (Особистий внесок: </w:t>
      </w:r>
      <w:r w:rsidRPr="006702C5">
        <w:rPr>
          <w:lang w:val="uk-UA"/>
        </w:rPr>
        <w:t>теоретичне о</w:t>
      </w:r>
      <w:r w:rsidRPr="006702C5">
        <w:rPr>
          <w:lang w:val="uk-UA"/>
        </w:rPr>
        <w:t>б</w:t>
      </w:r>
      <w:r w:rsidRPr="006702C5">
        <w:rPr>
          <w:lang w:val="uk-UA"/>
        </w:rPr>
        <w:t>ґрунтування сучасних категорій принципів державного управління фармацією та розробка з</w:t>
      </w:r>
      <w:r w:rsidRPr="006702C5">
        <w:rPr>
          <w:lang w:val="uk-UA"/>
        </w:rPr>
        <w:t>а</w:t>
      </w:r>
      <w:r w:rsidRPr="006702C5">
        <w:rPr>
          <w:lang w:val="uk-UA"/>
        </w:rPr>
        <w:t>гальної схеми їх реалізації</w:t>
      </w:r>
      <w:r w:rsidRPr="006702C5">
        <w:rPr>
          <w:bCs/>
          <w:lang w:val="uk-UA"/>
        </w:rPr>
        <w:t>).</w:t>
      </w:r>
    </w:p>
    <w:p w:rsidR="00CA713B" w:rsidRPr="006702C5" w:rsidRDefault="00CA713B" w:rsidP="00D4245E">
      <w:pPr>
        <w:numPr>
          <w:ilvl w:val="0"/>
          <w:numId w:val="49"/>
        </w:numPr>
        <w:tabs>
          <w:tab w:val="clear" w:pos="720"/>
          <w:tab w:val="num" w:pos="360"/>
        </w:tabs>
        <w:suppressAutoHyphens w:val="0"/>
        <w:ind w:left="360"/>
        <w:jc w:val="both"/>
        <w:rPr>
          <w:bCs/>
        </w:rPr>
      </w:pPr>
      <w:r w:rsidRPr="006702C5">
        <w:rPr>
          <w:bCs/>
          <w:iCs/>
          <w:lang w:val="uk-UA"/>
        </w:rPr>
        <w:t>Хоменко В.М.</w:t>
      </w:r>
      <w:r w:rsidRPr="006702C5">
        <w:rPr>
          <w:bCs/>
          <w:lang w:val="uk-UA"/>
        </w:rPr>
        <w:t xml:space="preserve"> Наукове обґрунтування системи регіонального управління л</w:t>
      </w:r>
      <w:r w:rsidRPr="006702C5">
        <w:rPr>
          <w:bCs/>
          <w:lang w:val="uk-UA"/>
        </w:rPr>
        <w:t>і</w:t>
      </w:r>
      <w:r w:rsidRPr="006702C5">
        <w:rPr>
          <w:bCs/>
          <w:lang w:val="uk-UA"/>
        </w:rPr>
        <w:t xml:space="preserve">карським забезпеченням населення / </w:t>
      </w:r>
      <w:r w:rsidRPr="006702C5">
        <w:rPr>
          <w:bCs/>
          <w:iCs/>
          <w:lang w:val="uk-UA"/>
        </w:rPr>
        <w:t>В.М. Хоменко, А.С. Немченко, І.К.</w:t>
      </w:r>
      <w:r w:rsidRPr="006702C5">
        <w:rPr>
          <w:bCs/>
          <w:lang w:val="uk-UA"/>
        </w:rPr>
        <w:t xml:space="preserve"> </w:t>
      </w:r>
      <w:r w:rsidRPr="006702C5">
        <w:rPr>
          <w:bCs/>
          <w:iCs/>
          <w:lang w:val="uk-UA"/>
        </w:rPr>
        <w:t>Я</w:t>
      </w:r>
      <w:r w:rsidRPr="006702C5">
        <w:rPr>
          <w:bCs/>
          <w:iCs/>
          <w:lang w:val="uk-UA"/>
        </w:rPr>
        <w:t>р</w:t>
      </w:r>
      <w:r w:rsidRPr="006702C5">
        <w:rPr>
          <w:bCs/>
          <w:iCs/>
          <w:lang w:val="uk-UA"/>
        </w:rPr>
        <w:t>мола</w:t>
      </w:r>
      <w:r w:rsidRPr="006702C5">
        <w:rPr>
          <w:bCs/>
          <w:lang w:val="uk-UA"/>
        </w:rPr>
        <w:t xml:space="preserve"> // Фармацевтичний журнал. – 2006. – № 3 – С. 8-16. </w:t>
      </w:r>
      <w:r w:rsidRPr="006702C5">
        <w:rPr>
          <w:bCs/>
        </w:rPr>
        <w:t>(</w:t>
      </w:r>
      <w:r w:rsidRPr="006702C5">
        <w:rPr>
          <w:bCs/>
          <w:lang w:val="uk-UA"/>
        </w:rPr>
        <w:t>Особистий вн</w:t>
      </w:r>
      <w:r w:rsidRPr="006702C5">
        <w:rPr>
          <w:bCs/>
          <w:lang w:val="uk-UA"/>
        </w:rPr>
        <w:t>е</w:t>
      </w:r>
      <w:r w:rsidRPr="006702C5">
        <w:rPr>
          <w:bCs/>
          <w:lang w:val="uk-UA"/>
        </w:rPr>
        <w:t xml:space="preserve">сок: визначення </w:t>
      </w:r>
      <w:r w:rsidRPr="006702C5">
        <w:rPr>
          <w:lang w:val="uk-UA"/>
        </w:rPr>
        <w:t>основних функціональних повноважень державних структур р</w:t>
      </w:r>
      <w:r w:rsidRPr="006702C5">
        <w:rPr>
          <w:lang w:val="uk-UA"/>
        </w:rPr>
        <w:t>е</w:t>
      </w:r>
      <w:r w:rsidRPr="006702C5">
        <w:rPr>
          <w:lang w:val="uk-UA"/>
        </w:rPr>
        <w:t>гіонального управління фармацією, розробка алгоритму проведення моніторингу п</w:t>
      </w:r>
      <w:r w:rsidRPr="006702C5">
        <w:rPr>
          <w:lang w:val="uk-UA"/>
        </w:rPr>
        <w:t>о</w:t>
      </w:r>
      <w:r w:rsidRPr="006702C5">
        <w:rPr>
          <w:lang w:val="uk-UA"/>
        </w:rPr>
        <w:t>казників лікарського забезпечення населення</w:t>
      </w:r>
      <w:r w:rsidRPr="006702C5">
        <w:rPr>
          <w:bCs/>
        </w:rPr>
        <w:t>)</w:t>
      </w:r>
      <w:r w:rsidRPr="006702C5">
        <w:rPr>
          <w:bCs/>
          <w:lang w:val="uk-UA"/>
        </w:rPr>
        <w:t>.</w:t>
      </w:r>
    </w:p>
    <w:p w:rsidR="00CA713B" w:rsidRPr="006702C5" w:rsidRDefault="00CA713B" w:rsidP="00D4245E">
      <w:pPr>
        <w:numPr>
          <w:ilvl w:val="0"/>
          <w:numId w:val="49"/>
        </w:numPr>
        <w:tabs>
          <w:tab w:val="clear" w:pos="720"/>
          <w:tab w:val="num" w:pos="360"/>
        </w:tabs>
        <w:suppressAutoHyphens w:val="0"/>
        <w:ind w:left="360"/>
        <w:jc w:val="both"/>
        <w:rPr>
          <w:bCs/>
        </w:rPr>
      </w:pPr>
      <w:r w:rsidRPr="006702C5">
        <w:rPr>
          <w:bCs/>
          <w:iCs/>
          <w:lang w:val="uk-UA"/>
        </w:rPr>
        <w:t>Толочко В.М.</w:t>
      </w:r>
      <w:r w:rsidRPr="006702C5">
        <w:rPr>
          <w:bCs/>
          <w:lang w:val="uk-UA"/>
        </w:rPr>
        <w:t xml:space="preserve"> Нормування посад державних інспекторів з контролю якості лікарських засобів на регіональному рівні / </w:t>
      </w:r>
      <w:r w:rsidRPr="006702C5">
        <w:rPr>
          <w:bCs/>
          <w:iCs/>
          <w:lang w:val="uk-UA"/>
        </w:rPr>
        <w:t>В.М. Толочко, О.А. Хмельниц</w:t>
      </w:r>
      <w:r w:rsidRPr="006702C5">
        <w:rPr>
          <w:bCs/>
          <w:iCs/>
          <w:lang w:val="uk-UA"/>
        </w:rPr>
        <w:t>ь</w:t>
      </w:r>
      <w:r w:rsidRPr="006702C5">
        <w:rPr>
          <w:bCs/>
          <w:iCs/>
          <w:lang w:val="uk-UA"/>
        </w:rPr>
        <w:t>ка, В.М. Хоменко</w:t>
      </w:r>
      <w:r w:rsidRPr="006702C5">
        <w:rPr>
          <w:bCs/>
          <w:i/>
          <w:iCs/>
          <w:lang w:val="uk-UA"/>
        </w:rPr>
        <w:t xml:space="preserve"> </w:t>
      </w:r>
      <w:r w:rsidRPr="006702C5">
        <w:rPr>
          <w:bCs/>
          <w:lang w:val="uk-UA"/>
        </w:rPr>
        <w:t>// Вісник фармації. – 2006. – № 3 (47) – С. 63-65.</w:t>
      </w:r>
      <w:r w:rsidRPr="006702C5">
        <w:rPr>
          <w:bCs/>
        </w:rPr>
        <w:t xml:space="preserve"> (</w:t>
      </w:r>
      <w:r w:rsidRPr="006702C5">
        <w:rPr>
          <w:bCs/>
          <w:lang w:val="uk-UA"/>
        </w:rPr>
        <w:t>Особи</w:t>
      </w:r>
      <w:r w:rsidRPr="006702C5">
        <w:rPr>
          <w:bCs/>
          <w:lang w:val="uk-UA"/>
        </w:rPr>
        <w:t>с</w:t>
      </w:r>
      <w:r w:rsidRPr="006702C5">
        <w:rPr>
          <w:bCs/>
          <w:lang w:val="uk-UA"/>
        </w:rPr>
        <w:t xml:space="preserve">тий внесок: </w:t>
      </w:r>
      <w:r w:rsidRPr="006702C5">
        <w:rPr>
          <w:lang w:val="uk-UA"/>
        </w:rPr>
        <w:t>участь у дослідженні фактичного стану організації контролю якості лікарських засобів на регіональному рівні, обґрунтуванні засад но</w:t>
      </w:r>
      <w:r w:rsidRPr="006702C5">
        <w:rPr>
          <w:lang w:val="uk-UA"/>
        </w:rPr>
        <w:t>р</w:t>
      </w:r>
      <w:r w:rsidRPr="006702C5">
        <w:rPr>
          <w:lang w:val="uk-UA"/>
        </w:rPr>
        <w:t>мування посад державних інспекторів</w:t>
      </w:r>
      <w:r w:rsidRPr="006702C5">
        <w:rPr>
          <w:bCs/>
        </w:rPr>
        <w:t>)</w:t>
      </w:r>
      <w:r w:rsidRPr="006702C5">
        <w:rPr>
          <w:bCs/>
          <w:lang w:val="uk-UA"/>
        </w:rPr>
        <w:t>.</w:t>
      </w:r>
    </w:p>
    <w:p w:rsidR="00CA713B" w:rsidRPr="006702C5" w:rsidRDefault="00CA713B" w:rsidP="00D4245E">
      <w:pPr>
        <w:numPr>
          <w:ilvl w:val="0"/>
          <w:numId w:val="49"/>
        </w:numPr>
        <w:tabs>
          <w:tab w:val="clear" w:pos="720"/>
          <w:tab w:val="num" w:pos="360"/>
        </w:tabs>
        <w:suppressAutoHyphens w:val="0"/>
        <w:spacing w:line="247" w:lineRule="auto"/>
        <w:ind w:left="360"/>
        <w:jc w:val="both"/>
        <w:rPr>
          <w:bCs/>
          <w:lang w:val="uk-UA"/>
        </w:rPr>
      </w:pPr>
      <w:r w:rsidRPr="006702C5">
        <w:rPr>
          <w:bCs/>
          <w:iCs/>
          <w:lang w:val="uk-UA"/>
        </w:rPr>
        <w:t>Хоменко В.М.</w:t>
      </w:r>
      <w:r w:rsidRPr="006702C5">
        <w:rPr>
          <w:bCs/>
          <w:i/>
          <w:iCs/>
          <w:lang w:val="uk-UA"/>
        </w:rPr>
        <w:t xml:space="preserve"> </w:t>
      </w:r>
      <w:r w:rsidRPr="006702C5">
        <w:rPr>
          <w:bCs/>
          <w:lang w:val="uk-UA"/>
        </w:rPr>
        <w:t xml:space="preserve">Аналіз чинників державного управління в законодавчих актах про лікарські засоби та фармацевтичну діяльність у країнах СНД / </w:t>
      </w:r>
      <w:r w:rsidRPr="006702C5">
        <w:rPr>
          <w:bCs/>
          <w:iCs/>
          <w:lang w:val="uk-UA"/>
        </w:rPr>
        <w:t>В.М. Х</w:t>
      </w:r>
      <w:r w:rsidRPr="006702C5">
        <w:rPr>
          <w:bCs/>
          <w:iCs/>
          <w:lang w:val="uk-UA"/>
        </w:rPr>
        <w:t>о</w:t>
      </w:r>
      <w:r w:rsidRPr="006702C5">
        <w:rPr>
          <w:bCs/>
          <w:iCs/>
          <w:lang w:val="uk-UA"/>
        </w:rPr>
        <w:t>менко, А.С. Немченко, І.К.</w:t>
      </w:r>
      <w:r w:rsidRPr="006702C5">
        <w:rPr>
          <w:bCs/>
          <w:lang w:val="uk-UA"/>
        </w:rPr>
        <w:t xml:space="preserve"> </w:t>
      </w:r>
      <w:r w:rsidRPr="006702C5">
        <w:rPr>
          <w:bCs/>
          <w:iCs/>
          <w:lang w:val="uk-UA"/>
        </w:rPr>
        <w:t>Ярмола</w:t>
      </w:r>
      <w:r w:rsidRPr="006702C5">
        <w:rPr>
          <w:bCs/>
          <w:i/>
          <w:iCs/>
          <w:lang w:val="uk-UA"/>
        </w:rPr>
        <w:t xml:space="preserve"> </w:t>
      </w:r>
      <w:r w:rsidRPr="006702C5">
        <w:rPr>
          <w:bCs/>
          <w:lang w:val="uk-UA"/>
        </w:rPr>
        <w:t xml:space="preserve">// Вісник фармації. – 2006. – № 4 (48) – </w:t>
      </w:r>
      <w:r>
        <w:rPr>
          <w:bCs/>
          <w:lang w:val="uk-UA"/>
        </w:rPr>
        <w:br/>
      </w:r>
      <w:r w:rsidRPr="006702C5">
        <w:rPr>
          <w:bCs/>
          <w:lang w:val="uk-UA"/>
        </w:rPr>
        <w:t xml:space="preserve">С. 13-18. (Особистий внесок: </w:t>
      </w:r>
      <w:r w:rsidRPr="006702C5">
        <w:rPr>
          <w:lang w:val="uk-UA"/>
        </w:rPr>
        <w:t>участь у визначенні основних недоліків діюч</w:t>
      </w:r>
      <w:r w:rsidRPr="006702C5">
        <w:rPr>
          <w:lang w:val="uk-UA"/>
        </w:rPr>
        <w:t>о</w:t>
      </w:r>
      <w:r w:rsidRPr="006702C5">
        <w:rPr>
          <w:lang w:val="uk-UA"/>
        </w:rPr>
        <w:t>го Закону України „Про лікарські засоби”, проведенні порівняльного аналізу діючого закону з проектами змін у новій редакції, дослідженні функцій о</w:t>
      </w:r>
      <w:r w:rsidRPr="006702C5">
        <w:rPr>
          <w:lang w:val="uk-UA"/>
        </w:rPr>
        <w:t>р</w:t>
      </w:r>
      <w:r w:rsidRPr="006702C5">
        <w:rPr>
          <w:lang w:val="uk-UA"/>
        </w:rPr>
        <w:t>ганів влади щодо державного регулювання обігу ЛЗ та фармацевтичної діяльності у зак</w:t>
      </w:r>
      <w:r w:rsidRPr="006702C5">
        <w:rPr>
          <w:lang w:val="uk-UA"/>
        </w:rPr>
        <w:t>о</w:t>
      </w:r>
      <w:r w:rsidRPr="006702C5">
        <w:rPr>
          <w:lang w:val="uk-UA"/>
        </w:rPr>
        <w:t>нодавстві країн СНД</w:t>
      </w:r>
      <w:r w:rsidRPr="006702C5">
        <w:rPr>
          <w:bCs/>
          <w:lang w:val="uk-UA"/>
        </w:rPr>
        <w:t>).</w:t>
      </w:r>
    </w:p>
    <w:p w:rsidR="00CA713B" w:rsidRPr="006702C5" w:rsidRDefault="00CA713B" w:rsidP="00D4245E">
      <w:pPr>
        <w:numPr>
          <w:ilvl w:val="0"/>
          <w:numId w:val="49"/>
        </w:numPr>
        <w:tabs>
          <w:tab w:val="clear" w:pos="720"/>
          <w:tab w:val="num" w:pos="360"/>
        </w:tabs>
        <w:suppressAutoHyphens w:val="0"/>
        <w:spacing w:line="247" w:lineRule="auto"/>
        <w:ind w:left="360"/>
        <w:jc w:val="both"/>
        <w:rPr>
          <w:bCs/>
          <w:lang w:val="uk-UA"/>
        </w:rPr>
      </w:pPr>
      <w:r w:rsidRPr="006702C5">
        <w:rPr>
          <w:bCs/>
          <w:iCs/>
          <w:lang w:val="uk-UA"/>
        </w:rPr>
        <w:t>Хоменко В.М.</w:t>
      </w:r>
      <w:r w:rsidRPr="006702C5">
        <w:rPr>
          <w:bCs/>
          <w:lang w:val="uk-UA"/>
        </w:rPr>
        <w:t xml:space="preserve"> До питання про теоретичне обґрунтування змісту державно-управлінських відносин у фармацевтичній галузі України / </w:t>
      </w:r>
      <w:r w:rsidRPr="006702C5">
        <w:rPr>
          <w:bCs/>
          <w:iCs/>
          <w:lang w:val="uk-UA"/>
        </w:rPr>
        <w:t>В.М.</w:t>
      </w:r>
      <w:r w:rsidRPr="006702C5">
        <w:rPr>
          <w:bCs/>
          <w:lang w:val="uk-UA"/>
        </w:rPr>
        <w:t xml:space="preserve"> </w:t>
      </w:r>
      <w:r w:rsidRPr="006702C5">
        <w:rPr>
          <w:bCs/>
          <w:iCs/>
          <w:lang w:val="uk-UA"/>
        </w:rPr>
        <w:t>Хоменко</w:t>
      </w:r>
      <w:r w:rsidRPr="006702C5">
        <w:rPr>
          <w:bCs/>
          <w:i/>
          <w:iCs/>
          <w:lang w:val="uk-UA"/>
        </w:rPr>
        <w:t xml:space="preserve"> </w:t>
      </w:r>
      <w:r w:rsidRPr="006702C5">
        <w:rPr>
          <w:bCs/>
          <w:lang w:val="uk-UA"/>
        </w:rPr>
        <w:t>// Фа</w:t>
      </w:r>
      <w:r w:rsidRPr="006702C5">
        <w:rPr>
          <w:bCs/>
          <w:lang w:val="uk-UA"/>
        </w:rPr>
        <w:t>р</w:t>
      </w:r>
      <w:r w:rsidRPr="006702C5">
        <w:rPr>
          <w:bCs/>
          <w:lang w:val="uk-UA"/>
        </w:rPr>
        <w:t xml:space="preserve">маком. – 2007. – № 1. – С. 89-93. </w:t>
      </w:r>
    </w:p>
    <w:p w:rsidR="00CA713B" w:rsidRPr="006702C5" w:rsidRDefault="00CA713B" w:rsidP="00D4245E">
      <w:pPr>
        <w:numPr>
          <w:ilvl w:val="0"/>
          <w:numId w:val="49"/>
        </w:numPr>
        <w:tabs>
          <w:tab w:val="clear" w:pos="720"/>
          <w:tab w:val="num" w:pos="360"/>
        </w:tabs>
        <w:suppressAutoHyphens w:val="0"/>
        <w:spacing w:line="247" w:lineRule="auto"/>
        <w:ind w:left="360"/>
        <w:jc w:val="both"/>
        <w:rPr>
          <w:bCs/>
          <w:lang w:val="uk-UA"/>
        </w:rPr>
      </w:pPr>
      <w:r w:rsidRPr="006702C5">
        <w:rPr>
          <w:bCs/>
          <w:iCs/>
          <w:lang w:val="uk-UA"/>
        </w:rPr>
        <w:t>Хоменко В.М.</w:t>
      </w:r>
      <w:r w:rsidRPr="006702C5">
        <w:rPr>
          <w:bCs/>
          <w:lang w:val="uk-UA"/>
        </w:rPr>
        <w:t xml:space="preserve"> Проблеми формування регуляторної політики у фармацевт</w:t>
      </w:r>
      <w:r w:rsidRPr="006702C5">
        <w:rPr>
          <w:bCs/>
          <w:lang w:val="uk-UA"/>
        </w:rPr>
        <w:t>и</w:t>
      </w:r>
      <w:r w:rsidRPr="006702C5">
        <w:rPr>
          <w:bCs/>
          <w:lang w:val="uk-UA"/>
        </w:rPr>
        <w:t xml:space="preserve">чній галузі / </w:t>
      </w:r>
      <w:r w:rsidRPr="006702C5">
        <w:rPr>
          <w:bCs/>
          <w:iCs/>
          <w:lang w:val="uk-UA"/>
        </w:rPr>
        <w:t>В.М.</w:t>
      </w:r>
      <w:r w:rsidRPr="006702C5">
        <w:rPr>
          <w:bCs/>
          <w:lang w:val="uk-UA"/>
        </w:rPr>
        <w:t xml:space="preserve"> </w:t>
      </w:r>
      <w:r w:rsidRPr="006702C5">
        <w:rPr>
          <w:bCs/>
          <w:iCs/>
          <w:lang w:val="uk-UA"/>
        </w:rPr>
        <w:t>Хоменко</w:t>
      </w:r>
      <w:r w:rsidRPr="006702C5">
        <w:rPr>
          <w:bCs/>
          <w:i/>
          <w:iCs/>
          <w:lang w:val="uk-UA"/>
        </w:rPr>
        <w:t xml:space="preserve"> </w:t>
      </w:r>
      <w:r w:rsidRPr="006702C5">
        <w:rPr>
          <w:bCs/>
          <w:lang w:val="uk-UA"/>
        </w:rPr>
        <w:t xml:space="preserve">// Вісник фармації. – 2007. – № 2 (50) – С. 45-48. </w:t>
      </w:r>
    </w:p>
    <w:p w:rsidR="00CA713B" w:rsidRPr="006702C5" w:rsidRDefault="00CA713B" w:rsidP="00D4245E">
      <w:pPr>
        <w:numPr>
          <w:ilvl w:val="0"/>
          <w:numId w:val="49"/>
        </w:numPr>
        <w:tabs>
          <w:tab w:val="clear" w:pos="720"/>
          <w:tab w:val="num" w:pos="360"/>
        </w:tabs>
        <w:suppressAutoHyphens w:val="0"/>
        <w:spacing w:line="247" w:lineRule="auto"/>
        <w:ind w:left="360"/>
        <w:jc w:val="both"/>
        <w:rPr>
          <w:bCs/>
          <w:lang w:val="uk-UA"/>
        </w:rPr>
      </w:pPr>
      <w:r w:rsidRPr="006702C5">
        <w:rPr>
          <w:iCs/>
          <w:lang w:val="uk-UA"/>
        </w:rPr>
        <w:lastRenderedPageBreak/>
        <w:t>Немченко А.С.</w:t>
      </w:r>
      <w:r w:rsidRPr="006702C5">
        <w:rPr>
          <w:lang w:val="uk-UA"/>
        </w:rPr>
        <w:t xml:space="preserve"> Аналіз фармацевтичного законодавства в країнах світу: принципи державного управління галуззю /</w:t>
      </w:r>
      <w:r w:rsidRPr="006702C5">
        <w:rPr>
          <w:i/>
          <w:iCs/>
          <w:lang w:val="uk-UA"/>
        </w:rPr>
        <w:t xml:space="preserve"> </w:t>
      </w:r>
      <w:r w:rsidRPr="006702C5">
        <w:rPr>
          <w:iCs/>
          <w:lang w:val="uk-UA"/>
        </w:rPr>
        <w:t>А.С.</w:t>
      </w:r>
      <w:r w:rsidRPr="006702C5">
        <w:rPr>
          <w:lang w:val="uk-UA"/>
        </w:rPr>
        <w:t xml:space="preserve"> </w:t>
      </w:r>
      <w:r w:rsidRPr="006702C5">
        <w:rPr>
          <w:iCs/>
          <w:lang w:val="uk-UA"/>
        </w:rPr>
        <w:t>Немченко, В.М. Хоменко, І.К.</w:t>
      </w:r>
      <w:r w:rsidRPr="006702C5">
        <w:rPr>
          <w:lang w:val="uk-UA"/>
        </w:rPr>
        <w:t xml:space="preserve"> </w:t>
      </w:r>
      <w:r w:rsidRPr="006702C5">
        <w:rPr>
          <w:iCs/>
          <w:lang w:val="uk-UA"/>
        </w:rPr>
        <w:t xml:space="preserve">Ярмола </w:t>
      </w:r>
      <w:r w:rsidRPr="006702C5">
        <w:rPr>
          <w:lang w:val="uk-UA"/>
        </w:rPr>
        <w:t>// Клінічна фармація – 2007.</w:t>
      </w:r>
      <w:r w:rsidRPr="006702C5">
        <w:rPr>
          <w:bCs/>
          <w:lang w:val="uk-UA"/>
        </w:rPr>
        <w:t xml:space="preserve"> –</w:t>
      </w:r>
      <w:r w:rsidRPr="006702C5">
        <w:rPr>
          <w:lang w:val="uk-UA"/>
        </w:rPr>
        <w:t xml:space="preserve"> № 3 (т. 11). – С. 36-40. (</w:t>
      </w:r>
      <w:r w:rsidRPr="006702C5">
        <w:rPr>
          <w:bCs/>
          <w:lang w:val="uk-UA"/>
        </w:rPr>
        <w:t>Особистий внесок: у</w:t>
      </w:r>
      <w:r w:rsidRPr="006702C5">
        <w:rPr>
          <w:lang w:val="uk-UA"/>
        </w:rPr>
        <w:t>часть в аналізі державницьких засад у фармацевтичному закон</w:t>
      </w:r>
      <w:r w:rsidRPr="006702C5">
        <w:rPr>
          <w:lang w:val="uk-UA"/>
        </w:rPr>
        <w:t>о</w:t>
      </w:r>
      <w:r w:rsidRPr="006702C5">
        <w:rPr>
          <w:lang w:val="uk-UA"/>
        </w:rPr>
        <w:t>давстві 28 країн, виділенні групи критеріїв класифікації систем державного управління фармацією, проведенні змістовного аналізу принципових засад і повноважень органів держ</w:t>
      </w:r>
      <w:r w:rsidRPr="006702C5">
        <w:rPr>
          <w:lang w:val="uk-UA"/>
        </w:rPr>
        <w:t>а</w:t>
      </w:r>
      <w:r w:rsidRPr="006702C5">
        <w:rPr>
          <w:lang w:val="uk-UA"/>
        </w:rPr>
        <w:t>вного управління фармацією у різних країнах).</w:t>
      </w:r>
    </w:p>
    <w:p w:rsidR="00CA713B" w:rsidRPr="006702C5" w:rsidRDefault="00CA713B" w:rsidP="00D4245E">
      <w:pPr>
        <w:numPr>
          <w:ilvl w:val="0"/>
          <w:numId w:val="49"/>
        </w:numPr>
        <w:tabs>
          <w:tab w:val="clear" w:pos="720"/>
          <w:tab w:val="num" w:pos="360"/>
        </w:tabs>
        <w:suppressAutoHyphens w:val="0"/>
        <w:spacing w:line="247" w:lineRule="auto"/>
        <w:ind w:left="360"/>
        <w:jc w:val="both"/>
        <w:rPr>
          <w:bCs/>
          <w:lang w:val="uk-UA"/>
        </w:rPr>
      </w:pPr>
      <w:r w:rsidRPr="006702C5">
        <w:rPr>
          <w:iCs/>
          <w:lang w:val="uk-UA"/>
        </w:rPr>
        <w:t>Хоменко В.М.</w:t>
      </w:r>
      <w:r w:rsidRPr="006702C5">
        <w:rPr>
          <w:lang w:val="uk-UA"/>
        </w:rPr>
        <w:t xml:space="preserve"> Дослідження сучасних механізмів державного та суспільного регулювання у фармації /</w:t>
      </w:r>
      <w:r w:rsidRPr="006702C5">
        <w:rPr>
          <w:iCs/>
          <w:lang w:val="uk-UA"/>
        </w:rPr>
        <w:t xml:space="preserve"> В.М.</w:t>
      </w:r>
      <w:r w:rsidRPr="006702C5">
        <w:rPr>
          <w:lang w:val="uk-UA"/>
        </w:rPr>
        <w:t xml:space="preserve"> </w:t>
      </w:r>
      <w:r w:rsidRPr="006702C5">
        <w:rPr>
          <w:iCs/>
          <w:lang w:val="uk-UA"/>
        </w:rPr>
        <w:t>Хоменко</w:t>
      </w:r>
      <w:r w:rsidRPr="006702C5">
        <w:rPr>
          <w:i/>
          <w:iCs/>
          <w:lang w:val="uk-UA"/>
        </w:rPr>
        <w:t xml:space="preserve"> </w:t>
      </w:r>
      <w:r w:rsidRPr="006702C5">
        <w:rPr>
          <w:lang w:val="uk-UA"/>
        </w:rPr>
        <w:t xml:space="preserve">// Вісник фармації. – 2007. – № 3 (51) – С. 38-42. </w:t>
      </w:r>
    </w:p>
    <w:p w:rsidR="00CA713B" w:rsidRPr="006702C5" w:rsidRDefault="00CA713B" w:rsidP="00D4245E">
      <w:pPr>
        <w:numPr>
          <w:ilvl w:val="0"/>
          <w:numId w:val="49"/>
        </w:numPr>
        <w:tabs>
          <w:tab w:val="clear" w:pos="720"/>
          <w:tab w:val="num" w:pos="540"/>
        </w:tabs>
        <w:suppressAutoHyphens w:val="0"/>
        <w:spacing w:line="247" w:lineRule="auto"/>
        <w:ind w:left="540" w:hanging="540"/>
        <w:jc w:val="both"/>
        <w:rPr>
          <w:bCs/>
        </w:rPr>
      </w:pPr>
      <w:r w:rsidRPr="006702C5">
        <w:rPr>
          <w:bCs/>
          <w:iCs/>
          <w:lang w:val="uk-UA"/>
        </w:rPr>
        <w:t>Хоменко В.М.</w:t>
      </w:r>
      <w:r w:rsidRPr="006702C5">
        <w:rPr>
          <w:bCs/>
          <w:lang w:val="uk-UA"/>
        </w:rPr>
        <w:t xml:space="preserve"> Наукове узагальнення міжнародних норм державного рег</w:t>
      </w:r>
      <w:r w:rsidRPr="006702C5">
        <w:rPr>
          <w:bCs/>
          <w:lang w:val="uk-UA"/>
        </w:rPr>
        <w:t>у</w:t>
      </w:r>
      <w:r w:rsidRPr="006702C5">
        <w:rPr>
          <w:bCs/>
          <w:lang w:val="uk-UA"/>
        </w:rPr>
        <w:t>лювання у фармацевтичному законодавстві країн ЄС /</w:t>
      </w:r>
      <w:r w:rsidRPr="006702C5">
        <w:rPr>
          <w:bCs/>
          <w:i/>
          <w:iCs/>
          <w:lang w:val="uk-UA"/>
        </w:rPr>
        <w:t xml:space="preserve"> </w:t>
      </w:r>
      <w:r w:rsidRPr="006702C5">
        <w:rPr>
          <w:bCs/>
          <w:iCs/>
          <w:lang w:val="uk-UA"/>
        </w:rPr>
        <w:t>В.М.</w:t>
      </w:r>
      <w:r w:rsidRPr="006702C5">
        <w:rPr>
          <w:bCs/>
          <w:lang w:val="uk-UA"/>
        </w:rPr>
        <w:t xml:space="preserve"> </w:t>
      </w:r>
      <w:r w:rsidRPr="006702C5">
        <w:rPr>
          <w:bCs/>
          <w:iCs/>
          <w:lang w:val="uk-UA"/>
        </w:rPr>
        <w:t xml:space="preserve">Хоменко, </w:t>
      </w:r>
      <w:r>
        <w:rPr>
          <w:bCs/>
          <w:iCs/>
          <w:lang w:val="uk-UA"/>
        </w:rPr>
        <w:br/>
      </w:r>
      <w:r w:rsidRPr="006702C5">
        <w:rPr>
          <w:bCs/>
          <w:iCs/>
          <w:lang w:val="uk-UA"/>
        </w:rPr>
        <w:t>А.С. Немч</w:t>
      </w:r>
      <w:r w:rsidRPr="006702C5">
        <w:rPr>
          <w:bCs/>
          <w:iCs/>
          <w:lang w:val="uk-UA"/>
        </w:rPr>
        <w:t>е</w:t>
      </w:r>
      <w:r w:rsidRPr="006702C5">
        <w:rPr>
          <w:bCs/>
          <w:iCs/>
          <w:lang w:val="uk-UA"/>
        </w:rPr>
        <w:t>нко, І.К.</w:t>
      </w:r>
      <w:r w:rsidRPr="006702C5">
        <w:rPr>
          <w:bCs/>
          <w:lang w:val="uk-UA"/>
        </w:rPr>
        <w:t xml:space="preserve"> </w:t>
      </w:r>
      <w:r w:rsidRPr="006702C5">
        <w:rPr>
          <w:bCs/>
          <w:iCs/>
          <w:lang w:val="uk-UA"/>
        </w:rPr>
        <w:t>Ярмола</w:t>
      </w:r>
      <w:r w:rsidRPr="006702C5">
        <w:rPr>
          <w:bCs/>
          <w:i/>
          <w:iCs/>
          <w:lang w:val="uk-UA"/>
        </w:rPr>
        <w:t xml:space="preserve"> </w:t>
      </w:r>
      <w:r w:rsidRPr="006702C5">
        <w:rPr>
          <w:bCs/>
          <w:lang w:val="uk-UA"/>
        </w:rPr>
        <w:t>// Фармацевтичний часопис – 2007. – № 3 (3). – С. 6-10. (Особистий внесок: у</w:t>
      </w:r>
      <w:r w:rsidRPr="006702C5">
        <w:rPr>
          <w:lang w:val="uk-UA"/>
        </w:rPr>
        <w:t>часть в аналізі міжнародних норм державного р</w:t>
      </w:r>
      <w:r w:rsidRPr="006702C5">
        <w:rPr>
          <w:lang w:val="uk-UA"/>
        </w:rPr>
        <w:t>е</w:t>
      </w:r>
      <w:r w:rsidRPr="006702C5">
        <w:rPr>
          <w:lang w:val="uk-UA"/>
        </w:rPr>
        <w:t>гулювання у фармацевтичному законодавстві країн ЄС</w:t>
      </w:r>
      <w:r w:rsidRPr="006702C5">
        <w:rPr>
          <w:bCs/>
          <w:lang w:val="uk-UA"/>
        </w:rPr>
        <w:t>).</w:t>
      </w:r>
    </w:p>
    <w:p w:rsidR="00CA713B" w:rsidRPr="006702C5" w:rsidRDefault="00CA713B" w:rsidP="00D4245E">
      <w:pPr>
        <w:numPr>
          <w:ilvl w:val="0"/>
          <w:numId w:val="49"/>
        </w:numPr>
        <w:tabs>
          <w:tab w:val="clear" w:pos="720"/>
          <w:tab w:val="num" w:pos="540"/>
        </w:tabs>
        <w:suppressAutoHyphens w:val="0"/>
        <w:spacing w:line="247" w:lineRule="auto"/>
        <w:ind w:left="540" w:hanging="540"/>
        <w:jc w:val="both"/>
        <w:rPr>
          <w:bCs/>
          <w:lang w:val="uk-UA"/>
        </w:rPr>
      </w:pPr>
      <w:r w:rsidRPr="006702C5">
        <w:rPr>
          <w:bCs/>
          <w:iCs/>
          <w:lang w:val="uk-UA"/>
        </w:rPr>
        <w:t>Хоменко В.М.</w:t>
      </w:r>
      <w:r w:rsidRPr="006702C5">
        <w:rPr>
          <w:bCs/>
          <w:i/>
          <w:iCs/>
          <w:lang w:val="uk-UA"/>
        </w:rPr>
        <w:t xml:space="preserve"> </w:t>
      </w:r>
      <w:r w:rsidRPr="006702C5">
        <w:rPr>
          <w:bCs/>
          <w:lang w:val="uk-UA"/>
        </w:rPr>
        <w:t>Державний контроль у фармації: адміністративно-правові засади діяльності державних інспекцій з контролю якості лікарських зас</w:t>
      </w:r>
      <w:r w:rsidRPr="006702C5">
        <w:rPr>
          <w:bCs/>
          <w:lang w:val="uk-UA"/>
        </w:rPr>
        <w:t>о</w:t>
      </w:r>
      <w:r w:rsidRPr="006702C5">
        <w:rPr>
          <w:bCs/>
          <w:lang w:val="uk-UA"/>
        </w:rPr>
        <w:t>бів /</w:t>
      </w:r>
      <w:r w:rsidRPr="006702C5">
        <w:rPr>
          <w:bCs/>
          <w:i/>
          <w:iCs/>
          <w:lang w:val="uk-UA"/>
        </w:rPr>
        <w:t xml:space="preserve"> </w:t>
      </w:r>
      <w:r w:rsidRPr="006702C5">
        <w:rPr>
          <w:bCs/>
          <w:iCs/>
          <w:lang w:val="uk-UA"/>
        </w:rPr>
        <w:t>В.М. Хоменко, А.С. Немченко, Н.В.</w:t>
      </w:r>
      <w:r w:rsidRPr="006702C5">
        <w:rPr>
          <w:bCs/>
          <w:lang w:val="uk-UA"/>
        </w:rPr>
        <w:t xml:space="preserve"> </w:t>
      </w:r>
      <w:r w:rsidRPr="006702C5">
        <w:rPr>
          <w:bCs/>
          <w:iCs/>
          <w:lang w:val="uk-UA"/>
        </w:rPr>
        <w:t>Донченко</w:t>
      </w:r>
      <w:r w:rsidRPr="006702C5">
        <w:rPr>
          <w:bCs/>
          <w:i/>
          <w:iCs/>
          <w:lang w:val="uk-UA"/>
        </w:rPr>
        <w:t xml:space="preserve"> </w:t>
      </w:r>
      <w:r w:rsidRPr="006702C5">
        <w:rPr>
          <w:bCs/>
          <w:lang w:val="uk-UA"/>
        </w:rPr>
        <w:t xml:space="preserve">// Фармаком. – 2007. – № 4. – С. 69-74. (Особистий внесок: </w:t>
      </w:r>
      <w:r w:rsidRPr="006702C5">
        <w:rPr>
          <w:lang w:val="uk-UA"/>
        </w:rPr>
        <w:t>участь у проведенні аналізу діяльності Державних інспекцій з контролю якості ЛЗ відповідно до норм адміністративного права, на прикладі Донецької області доведено ефективність зах</w:t>
      </w:r>
      <w:r w:rsidRPr="006702C5">
        <w:rPr>
          <w:lang w:val="uk-UA"/>
        </w:rPr>
        <w:t>о</w:t>
      </w:r>
      <w:r w:rsidRPr="006702C5">
        <w:rPr>
          <w:lang w:val="uk-UA"/>
        </w:rPr>
        <w:t>дів адміністративного впливу у сфері забезпечення якості ЛЗ</w:t>
      </w:r>
      <w:r w:rsidRPr="006702C5">
        <w:rPr>
          <w:bCs/>
          <w:lang w:val="uk-UA"/>
        </w:rPr>
        <w:t>).</w:t>
      </w:r>
    </w:p>
    <w:p w:rsidR="00CA713B" w:rsidRPr="006702C5" w:rsidRDefault="00CA713B" w:rsidP="00D4245E">
      <w:pPr>
        <w:numPr>
          <w:ilvl w:val="0"/>
          <w:numId w:val="49"/>
        </w:numPr>
        <w:tabs>
          <w:tab w:val="clear" w:pos="720"/>
          <w:tab w:val="num" w:pos="540"/>
        </w:tabs>
        <w:suppressAutoHyphens w:val="0"/>
        <w:spacing w:line="247" w:lineRule="auto"/>
        <w:ind w:left="540" w:hanging="540"/>
        <w:jc w:val="both"/>
        <w:rPr>
          <w:bCs/>
          <w:lang w:val="uk-UA"/>
        </w:rPr>
      </w:pPr>
      <w:r w:rsidRPr="006702C5">
        <w:rPr>
          <w:bCs/>
          <w:iCs/>
          <w:lang w:val="uk-UA"/>
        </w:rPr>
        <w:t>Хоменко В.М.</w:t>
      </w:r>
      <w:r w:rsidRPr="006702C5">
        <w:rPr>
          <w:bCs/>
          <w:lang w:val="uk-UA"/>
        </w:rPr>
        <w:t xml:space="preserve"> Типологія державно-управлінських відносин у фармації: п</w:t>
      </w:r>
      <w:r w:rsidRPr="006702C5">
        <w:rPr>
          <w:bCs/>
          <w:lang w:val="uk-UA"/>
        </w:rPr>
        <w:t>и</w:t>
      </w:r>
      <w:r w:rsidRPr="006702C5">
        <w:rPr>
          <w:bCs/>
          <w:lang w:val="uk-UA"/>
        </w:rPr>
        <w:t xml:space="preserve">тання теорії та практика / </w:t>
      </w:r>
      <w:r w:rsidRPr="006702C5">
        <w:rPr>
          <w:bCs/>
          <w:iCs/>
          <w:lang w:val="uk-UA"/>
        </w:rPr>
        <w:t>В.М. Хоменко, А.С. Немченко, К.Л.</w:t>
      </w:r>
      <w:r w:rsidRPr="006702C5">
        <w:rPr>
          <w:bCs/>
          <w:lang w:val="uk-UA"/>
        </w:rPr>
        <w:t xml:space="preserve"> </w:t>
      </w:r>
      <w:r w:rsidRPr="006702C5">
        <w:rPr>
          <w:bCs/>
          <w:iCs/>
          <w:lang w:val="uk-UA"/>
        </w:rPr>
        <w:t>Косяченко</w:t>
      </w:r>
      <w:r w:rsidRPr="006702C5">
        <w:rPr>
          <w:bCs/>
          <w:i/>
          <w:iCs/>
          <w:lang w:val="uk-UA"/>
        </w:rPr>
        <w:t xml:space="preserve"> </w:t>
      </w:r>
      <w:r w:rsidRPr="006702C5">
        <w:rPr>
          <w:bCs/>
          <w:lang w:val="uk-UA"/>
        </w:rPr>
        <w:t xml:space="preserve">// Фармацевтичний журнал. – 2007. – № 4 – С. 3-9. (Особистий внесок: </w:t>
      </w:r>
      <w:r w:rsidRPr="006702C5">
        <w:rPr>
          <w:lang w:val="uk-UA"/>
        </w:rPr>
        <w:t>уз</w:t>
      </w:r>
      <w:r w:rsidRPr="006702C5">
        <w:rPr>
          <w:lang w:val="uk-UA"/>
        </w:rPr>
        <w:t>а</w:t>
      </w:r>
      <w:r w:rsidRPr="006702C5">
        <w:rPr>
          <w:lang w:val="uk-UA"/>
        </w:rPr>
        <w:t>гальнення найбільш розповсюджених типів державно-управлінських ві</w:t>
      </w:r>
      <w:r w:rsidRPr="006702C5">
        <w:rPr>
          <w:lang w:val="uk-UA"/>
        </w:rPr>
        <w:t>д</w:t>
      </w:r>
      <w:r w:rsidRPr="006702C5">
        <w:rPr>
          <w:lang w:val="uk-UA"/>
        </w:rPr>
        <w:t>носин у фармації та аналіз їх змісту</w:t>
      </w:r>
      <w:r w:rsidRPr="006702C5">
        <w:rPr>
          <w:bCs/>
          <w:lang w:val="uk-UA"/>
        </w:rPr>
        <w:t>).</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bCs/>
          <w:iCs/>
          <w:lang w:val="uk-UA"/>
        </w:rPr>
        <w:t>Хоменко В.М.</w:t>
      </w:r>
      <w:r w:rsidRPr="006702C5">
        <w:rPr>
          <w:bCs/>
          <w:lang w:val="uk-UA"/>
        </w:rPr>
        <w:t xml:space="preserve"> Структурно-функціональний аналіз державної системи з</w:t>
      </w:r>
      <w:r w:rsidRPr="006702C5">
        <w:rPr>
          <w:bCs/>
          <w:lang w:val="uk-UA"/>
        </w:rPr>
        <w:t>а</w:t>
      </w:r>
      <w:r w:rsidRPr="006702C5">
        <w:rPr>
          <w:bCs/>
          <w:lang w:val="uk-UA"/>
        </w:rPr>
        <w:t>безпечення якості ЛЗ та визначення пріоритетів її розвитку в Україні /</w:t>
      </w:r>
      <w:r w:rsidRPr="006702C5">
        <w:rPr>
          <w:bCs/>
          <w:i/>
          <w:iCs/>
          <w:lang w:val="uk-UA"/>
        </w:rPr>
        <w:t xml:space="preserve"> </w:t>
      </w:r>
      <w:r>
        <w:rPr>
          <w:bCs/>
          <w:i/>
          <w:iCs/>
          <w:lang w:val="uk-UA"/>
        </w:rPr>
        <w:br/>
      </w:r>
      <w:r w:rsidRPr="006702C5">
        <w:rPr>
          <w:bCs/>
          <w:iCs/>
          <w:lang w:val="uk-UA"/>
        </w:rPr>
        <w:t>В.М.</w:t>
      </w:r>
      <w:r w:rsidRPr="006702C5">
        <w:rPr>
          <w:bCs/>
          <w:lang w:val="uk-UA"/>
        </w:rPr>
        <w:t xml:space="preserve"> </w:t>
      </w:r>
      <w:r w:rsidRPr="006702C5">
        <w:rPr>
          <w:bCs/>
          <w:iCs/>
          <w:lang w:val="uk-UA"/>
        </w:rPr>
        <w:t>Хоме</w:t>
      </w:r>
      <w:r w:rsidRPr="006702C5">
        <w:rPr>
          <w:bCs/>
          <w:iCs/>
          <w:lang w:val="uk-UA"/>
        </w:rPr>
        <w:t>н</w:t>
      </w:r>
      <w:r w:rsidRPr="006702C5">
        <w:rPr>
          <w:bCs/>
          <w:iCs/>
          <w:lang w:val="uk-UA"/>
        </w:rPr>
        <w:t>ко</w:t>
      </w:r>
      <w:r w:rsidRPr="006702C5">
        <w:rPr>
          <w:bCs/>
          <w:i/>
          <w:iCs/>
          <w:lang w:val="uk-UA"/>
        </w:rPr>
        <w:t xml:space="preserve"> </w:t>
      </w:r>
      <w:r w:rsidRPr="006702C5">
        <w:rPr>
          <w:bCs/>
          <w:lang w:val="uk-UA"/>
        </w:rPr>
        <w:t xml:space="preserve">// Фармаком – 2008. – № 1 – С. 29-35. </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bCs/>
          <w:iCs/>
          <w:lang w:val="uk-UA"/>
        </w:rPr>
        <w:t>Немченко А.С.</w:t>
      </w:r>
      <w:r w:rsidRPr="006702C5">
        <w:rPr>
          <w:bCs/>
          <w:i/>
          <w:iCs/>
          <w:lang w:val="uk-UA"/>
        </w:rPr>
        <w:t xml:space="preserve"> </w:t>
      </w:r>
      <w:r w:rsidRPr="006702C5">
        <w:rPr>
          <w:bCs/>
          <w:lang w:val="uk-UA"/>
        </w:rPr>
        <w:t>Експертна оцінка проблем державного та регіонального управління фармацевтичною галуззю /</w:t>
      </w:r>
      <w:r w:rsidRPr="006702C5">
        <w:rPr>
          <w:bCs/>
          <w:i/>
          <w:iCs/>
          <w:lang w:val="uk-UA"/>
        </w:rPr>
        <w:t xml:space="preserve"> </w:t>
      </w:r>
      <w:r w:rsidRPr="006702C5">
        <w:rPr>
          <w:bCs/>
          <w:iCs/>
          <w:lang w:val="uk-UA"/>
        </w:rPr>
        <w:t>А.С.</w:t>
      </w:r>
      <w:r w:rsidRPr="006702C5">
        <w:rPr>
          <w:bCs/>
          <w:lang w:val="uk-UA"/>
        </w:rPr>
        <w:t xml:space="preserve"> </w:t>
      </w:r>
      <w:r w:rsidRPr="006702C5">
        <w:rPr>
          <w:bCs/>
          <w:iCs/>
          <w:lang w:val="uk-UA"/>
        </w:rPr>
        <w:t xml:space="preserve">Немченко, В.М. Хоменко, </w:t>
      </w:r>
      <w:r>
        <w:rPr>
          <w:bCs/>
          <w:iCs/>
          <w:lang w:val="uk-UA"/>
        </w:rPr>
        <w:br/>
      </w:r>
      <w:r w:rsidRPr="006702C5">
        <w:rPr>
          <w:bCs/>
          <w:iCs/>
          <w:lang w:val="uk-UA"/>
        </w:rPr>
        <w:t>І.К.</w:t>
      </w:r>
      <w:r w:rsidRPr="006702C5">
        <w:rPr>
          <w:bCs/>
          <w:lang w:val="uk-UA"/>
        </w:rPr>
        <w:t xml:space="preserve"> </w:t>
      </w:r>
      <w:r w:rsidRPr="006702C5">
        <w:rPr>
          <w:bCs/>
          <w:iCs/>
          <w:lang w:val="uk-UA"/>
        </w:rPr>
        <w:t>Ярмола</w:t>
      </w:r>
      <w:r w:rsidRPr="006702C5">
        <w:rPr>
          <w:bCs/>
          <w:i/>
          <w:iCs/>
          <w:lang w:val="uk-UA"/>
        </w:rPr>
        <w:t xml:space="preserve"> </w:t>
      </w:r>
      <w:r w:rsidRPr="006702C5">
        <w:rPr>
          <w:bCs/>
          <w:lang w:val="uk-UA"/>
        </w:rPr>
        <w:t>// Фармацевтичний журнал. – 2008. – № 1. – С. 3-9. (Особистий внесок: організація</w:t>
      </w:r>
      <w:r w:rsidRPr="006702C5">
        <w:rPr>
          <w:i/>
          <w:lang w:val="uk-UA"/>
        </w:rPr>
        <w:t xml:space="preserve"> </w:t>
      </w:r>
      <w:r w:rsidRPr="006702C5">
        <w:rPr>
          <w:lang w:val="uk-UA"/>
        </w:rPr>
        <w:t>Всеукраїнського опитування з проблем державного управління фармацією в Україні,</w:t>
      </w:r>
      <w:r w:rsidRPr="006702C5">
        <w:rPr>
          <w:bCs/>
          <w:lang w:val="uk-UA"/>
        </w:rPr>
        <w:t xml:space="preserve"> </w:t>
      </w:r>
      <w:r w:rsidRPr="006702C5">
        <w:rPr>
          <w:lang w:val="uk-UA"/>
        </w:rPr>
        <w:t>участь в аналізі його результатів, розро</w:t>
      </w:r>
      <w:r w:rsidRPr="006702C5">
        <w:rPr>
          <w:lang w:val="uk-UA"/>
        </w:rPr>
        <w:t>б</w:t>
      </w:r>
      <w:r w:rsidRPr="006702C5">
        <w:rPr>
          <w:lang w:val="uk-UA"/>
        </w:rPr>
        <w:t>ка ідеї про доцільність створення єдиного державного органу по здійсне</w:t>
      </w:r>
      <w:r w:rsidRPr="006702C5">
        <w:rPr>
          <w:lang w:val="uk-UA"/>
        </w:rPr>
        <w:t>н</w:t>
      </w:r>
      <w:r w:rsidRPr="006702C5">
        <w:rPr>
          <w:lang w:val="uk-UA"/>
        </w:rPr>
        <w:t>ню управління, координації, орга</w:t>
      </w:r>
      <w:r w:rsidRPr="006702C5">
        <w:rPr>
          <w:lang w:val="uk-UA"/>
        </w:rPr>
        <w:softHyphen/>
        <w:t>нізації та контролю за фармацевтичною діяльністю суб’єктів підприємниц</w:t>
      </w:r>
      <w:r w:rsidRPr="006702C5">
        <w:rPr>
          <w:lang w:val="uk-UA"/>
        </w:rPr>
        <w:t>т</w:t>
      </w:r>
      <w:r w:rsidRPr="006702C5">
        <w:rPr>
          <w:lang w:val="uk-UA"/>
        </w:rPr>
        <w:t>ва</w:t>
      </w:r>
      <w:r w:rsidRPr="006702C5">
        <w:rPr>
          <w:bCs/>
          <w:lang w:val="uk-UA"/>
        </w:rPr>
        <w:t>).</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bCs/>
          <w:iCs/>
          <w:lang w:val="uk-UA"/>
        </w:rPr>
        <w:t>Немченко А.С.</w:t>
      </w:r>
      <w:r w:rsidRPr="006702C5">
        <w:rPr>
          <w:bCs/>
          <w:lang w:val="uk-UA"/>
        </w:rPr>
        <w:t xml:space="preserve"> Наукове узагальнення закордонного досвіду функціонува</w:t>
      </w:r>
      <w:r w:rsidRPr="006702C5">
        <w:rPr>
          <w:bCs/>
          <w:lang w:val="uk-UA"/>
        </w:rPr>
        <w:t>н</w:t>
      </w:r>
      <w:r w:rsidRPr="00911C2F">
        <w:rPr>
          <w:bCs/>
          <w:spacing w:val="-2"/>
          <w:lang w:val="uk-UA"/>
        </w:rPr>
        <w:t xml:space="preserve">ня державних систем забезпечення якості лікарських засобів / </w:t>
      </w:r>
      <w:r w:rsidRPr="00911C2F">
        <w:rPr>
          <w:bCs/>
          <w:iCs/>
          <w:spacing w:val="-2"/>
          <w:lang w:val="uk-UA"/>
        </w:rPr>
        <w:t>А.С. Немч</w:t>
      </w:r>
      <w:r w:rsidRPr="00911C2F">
        <w:rPr>
          <w:bCs/>
          <w:iCs/>
          <w:spacing w:val="-2"/>
          <w:lang w:val="uk-UA"/>
        </w:rPr>
        <w:t>е</w:t>
      </w:r>
      <w:r w:rsidRPr="00911C2F">
        <w:rPr>
          <w:bCs/>
          <w:iCs/>
          <w:spacing w:val="-2"/>
          <w:lang w:val="uk-UA"/>
        </w:rPr>
        <w:t>н</w:t>
      </w:r>
      <w:r>
        <w:rPr>
          <w:bCs/>
          <w:iCs/>
          <w:lang w:val="uk-UA"/>
        </w:rPr>
        <w:softHyphen/>
      </w:r>
      <w:r w:rsidRPr="006702C5">
        <w:rPr>
          <w:bCs/>
          <w:iCs/>
          <w:lang w:val="uk-UA"/>
        </w:rPr>
        <w:t>ко, В.М.</w:t>
      </w:r>
      <w:r w:rsidRPr="006702C5">
        <w:rPr>
          <w:bCs/>
          <w:lang w:val="uk-UA"/>
        </w:rPr>
        <w:t xml:space="preserve"> </w:t>
      </w:r>
      <w:r w:rsidRPr="006702C5">
        <w:rPr>
          <w:bCs/>
          <w:iCs/>
          <w:lang w:val="uk-UA"/>
        </w:rPr>
        <w:t>Хоменко</w:t>
      </w:r>
      <w:r w:rsidRPr="006702C5">
        <w:rPr>
          <w:bCs/>
          <w:i/>
          <w:iCs/>
          <w:lang w:val="uk-UA"/>
        </w:rPr>
        <w:t xml:space="preserve"> </w:t>
      </w:r>
      <w:r w:rsidRPr="006702C5">
        <w:rPr>
          <w:bCs/>
          <w:lang w:val="uk-UA"/>
        </w:rPr>
        <w:t xml:space="preserve">// Клінічна фармація. – 2008. – № 1(Т.12) – С. 28-32. (Особистий внесок: </w:t>
      </w:r>
      <w:r w:rsidRPr="006702C5">
        <w:rPr>
          <w:lang w:val="uk-UA"/>
        </w:rPr>
        <w:t>проведення аналізу систем забезпечення якості ЛЗ рі</w:t>
      </w:r>
      <w:r w:rsidRPr="006702C5">
        <w:rPr>
          <w:lang w:val="uk-UA"/>
        </w:rPr>
        <w:t>з</w:t>
      </w:r>
      <w:r w:rsidRPr="006702C5">
        <w:rPr>
          <w:lang w:val="uk-UA"/>
        </w:rPr>
        <w:t>них країн світу, запропоновано комплекс заходів, реалізація яких сприятиме ефективному фу</w:t>
      </w:r>
      <w:r w:rsidRPr="006702C5">
        <w:rPr>
          <w:lang w:val="uk-UA"/>
        </w:rPr>
        <w:t>н</w:t>
      </w:r>
      <w:r w:rsidRPr="006702C5">
        <w:rPr>
          <w:lang w:val="uk-UA"/>
        </w:rPr>
        <w:t>к</w:t>
      </w:r>
      <w:r w:rsidRPr="006702C5">
        <w:rPr>
          <w:lang w:val="uk-UA"/>
        </w:rPr>
        <w:softHyphen/>
        <w:t>ціонуванню системи забезпечення якості ЛЗ</w:t>
      </w:r>
      <w:r w:rsidRPr="006702C5">
        <w:rPr>
          <w:bCs/>
          <w:lang w:val="uk-UA"/>
        </w:rPr>
        <w:t>).</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bCs/>
          <w:iCs/>
          <w:lang w:val="uk-UA"/>
        </w:rPr>
        <w:t>Немченко А.С.</w:t>
      </w:r>
      <w:r w:rsidRPr="006702C5">
        <w:rPr>
          <w:bCs/>
          <w:lang w:val="uk-UA"/>
        </w:rPr>
        <w:t xml:space="preserve"> Визначення пріоритетів державної політики розвитку фа</w:t>
      </w:r>
      <w:r w:rsidRPr="006702C5">
        <w:rPr>
          <w:bCs/>
          <w:lang w:val="uk-UA"/>
        </w:rPr>
        <w:t>р</w:t>
      </w:r>
      <w:r w:rsidRPr="006702C5">
        <w:rPr>
          <w:bCs/>
          <w:lang w:val="uk-UA"/>
        </w:rPr>
        <w:t>мацевтичної галузі на основі експертних оцінок /</w:t>
      </w:r>
      <w:r w:rsidRPr="006702C5">
        <w:rPr>
          <w:bCs/>
          <w:i/>
          <w:iCs/>
          <w:lang w:val="uk-UA"/>
        </w:rPr>
        <w:t xml:space="preserve"> </w:t>
      </w:r>
      <w:r w:rsidRPr="006702C5">
        <w:rPr>
          <w:bCs/>
          <w:iCs/>
          <w:lang w:val="uk-UA"/>
        </w:rPr>
        <w:t>А.С.Немченко, В.М. Х</w:t>
      </w:r>
      <w:r w:rsidRPr="006702C5">
        <w:rPr>
          <w:bCs/>
          <w:iCs/>
          <w:lang w:val="uk-UA"/>
        </w:rPr>
        <w:t>о</w:t>
      </w:r>
      <w:r w:rsidRPr="006702C5">
        <w:rPr>
          <w:bCs/>
          <w:iCs/>
          <w:lang w:val="uk-UA"/>
        </w:rPr>
        <w:t>менко, І.К.</w:t>
      </w:r>
      <w:r w:rsidRPr="006702C5">
        <w:rPr>
          <w:bCs/>
          <w:lang w:val="uk-UA"/>
        </w:rPr>
        <w:t xml:space="preserve"> </w:t>
      </w:r>
      <w:r w:rsidRPr="006702C5">
        <w:rPr>
          <w:bCs/>
          <w:iCs/>
          <w:lang w:val="uk-UA"/>
        </w:rPr>
        <w:t xml:space="preserve">Ярмола </w:t>
      </w:r>
      <w:r w:rsidRPr="006702C5">
        <w:rPr>
          <w:bCs/>
          <w:lang w:val="uk-UA"/>
        </w:rPr>
        <w:t xml:space="preserve">// Фармацевтичний журнал. – 2008. – № 2 – С. 3-8. </w:t>
      </w:r>
      <w:r w:rsidRPr="006702C5">
        <w:rPr>
          <w:bCs/>
          <w:iCs/>
          <w:lang w:val="uk-UA"/>
        </w:rPr>
        <w:t>(</w:t>
      </w:r>
      <w:r w:rsidRPr="006702C5">
        <w:rPr>
          <w:bCs/>
          <w:lang w:val="uk-UA"/>
        </w:rPr>
        <w:t xml:space="preserve">Особистий внесок: схема організації проведення </w:t>
      </w:r>
      <w:r w:rsidRPr="006702C5">
        <w:rPr>
          <w:iCs/>
          <w:lang w:val="uk-UA"/>
        </w:rPr>
        <w:t>Всеукраїнського опит</w:t>
      </w:r>
      <w:r w:rsidRPr="006702C5">
        <w:rPr>
          <w:iCs/>
          <w:lang w:val="uk-UA"/>
        </w:rPr>
        <w:t>у</w:t>
      </w:r>
      <w:r w:rsidRPr="006702C5">
        <w:rPr>
          <w:iCs/>
          <w:lang w:val="uk-UA"/>
        </w:rPr>
        <w:t>вання фахівців фармацевтичної галузі за результатами якого охарактеризовано сучасний стан фармації в Україні, виявлені основні труднощі, що в</w:t>
      </w:r>
      <w:r w:rsidRPr="006702C5">
        <w:rPr>
          <w:iCs/>
          <w:lang w:val="uk-UA"/>
        </w:rPr>
        <w:t>и</w:t>
      </w:r>
      <w:r w:rsidRPr="006702C5">
        <w:rPr>
          <w:iCs/>
          <w:lang w:val="uk-UA"/>
        </w:rPr>
        <w:t>никають у процесі її реформування та визначені найважливіші пріоритети її розвитку</w:t>
      </w:r>
      <w:r w:rsidRPr="006702C5">
        <w:rPr>
          <w:bCs/>
          <w:iCs/>
          <w:lang w:val="uk-UA"/>
        </w:rPr>
        <w:t>)</w:t>
      </w:r>
      <w:r w:rsidRPr="006702C5">
        <w:rPr>
          <w:bCs/>
          <w:lang w:val="uk-UA"/>
        </w:rPr>
        <w:t>.</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bCs/>
          <w:iCs/>
          <w:lang w:val="uk-UA"/>
        </w:rPr>
        <w:t>Немченко А.С.</w:t>
      </w:r>
      <w:r w:rsidRPr="006702C5">
        <w:rPr>
          <w:bCs/>
          <w:lang w:val="uk-UA"/>
        </w:rPr>
        <w:t xml:space="preserve"> Проблеми розвитку фармацевтичної галузі: експертна оці</w:t>
      </w:r>
      <w:r w:rsidRPr="006702C5">
        <w:rPr>
          <w:bCs/>
          <w:lang w:val="uk-UA"/>
        </w:rPr>
        <w:t>н</w:t>
      </w:r>
      <w:r w:rsidRPr="006702C5">
        <w:rPr>
          <w:bCs/>
          <w:lang w:val="uk-UA"/>
        </w:rPr>
        <w:t>ка фа</w:t>
      </w:r>
      <w:r w:rsidRPr="006702C5">
        <w:rPr>
          <w:bCs/>
          <w:lang w:val="uk-UA"/>
        </w:rPr>
        <w:softHyphen/>
        <w:t xml:space="preserve">хівців / </w:t>
      </w:r>
      <w:r w:rsidRPr="006702C5">
        <w:rPr>
          <w:bCs/>
          <w:iCs/>
          <w:lang w:val="uk-UA"/>
        </w:rPr>
        <w:t>А.С. Немченко, В.М. Хоменко, І.К.</w:t>
      </w:r>
      <w:r w:rsidRPr="006702C5">
        <w:rPr>
          <w:bCs/>
          <w:lang w:val="uk-UA"/>
        </w:rPr>
        <w:t xml:space="preserve"> </w:t>
      </w:r>
      <w:r w:rsidRPr="006702C5">
        <w:rPr>
          <w:bCs/>
          <w:iCs/>
          <w:lang w:val="uk-UA"/>
        </w:rPr>
        <w:t>Ярмола</w:t>
      </w:r>
      <w:r w:rsidRPr="006702C5">
        <w:rPr>
          <w:bCs/>
          <w:i/>
          <w:iCs/>
          <w:lang w:val="uk-UA"/>
        </w:rPr>
        <w:t xml:space="preserve"> </w:t>
      </w:r>
      <w:r w:rsidRPr="006702C5">
        <w:rPr>
          <w:bCs/>
          <w:lang w:val="uk-UA"/>
        </w:rPr>
        <w:t>// Фармацевти</w:t>
      </w:r>
      <w:r w:rsidRPr="006702C5">
        <w:rPr>
          <w:bCs/>
          <w:lang w:val="uk-UA"/>
        </w:rPr>
        <w:t>ч</w:t>
      </w:r>
      <w:r w:rsidRPr="006702C5">
        <w:rPr>
          <w:bCs/>
          <w:lang w:val="uk-UA"/>
        </w:rPr>
        <w:t xml:space="preserve">ний часопис. – 2008. – № 2(6). – С. 11-13. (Особистий внесок: </w:t>
      </w:r>
      <w:r w:rsidRPr="006702C5">
        <w:rPr>
          <w:iCs/>
          <w:lang w:val="uk-UA"/>
        </w:rPr>
        <w:t>результати експертного опитування фахівців фармацевтичної галузі щодо рівня розв</w:t>
      </w:r>
      <w:r w:rsidRPr="006702C5">
        <w:rPr>
          <w:iCs/>
          <w:lang w:val="uk-UA"/>
        </w:rPr>
        <w:t>и</w:t>
      </w:r>
      <w:r w:rsidRPr="006702C5">
        <w:rPr>
          <w:iCs/>
          <w:lang w:val="uk-UA"/>
        </w:rPr>
        <w:t>тку галузі та проблем, характерних для неї</w:t>
      </w:r>
      <w:r w:rsidRPr="006702C5">
        <w:rPr>
          <w:bCs/>
          <w:lang w:val="uk-UA"/>
        </w:rPr>
        <w:t>).</w:t>
      </w:r>
    </w:p>
    <w:p w:rsidR="00CA713B" w:rsidRPr="006702C5" w:rsidRDefault="00CA713B" w:rsidP="00D4245E">
      <w:pPr>
        <w:numPr>
          <w:ilvl w:val="0"/>
          <w:numId w:val="49"/>
        </w:numPr>
        <w:tabs>
          <w:tab w:val="clear" w:pos="720"/>
          <w:tab w:val="num" w:pos="540"/>
        </w:tabs>
        <w:suppressAutoHyphens w:val="0"/>
        <w:ind w:left="540" w:hanging="540"/>
        <w:jc w:val="both"/>
        <w:rPr>
          <w:bCs/>
        </w:rPr>
      </w:pPr>
      <w:r w:rsidRPr="006702C5">
        <w:rPr>
          <w:bCs/>
          <w:iCs/>
          <w:lang w:val="uk-UA"/>
        </w:rPr>
        <w:t>Хоменко В.М</w:t>
      </w:r>
      <w:r w:rsidRPr="006702C5">
        <w:rPr>
          <w:bCs/>
          <w:i/>
          <w:iCs/>
          <w:lang w:val="uk-UA"/>
        </w:rPr>
        <w:t>.</w:t>
      </w:r>
      <w:r w:rsidRPr="006702C5">
        <w:rPr>
          <w:bCs/>
          <w:lang w:val="uk-UA"/>
        </w:rPr>
        <w:t xml:space="preserve"> Визначення основних тенденцій розвитку аптечної мережі та лікарського забезпечення в Україні на основі методів кластерного анал</w:t>
      </w:r>
      <w:r w:rsidRPr="006702C5">
        <w:rPr>
          <w:bCs/>
          <w:lang w:val="uk-UA"/>
        </w:rPr>
        <w:t>і</w:t>
      </w:r>
      <w:r w:rsidRPr="006702C5">
        <w:rPr>
          <w:bCs/>
          <w:lang w:val="uk-UA"/>
        </w:rPr>
        <w:t>зу /</w:t>
      </w:r>
      <w:r w:rsidRPr="006702C5">
        <w:rPr>
          <w:bCs/>
          <w:i/>
          <w:iCs/>
          <w:lang w:val="uk-UA"/>
        </w:rPr>
        <w:t xml:space="preserve"> </w:t>
      </w:r>
      <w:r w:rsidRPr="006702C5">
        <w:rPr>
          <w:bCs/>
          <w:iCs/>
          <w:lang w:val="uk-UA"/>
        </w:rPr>
        <w:t>В.М.</w:t>
      </w:r>
      <w:r w:rsidRPr="006702C5">
        <w:rPr>
          <w:bCs/>
          <w:lang w:val="uk-UA"/>
        </w:rPr>
        <w:t xml:space="preserve"> </w:t>
      </w:r>
      <w:r w:rsidRPr="006702C5">
        <w:rPr>
          <w:bCs/>
          <w:iCs/>
          <w:lang w:val="uk-UA"/>
        </w:rPr>
        <w:t>Хоменко</w:t>
      </w:r>
      <w:r w:rsidRPr="006702C5">
        <w:rPr>
          <w:bCs/>
          <w:i/>
          <w:iCs/>
          <w:lang w:val="uk-UA"/>
        </w:rPr>
        <w:t xml:space="preserve"> </w:t>
      </w:r>
      <w:r w:rsidRPr="006702C5">
        <w:rPr>
          <w:bCs/>
          <w:lang w:val="uk-UA"/>
        </w:rPr>
        <w:t>// Фармаком. – 2008. – № 2 – С. 82-87.</w:t>
      </w:r>
    </w:p>
    <w:p w:rsidR="00CA713B" w:rsidRPr="006702C5" w:rsidRDefault="00CA713B" w:rsidP="00D4245E">
      <w:pPr>
        <w:numPr>
          <w:ilvl w:val="0"/>
          <w:numId w:val="49"/>
        </w:numPr>
        <w:tabs>
          <w:tab w:val="clear" w:pos="720"/>
          <w:tab w:val="num" w:pos="540"/>
        </w:tabs>
        <w:suppressAutoHyphens w:val="0"/>
        <w:ind w:left="540" w:hanging="540"/>
        <w:jc w:val="both"/>
        <w:rPr>
          <w:bCs/>
        </w:rPr>
      </w:pPr>
      <w:r w:rsidRPr="006702C5">
        <w:rPr>
          <w:bCs/>
          <w:iCs/>
          <w:lang w:val="uk-UA"/>
        </w:rPr>
        <w:t>Хоменко В.М.</w:t>
      </w:r>
      <w:r w:rsidRPr="006702C5">
        <w:rPr>
          <w:bCs/>
          <w:lang w:val="uk-UA"/>
        </w:rPr>
        <w:t xml:space="preserve"> Дослідження відношення фахівців до проблем централізації та децентралізації державного управління фармацевтичної галузі / </w:t>
      </w:r>
      <w:r>
        <w:rPr>
          <w:bCs/>
          <w:lang w:val="uk-UA"/>
        </w:rPr>
        <w:br/>
      </w:r>
      <w:r w:rsidRPr="006702C5">
        <w:rPr>
          <w:bCs/>
          <w:iCs/>
          <w:lang w:val="uk-UA"/>
        </w:rPr>
        <w:lastRenderedPageBreak/>
        <w:t>В.М.</w:t>
      </w:r>
      <w:r w:rsidRPr="006702C5">
        <w:rPr>
          <w:bCs/>
          <w:lang w:val="uk-UA"/>
        </w:rPr>
        <w:t xml:space="preserve"> </w:t>
      </w:r>
      <w:r w:rsidRPr="006702C5">
        <w:rPr>
          <w:bCs/>
          <w:iCs/>
          <w:lang w:val="uk-UA"/>
        </w:rPr>
        <w:t>Хоменко</w:t>
      </w:r>
      <w:r w:rsidRPr="006702C5">
        <w:rPr>
          <w:bCs/>
          <w:i/>
          <w:iCs/>
          <w:lang w:val="uk-UA"/>
        </w:rPr>
        <w:t xml:space="preserve"> </w:t>
      </w:r>
      <w:r w:rsidRPr="006702C5">
        <w:rPr>
          <w:bCs/>
          <w:lang w:val="uk-UA"/>
        </w:rPr>
        <w:t xml:space="preserve">// </w:t>
      </w:r>
      <w:r w:rsidRPr="006702C5">
        <w:rPr>
          <w:bCs/>
        </w:rPr>
        <w:t>Запорожский медицинский</w:t>
      </w:r>
      <w:r w:rsidRPr="006702C5">
        <w:rPr>
          <w:bCs/>
          <w:lang w:val="uk-UA"/>
        </w:rPr>
        <w:t xml:space="preserve"> журнал. – 2008.– № 2 (47), </w:t>
      </w:r>
      <w:r>
        <w:rPr>
          <w:bCs/>
          <w:lang w:val="uk-UA"/>
        </w:rPr>
        <w:br/>
      </w:r>
      <w:r w:rsidRPr="006702C5">
        <w:rPr>
          <w:bCs/>
          <w:lang w:val="uk-UA"/>
        </w:rPr>
        <w:t xml:space="preserve">Том 1. – С. 162-164. </w:t>
      </w:r>
    </w:p>
    <w:p w:rsidR="00CA713B" w:rsidRPr="006702C5" w:rsidRDefault="00CA713B" w:rsidP="00D4245E">
      <w:pPr>
        <w:numPr>
          <w:ilvl w:val="0"/>
          <w:numId w:val="49"/>
        </w:numPr>
        <w:tabs>
          <w:tab w:val="clear" w:pos="720"/>
          <w:tab w:val="num" w:pos="540"/>
        </w:tabs>
        <w:suppressAutoHyphens w:val="0"/>
        <w:ind w:left="540" w:hanging="540"/>
        <w:jc w:val="both"/>
        <w:rPr>
          <w:bCs/>
        </w:rPr>
      </w:pPr>
      <w:r w:rsidRPr="006702C5">
        <w:rPr>
          <w:bCs/>
          <w:iCs/>
          <w:lang w:val="uk-UA"/>
        </w:rPr>
        <w:t>Немченко А.С.</w:t>
      </w:r>
      <w:r w:rsidRPr="006702C5">
        <w:rPr>
          <w:bCs/>
          <w:lang w:val="uk-UA"/>
        </w:rPr>
        <w:t xml:space="preserve"> Організаційні засади державного та регіонального упра</w:t>
      </w:r>
      <w:r w:rsidRPr="006702C5">
        <w:rPr>
          <w:bCs/>
          <w:lang w:val="uk-UA"/>
        </w:rPr>
        <w:t>в</w:t>
      </w:r>
      <w:r w:rsidRPr="006702C5">
        <w:rPr>
          <w:bCs/>
          <w:lang w:val="uk-UA"/>
        </w:rPr>
        <w:t>ління фармацевтичною галуззю: актуальні проблеми теорії та практики /</w:t>
      </w:r>
      <w:r w:rsidRPr="006702C5">
        <w:rPr>
          <w:bCs/>
          <w:i/>
          <w:iCs/>
          <w:lang w:val="uk-UA"/>
        </w:rPr>
        <w:t xml:space="preserve"> </w:t>
      </w:r>
      <w:r w:rsidRPr="006702C5">
        <w:rPr>
          <w:bCs/>
          <w:iCs/>
          <w:lang w:val="uk-UA"/>
        </w:rPr>
        <w:t>А.С. Немч</w:t>
      </w:r>
      <w:r w:rsidRPr="006702C5">
        <w:rPr>
          <w:bCs/>
          <w:iCs/>
          <w:lang w:val="uk-UA"/>
        </w:rPr>
        <w:t>е</w:t>
      </w:r>
      <w:r w:rsidRPr="006702C5">
        <w:rPr>
          <w:bCs/>
          <w:iCs/>
          <w:lang w:val="uk-UA"/>
        </w:rPr>
        <w:t>н</w:t>
      </w:r>
      <w:r w:rsidRPr="006702C5">
        <w:rPr>
          <w:bCs/>
          <w:iCs/>
          <w:lang w:val="uk-UA"/>
        </w:rPr>
        <w:softHyphen/>
        <w:t>ко, В.М. Хоменко, І.К</w:t>
      </w:r>
      <w:r w:rsidRPr="006702C5">
        <w:rPr>
          <w:bCs/>
          <w:lang w:val="uk-UA"/>
        </w:rPr>
        <w:t xml:space="preserve"> </w:t>
      </w:r>
      <w:r w:rsidRPr="006702C5">
        <w:rPr>
          <w:bCs/>
          <w:iCs/>
          <w:lang w:val="uk-UA"/>
        </w:rPr>
        <w:t xml:space="preserve">Ярмола </w:t>
      </w:r>
      <w:r w:rsidRPr="006702C5">
        <w:rPr>
          <w:bCs/>
          <w:lang w:val="uk-UA"/>
        </w:rPr>
        <w:t>// Вісник фармації. – 2008.</w:t>
      </w:r>
      <w:r>
        <w:rPr>
          <w:bCs/>
          <w:lang w:val="uk-UA"/>
        </w:rPr>
        <w:t xml:space="preserve"> </w:t>
      </w:r>
      <w:r w:rsidRPr="006702C5">
        <w:rPr>
          <w:bCs/>
          <w:lang w:val="uk-UA"/>
        </w:rPr>
        <w:t xml:space="preserve">– </w:t>
      </w:r>
      <w:r>
        <w:rPr>
          <w:bCs/>
          <w:lang w:val="uk-UA"/>
        </w:rPr>
        <w:br/>
      </w:r>
      <w:r w:rsidRPr="006702C5">
        <w:rPr>
          <w:bCs/>
          <w:lang w:val="uk-UA"/>
        </w:rPr>
        <w:t xml:space="preserve">№ 2 (54). – С. 30-33. (Особистий внесок: </w:t>
      </w:r>
      <w:r w:rsidRPr="006702C5">
        <w:rPr>
          <w:lang w:val="uk-UA"/>
        </w:rPr>
        <w:t>участь у проведенні дослідження зар</w:t>
      </w:r>
      <w:r w:rsidRPr="006702C5">
        <w:rPr>
          <w:lang w:val="uk-UA"/>
        </w:rPr>
        <w:t>у</w:t>
      </w:r>
      <w:r w:rsidRPr="006702C5">
        <w:rPr>
          <w:lang w:val="uk-UA"/>
        </w:rPr>
        <w:t>біжного досвіду ефективних систем державного управління охороною здоров’я та фармацією, запропоновано концептуальну модель державного та регіонального управління фармацією в Україні</w:t>
      </w:r>
      <w:r w:rsidRPr="006702C5">
        <w:rPr>
          <w:bCs/>
          <w:lang w:val="uk-UA"/>
        </w:rPr>
        <w:t>).</w:t>
      </w:r>
    </w:p>
    <w:p w:rsidR="00CA713B" w:rsidRPr="006702C5" w:rsidRDefault="00CA713B" w:rsidP="00D4245E">
      <w:pPr>
        <w:numPr>
          <w:ilvl w:val="0"/>
          <w:numId w:val="49"/>
        </w:numPr>
        <w:tabs>
          <w:tab w:val="clear" w:pos="720"/>
          <w:tab w:val="num" w:pos="540"/>
          <w:tab w:val="left" w:pos="4900"/>
        </w:tabs>
        <w:suppressAutoHyphens w:val="0"/>
        <w:ind w:left="540" w:hanging="540"/>
        <w:jc w:val="both"/>
        <w:rPr>
          <w:bCs/>
          <w:lang w:val="uk-UA"/>
        </w:rPr>
      </w:pPr>
      <w:r w:rsidRPr="006702C5">
        <w:rPr>
          <w:bCs/>
          <w:iCs/>
          <w:lang w:val="uk-UA"/>
        </w:rPr>
        <w:t>Хоменко В.М.</w:t>
      </w:r>
      <w:r w:rsidRPr="006702C5">
        <w:rPr>
          <w:bCs/>
          <w:lang w:val="uk-UA"/>
        </w:rPr>
        <w:t xml:space="preserve"> Експертне опитування фахівців з пріоритетних проблем державного управління фармацією: забезпечення репрезентативності р</w:t>
      </w:r>
      <w:r w:rsidRPr="006702C5">
        <w:rPr>
          <w:bCs/>
          <w:lang w:val="uk-UA"/>
        </w:rPr>
        <w:t>е</w:t>
      </w:r>
      <w:r w:rsidRPr="006702C5">
        <w:rPr>
          <w:bCs/>
          <w:lang w:val="uk-UA"/>
        </w:rPr>
        <w:t>зультатів та оцінка узгодженості відповідей /</w:t>
      </w:r>
      <w:r w:rsidRPr="006702C5">
        <w:rPr>
          <w:bCs/>
          <w:i/>
          <w:iCs/>
          <w:lang w:val="uk-UA"/>
        </w:rPr>
        <w:t xml:space="preserve"> </w:t>
      </w:r>
      <w:r w:rsidRPr="006702C5">
        <w:rPr>
          <w:bCs/>
          <w:iCs/>
          <w:lang w:val="uk-UA"/>
        </w:rPr>
        <w:t>В.М.</w:t>
      </w:r>
      <w:r w:rsidRPr="006702C5">
        <w:rPr>
          <w:bCs/>
          <w:lang w:val="uk-UA"/>
        </w:rPr>
        <w:t xml:space="preserve"> </w:t>
      </w:r>
      <w:r w:rsidRPr="006702C5">
        <w:rPr>
          <w:bCs/>
          <w:iCs/>
          <w:lang w:val="uk-UA"/>
        </w:rPr>
        <w:t>Хоменко</w:t>
      </w:r>
      <w:r w:rsidRPr="006702C5">
        <w:rPr>
          <w:bCs/>
          <w:i/>
          <w:iCs/>
          <w:lang w:val="uk-UA"/>
        </w:rPr>
        <w:t xml:space="preserve"> </w:t>
      </w:r>
      <w:r w:rsidRPr="006702C5">
        <w:rPr>
          <w:bCs/>
          <w:lang w:val="uk-UA"/>
        </w:rPr>
        <w:t xml:space="preserve">// </w:t>
      </w:r>
      <w:r w:rsidRPr="006702C5">
        <w:rPr>
          <w:bCs/>
        </w:rPr>
        <w:t xml:space="preserve">Запорожский медицинский </w:t>
      </w:r>
      <w:r w:rsidRPr="006702C5">
        <w:rPr>
          <w:bCs/>
          <w:lang w:val="uk-UA"/>
        </w:rPr>
        <w:t>журнал. – № 3(48). – С 108-110.</w:t>
      </w:r>
    </w:p>
    <w:p w:rsidR="00CA713B" w:rsidRPr="006702C5" w:rsidRDefault="00CA713B" w:rsidP="00CA713B">
      <w:pPr>
        <w:jc w:val="center"/>
        <w:rPr>
          <w:b/>
          <w:lang w:val="uk-UA"/>
        </w:rPr>
      </w:pPr>
      <w:r w:rsidRPr="006702C5">
        <w:rPr>
          <w:b/>
          <w:lang w:val="uk-UA"/>
        </w:rPr>
        <w:t>Підручники та інші видання</w:t>
      </w:r>
    </w:p>
    <w:p w:rsidR="00CA713B" w:rsidRPr="006702C5" w:rsidRDefault="00CA713B" w:rsidP="00D4245E">
      <w:pPr>
        <w:numPr>
          <w:ilvl w:val="0"/>
          <w:numId w:val="49"/>
        </w:numPr>
        <w:tabs>
          <w:tab w:val="clear" w:pos="720"/>
          <w:tab w:val="num" w:pos="540"/>
        </w:tabs>
        <w:suppressAutoHyphens w:val="0"/>
        <w:ind w:left="540" w:hanging="540"/>
        <w:jc w:val="both"/>
        <w:rPr>
          <w:lang w:val="uk-UA"/>
        </w:rPr>
      </w:pPr>
      <w:r w:rsidRPr="006702C5">
        <w:rPr>
          <w:lang w:val="uk-UA"/>
        </w:rPr>
        <w:t>Організація фармацевтичного забезпечення населення: навч. посіб. для студ. вищ. навч. закл. [А.С.Немченко, А.А. Котвіцька, Г.Л. Панфілова, В.М. Хоменко, В.М. Чернуха, С.В. Хіменко, Р.І. Подколзіна, С.В. Огарь, О.К. Єрко, Л.Ю. Дь</w:t>
      </w:r>
      <w:r w:rsidRPr="006702C5">
        <w:rPr>
          <w:lang w:val="uk-UA"/>
        </w:rPr>
        <w:t>я</w:t>
      </w:r>
      <w:r w:rsidRPr="006702C5">
        <w:rPr>
          <w:lang w:val="uk-UA"/>
        </w:rPr>
        <w:t xml:space="preserve">кова, І.В. Жирова, С.Г. Калайчева, І.В. Кубарєва, </w:t>
      </w:r>
      <w:r>
        <w:rPr>
          <w:lang w:val="uk-UA"/>
        </w:rPr>
        <w:br/>
      </w:r>
      <w:r w:rsidRPr="006702C5">
        <w:rPr>
          <w:lang w:val="uk-UA"/>
        </w:rPr>
        <w:t>М.В. Подколзіна, В.М. Назаркіна, О.Є. Макарова, О.А. Носенко, О.О.</w:t>
      </w:r>
      <w:r>
        <w:rPr>
          <w:lang w:val="uk-UA"/>
        </w:rPr>
        <w:t xml:space="preserve"> </w:t>
      </w:r>
      <w:r w:rsidRPr="006702C5">
        <w:rPr>
          <w:lang w:val="uk-UA"/>
        </w:rPr>
        <w:t>Сур</w:t>
      </w:r>
      <w:r w:rsidRPr="006702C5">
        <w:rPr>
          <w:lang w:val="uk-UA"/>
        </w:rPr>
        <w:t>і</w:t>
      </w:r>
      <w:r w:rsidRPr="006702C5">
        <w:rPr>
          <w:lang w:val="uk-UA"/>
        </w:rPr>
        <w:t>ков]; За ред. А.С. Немченко. – Х.: Авіста-ВЛТ, 2007. – 488 с. (</w:t>
      </w:r>
      <w:r w:rsidRPr="006702C5">
        <w:rPr>
          <w:bCs/>
          <w:lang w:val="uk-UA"/>
        </w:rPr>
        <w:t xml:space="preserve">Особистий внесок: </w:t>
      </w:r>
      <w:r w:rsidRPr="006702C5">
        <w:rPr>
          <w:lang w:val="uk-UA"/>
        </w:rPr>
        <w:t>Узагальнення результатів дослідження та їх використання у написанні підрозділів 1.1-1.5 та пі</w:t>
      </w:r>
      <w:r w:rsidRPr="006702C5">
        <w:rPr>
          <w:lang w:val="uk-UA"/>
        </w:rPr>
        <w:t>д</w:t>
      </w:r>
      <w:r w:rsidRPr="006702C5">
        <w:rPr>
          <w:lang w:val="uk-UA"/>
        </w:rPr>
        <w:t>розділу 2.1)</w:t>
      </w:r>
      <w:r w:rsidRPr="006702C5">
        <w:rPr>
          <w:i/>
          <w:lang w:val="uk-UA"/>
        </w:rPr>
        <w:t>.</w:t>
      </w:r>
    </w:p>
    <w:p w:rsidR="00CA713B" w:rsidRPr="006702C5" w:rsidRDefault="00CA713B" w:rsidP="00D4245E">
      <w:pPr>
        <w:numPr>
          <w:ilvl w:val="0"/>
          <w:numId w:val="49"/>
        </w:numPr>
        <w:tabs>
          <w:tab w:val="clear" w:pos="720"/>
          <w:tab w:val="num" w:pos="540"/>
        </w:tabs>
        <w:suppressAutoHyphens w:val="0"/>
        <w:ind w:left="540" w:hanging="540"/>
        <w:jc w:val="both"/>
        <w:rPr>
          <w:lang w:val="uk-UA"/>
        </w:rPr>
      </w:pPr>
      <w:r w:rsidRPr="006702C5">
        <w:t xml:space="preserve">Основы компьютерной биостатистики: анализ информации в биологии, медицине и фармации статистическим пакетом </w:t>
      </w:r>
      <w:r w:rsidRPr="006702C5">
        <w:rPr>
          <w:lang w:val="en-US"/>
        </w:rPr>
        <w:t>MedStat</w:t>
      </w:r>
      <w:r w:rsidRPr="006702C5">
        <w:t xml:space="preserve"> /</w:t>
      </w:r>
      <w:r w:rsidRPr="006702C5">
        <w:rPr>
          <w:i/>
          <w:lang w:val="uk-UA"/>
        </w:rPr>
        <w:t xml:space="preserve"> </w:t>
      </w:r>
      <w:r w:rsidRPr="006702C5">
        <w:rPr>
          <w:lang w:val="uk-UA"/>
        </w:rPr>
        <w:t>Ю.</w:t>
      </w:r>
      <w:r w:rsidRPr="006702C5">
        <w:t xml:space="preserve">Е. </w:t>
      </w:r>
      <w:r w:rsidRPr="006702C5">
        <w:rPr>
          <w:lang w:val="uk-UA"/>
        </w:rPr>
        <w:t>Лях</w:t>
      </w:r>
      <w:r w:rsidRPr="006702C5">
        <w:t xml:space="preserve">, </w:t>
      </w:r>
      <w:r>
        <w:rPr>
          <w:lang w:val="uk-UA"/>
        </w:rPr>
        <w:br/>
      </w:r>
      <w:r w:rsidRPr="006702C5">
        <w:t>В.Г. Гурьянов, В.Н. Хоменко, О.А. Панченко</w:t>
      </w:r>
      <w:r w:rsidRPr="006702C5">
        <w:rPr>
          <w:i/>
        </w:rPr>
        <w:t xml:space="preserve">. − </w:t>
      </w:r>
      <w:r w:rsidRPr="006702C5">
        <w:t>Донецк: Папакица Е.К., 2006. – 214 с. (</w:t>
      </w:r>
      <w:r w:rsidRPr="006702C5">
        <w:rPr>
          <w:bCs/>
          <w:lang w:val="uk-UA"/>
        </w:rPr>
        <w:t xml:space="preserve">Особистий внесок: відбір статистичних методів, які доцільно використовувати у фармації, </w:t>
      </w:r>
      <w:r w:rsidRPr="006702C5">
        <w:rPr>
          <w:lang w:val="uk-UA"/>
        </w:rPr>
        <w:t>розробка прикладів для обробки фармацевт</w:t>
      </w:r>
      <w:r w:rsidRPr="006702C5">
        <w:rPr>
          <w:lang w:val="uk-UA"/>
        </w:rPr>
        <w:t>и</w:t>
      </w:r>
      <w:r w:rsidRPr="006702C5">
        <w:rPr>
          <w:lang w:val="uk-UA"/>
        </w:rPr>
        <w:t>чної інформації).</w:t>
      </w:r>
    </w:p>
    <w:p w:rsidR="00CA713B" w:rsidRPr="006702C5" w:rsidRDefault="00CA713B" w:rsidP="00D4245E">
      <w:pPr>
        <w:numPr>
          <w:ilvl w:val="0"/>
          <w:numId w:val="49"/>
        </w:numPr>
        <w:tabs>
          <w:tab w:val="clear" w:pos="720"/>
          <w:tab w:val="num" w:pos="540"/>
        </w:tabs>
        <w:suppressAutoHyphens w:val="0"/>
        <w:ind w:left="540" w:hanging="540"/>
        <w:jc w:val="both"/>
        <w:rPr>
          <w:lang w:val="uk-UA"/>
        </w:rPr>
      </w:pPr>
      <w:r w:rsidRPr="006702C5">
        <w:rPr>
          <w:iCs/>
          <w:lang w:val="uk-UA"/>
        </w:rPr>
        <w:t xml:space="preserve">Часопис „Фармація України: від з’їзду до з’їзду / Автори-укладачі: </w:t>
      </w:r>
      <w:r>
        <w:rPr>
          <w:iCs/>
          <w:lang w:val="uk-UA"/>
        </w:rPr>
        <w:br/>
      </w:r>
      <w:r w:rsidRPr="006702C5">
        <w:rPr>
          <w:iCs/>
          <w:lang w:val="uk-UA"/>
        </w:rPr>
        <w:t>В.П. Черних, А.С. Немченко, С.В. Хіменко та ін. – Х.: Фактор, 2005. – 344 с. (</w:t>
      </w:r>
      <w:r w:rsidRPr="006702C5">
        <w:rPr>
          <w:bCs/>
          <w:lang w:val="uk-UA"/>
        </w:rPr>
        <w:t xml:space="preserve">Особистий внесок: </w:t>
      </w:r>
      <w:r w:rsidRPr="006702C5">
        <w:rPr>
          <w:lang w:val="uk-UA"/>
        </w:rPr>
        <w:t>Підготовка матеріалів з розвитку фармацевтичної галузі в Донецькій обл</w:t>
      </w:r>
      <w:r w:rsidRPr="006702C5">
        <w:rPr>
          <w:lang w:val="uk-UA"/>
        </w:rPr>
        <w:t>а</w:t>
      </w:r>
      <w:r w:rsidRPr="006702C5">
        <w:rPr>
          <w:lang w:val="uk-UA"/>
        </w:rPr>
        <w:t>сті</w:t>
      </w:r>
      <w:r w:rsidRPr="006702C5">
        <w:rPr>
          <w:iCs/>
          <w:lang w:val="uk-UA"/>
        </w:rPr>
        <w:t>).</w:t>
      </w:r>
    </w:p>
    <w:p w:rsidR="00CA713B" w:rsidRPr="00920394" w:rsidRDefault="00CA713B" w:rsidP="00D4245E">
      <w:pPr>
        <w:numPr>
          <w:ilvl w:val="0"/>
          <w:numId w:val="49"/>
        </w:numPr>
        <w:tabs>
          <w:tab w:val="clear" w:pos="720"/>
          <w:tab w:val="num" w:pos="540"/>
        </w:tabs>
        <w:suppressAutoHyphens w:val="0"/>
        <w:ind w:left="540" w:hanging="540"/>
        <w:jc w:val="both"/>
        <w:rPr>
          <w:lang w:val="uk-UA"/>
        </w:rPr>
      </w:pPr>
      <w:r>
        <w:rPr>
          <w:lang w:val="uk-UA"/>
        </w:rPr>
        <w:t xml:space="preserve">Хоменко В.Н. </w:t>
      </w:r>
      <w:r w:rsidRPr="00736159">
        <w:t>История развития фармации Донбасса в экспонатах музея кафедры управления и экономики фармации Донецкого национального м</w:t>
      </w:r>
      <w:r w:rsidRPr="00736159">
        <w:t>е</w:t>
      </w:r>
      <w:r w:rsidRPr="00736159">
        <w:t xml:space="preserve">дицинского университета </w:t>
      </w:r>
      <w:r>
        <w:rPr>
          <w:lang w:val="uk-UA"/>
        </w:rPr>
        <w:t>/ В.Н. Хоменко, И.И. Грищенко, Е.И. Бульда. /  Медицина в художніх образах: Статті. Вип. 6. – Донецьк: Норд-прес, 2008. – С. 272-277</w:t>
      </w:r>
      <w:r w:rsidRPr="00817521">
        <w:rPr>
          <w:lang w:val="uk-UA"/>
        </w:rPr>
        <w:t xml:space="preserve">. </w:t>
      </w:r>
      <w:r w:rsidRPr="00817521">
        <w:rPr>
          <w:iCs/>
          <w:lang w:val="uk-UA"/>
        </w:rPr>
        <w:t>(</w:t>
      </w:r>
      <w:r w:rsidRPr="00817521">
        <w:rPr>
          <w:bCs/>
          <w:lang w:val="uk-UA"/>
        </w:rPr>
        <w:t xml:space="preserve">Особистий внесок: </w:t>
      </w:r>
      <w:r w:rsidRPr="00817521">
        <w:rPr>
          <w:lang w:val="uk-UA"/>
        </w:rPr>
        <w:t>Підготовка матеріалів про початок розв</w:t>
      </w:r>
      <w:r w:rsidRPr="00817521">
        <w:rPr>
          <w:lang w:val="uk-UA"/>
        </w:rPr>
        <w:t>и</w:t>
      </w:r>
      <w:r w:rsidRPr="00817521">
        <w:rPr>
          <w:lang w:val="uk-UA"/>
        </w:rPr>
        <w:t>тку аптечної справи у Юзівці (Донецьк</w:t>
      </w:r>
      <w:r w:rsidRPr="00817521">
        <w:rPr>
          <w:iCs/>
          <w:lang w:val="uk-UA"/>
        </w:rPr>
        <w:t>) та про музей кафедри УЕФ).</w:t>
      </w:r>
    </w:p>
    <w:p w:rsidR="00CA713B" w:rsidRPr="006702C5" w:rsidRDefault="00CA713B" w:rsidP="00D4245E">
      <w:pPr>
        <w:numPr>
          <w:ilvl w:val="0"/>
          <w:numId w:val="49"/>
        </w:numPr>
        <w:tabs>
          <w:tab w:val="clear" w:pos="720"/>
          <w:tab w:val="num" w:pos="540"/>
        </w:tabs>
        <w:suppressAutoHyphens w:val="0"/>
        <w:ind w:left="540" w:hanging="540"/>
        <w:jc w:val="both"/>
        <w:rPr>
          <w:lang w:val="uk-UA"/>
        </w:rPr>
      </w:pPr>
      <w:r w:rsidRPr="006702C5">
        <w:rPr>
          <w:bCs/>
          <w:lang w:val="uk-UA"/>
        </w:rPr>
        <w:t xml:space="preserve">Хоменко В.Н. На </w:t>
      </w:r>
      <w:r w:rsidRPr="006702C5">
        <w:rPr>
          <w:bCs/>
        </w:rPr>
        <w:t>уровне требований</w:t>
      </w:r>
      <w:r w:rsidRPr="006702C5">
        <w:rPr>
          <w:bCs/>
          <w:lang w:val="uk-UA"/>
        </w:rPr>
        <w:t xml:space="preserve"> / </w:t>
      </w:r>
      <w:r w:rsidRPr="006702C5">
        <w:rPr>
          <w:bCs/>
          <w:iCs/>
          <w:lang w:val="uk-UA"/>
        </w:rPr>
        <w:t>В.Н. Хоменко</w:t>
      </w:r>
      <w:r w:rsidRPr="006702C5">
        <w:rPr>
          <w:bCs/>
          <w:i/>
          <w:lang w:val="uk-UA"/>
        </w:rPr>
        <w:t xml:space="preserve"> </w:t>
      </w:r>
      <w:r w:rsidRPr="006702C5">
        <w:rPr>
          <w:bCs/>
          <w:lang w:val="uk-UA"/>
        </w:rPr>
        <w:t xml:space="preserve">// Вісник фармакології та фармації. – 2003. – №1. – С.22-25. </w:t>
      </w:r>
    </w:p>
    <w:p w:rsidR="00CA713B" w:rsidRPr="00CF2EAB" w:rsidRDefault="00CA713B" w:rsidP="00D4245E">
      <w:pPr>
        <w:numPr>
          <w:ilvl w:val="0"/>
          <w:numId w:val="49"/>
        </w:numPr>
        <w:tabs>
          <w:tab w:val="clear" w:pos="720"/>
          <w:tab w:val="num" w:pos="540"/>
        </w:tabs>
        <w:suppressAutoHyphens w:val="0"/>
        <w:ind w:left="540" w:hanging="540"/>
        <w:jc w:val="both"/>
        <w:rPr>
          <w:lang w:val="uk-UA"/>
        </w:rPr>
      </w:pPr>
      <w:r w:rsidRPr="006702C5">
        <w:rPr>
          <w:bCs/>
          <w:lang w:val="uk-UA"/>
        </w:rPr>
        <w:t xml:space="preserve">Хоменко В.Н. </w:t>
      </w:r>
      <w:r w:rsidRPr="006702C5">
        <w:rPr>
          <w:bCs/>
        </w:rPr>
        <w:t>Что делать</w:t>
      </w:r>
      <w:r w:rsidRPr="006702C5">
        <w:rPr>
          <w:bCs/>
          <w:lang w:val="uk-UA"/>
        </w:rPr>
        <w:t>? /</w:t>
      </w:r>
      <w:r w:rsidRPr="006702C5">
        <w:rPr>
          <w:bCs/>
          <w:iCs/>
          <w:lang w:val="uk-UA"/>
        </w:rPr>
        <w:t xml:space="preserve"> В.Н. Хоменко</w:t>
      </w:r>
      <w:r w:rsidRPr="006702C5">
        <w:rPr>
          <w:bCs/>
          <w:lang w:val="uk-UA"/>
        </w:rPr>
        <w:t xml:space="preserve"> // Вісник фармакології та фарм</w:t>
      </w:r>
      <w:r w:rsidRPr="006702C5">
        <w:rPr>
          <w:bCs/>
          <w:lang w:val="uk-UA"/>
        </w:rPr>
        <w:t>а</w:t>
      </w:r>
      <w:r w:rsidRPr="006702C5">
        <w:rPr>
          <w:bCs/>
          <w:lang w:val="uk-UA"/>
        </w:rPr>
        <w:t>ції. – 2003. – №3. – С.</w:t>
      </w:r>
      <w:r>
        <w:rPr>
          <w:bCs/>
          <w:lang w:val="uk-UA"/>
        </w:rPr>
        <w:t xml:space="preserve"> </w:t>
      </w:r>
      <w:r w:rsidRPr="006702C5">
        <w:rPr>
          <w:bCs/>
          <w:lang w:val="uk-UA"/>
        </w:rPr>
        <w:t xml:space="preserve">38-39. </w:t>
      </w:r>
    </w:p>
    <w:p w:rsidR="00CA713B" w:rsidRPr="006702C5" w:rsidRDefault="00CA713B" w:rsidP="00D4245E">
      <w:pPr>
        <w:numPr>
          <w:ilvl w:val="0"/>
          <w:numId w:val="49"/>
        </w:numPr>
        <w:tabs>
          <w:tab w:val="clear" w:pos="720"/>
          <w:tab w:val="num" w:pos="540"/>
        </w:tabs>
        <w:suppressAutoHyphens w:val="0"/>
        <w:ind w:left="540" w:hanging="540"/>
        <w:jc w:val="both"/>
        <w:rPr>
          <w:lang w:val="uk-UA"/>
        </w:rPr>
      </w:pPr>
      <w:r w:rsidRPr="006702C5">
        <w:rPr>
          <w:bCs/>
          <w:lang w:val="uk-UA"/>
        </w:rPr>
        <w:t>Гунько В.Н.</w:t>
      </w:r>
      <w:r w:rsidRPr="006702C5">
        <w:rPr>
          <w:bCs/>
          <w:iCs/>
          <w:lang w:val="uk-UA"/>
        </w:rPr>
        <w:t xml:space="preserve"> </w:t>
      </w:r>
      <w:r w:rsidRPr="006702C5">
        <w:rPr>
          <w:bCs/>
          <w:iCs/>
        </w:rPr>
        <w:t>Экономические предпосылки борьбы с оборотом фальсиф</w:t>
      </w:r>
      <w:r w:rsidRPr="006702C5">
        <w:rPr>
          <w:bCs/>
          <w:iCs/>
        </w:rPr>
        <w:t>и</w:t>
      </w:r>
      <w:r w:rsidRPr="006702C5">
        <w:rPr>
          <w:bCs/>
          <w:iCs/>
        </w:rPr>
        <w:t>цированных лекарственных средств /</w:t>
      </w:r>
      <w:r w:rsidRPr="006702C5">
        <w:rPr>
          <w:bCs/>
          <w:i/>
          <w:lang w:val="uk-UA"/>
        </w:rPr>
        <w:t xml:space="preserve"> </w:t>
      </w:r>
      <w:r w:rsidRPr="006702C5">
        <w:rPr>
          <w:bCs/>
          <w:lang w:val="uk-UA"/>
        </w:rPr>
        <w:t>В.Н. Гунько, А.С. Немченко, В.Н.</w:t>
      </w:r>
      <w:r w:rsidRPr="006702C5">
        <w:rPr>
          <w:bCs/>
          <w:iCs/>
          <w:lang w:val="uk-UA"/>
        </w:rPr>
        <w:t xml:space="preserve"> </w:t>
      </w:r>
      <w:r w:rsidRPr="006702C5">
        <w:rPr>
          <w:bCs/>
          <w:lang w:val="uk-UA"/>
        </w:rPr>
        <w:t>Хо</w:t>
      </w:r>
      <w:r>
        <w:rPr>
          <w:bCs/>
          <w:lang w:val="uk-UA"/>
        </w:rPr>
        <w:softHyphen/>
      </w:r>
      <w:r w:rsidRPr="006702C5">
        <w:rPr>
          <w:bCs/>
          <w:lang w:val="uk-UA"/>
        </w:rPr>
        <w:t>менко</w:t>
      </w:r>
      <w:r w:rsidRPr="006702C5">
        <w:rPr>
          <w:bCs/>
          <w:i/>
          <w:lang w:val="uk-UA"/>
        </w:rPr>
        <w:t xml:space="preserve"> </w:t>
      </w:r>
      <w:r w:rsidRPr="006702C5">
        <w:rPr>
          <w:bCs/>
          <w:iCs/>
        </w:rPr>
        <w:t xml:space="preserve">// </w:t>
      </w:r>
      <w:r w:rsidRPr="006702C5">
        <w:rPr>
          <w:bCs/>
          <w:iCs/>
          <w:lang w:val="uk-UA"/>
        </w:rPr>
        <w:t>Ліки України. − 2007. − № 112 (додаток). − С. 80-81. (</w:t>
      </w:r>
      <w:r w:rsidRPr="006702C5">
        <w:rPr>
          <w:bCs/>
          <w:lang w:val="uk-UA"/>
        </w:rPr>
        <w:t xml:space="preserve">Особистий внесок: </w:t>
      </w:r>
      <w:r w:rsidRPr="006702C5">
        <w:rPr>
          <w:lang w:val="uk-UA"/>
        </w:rPr>
        <w:t>участь в обґрунтуванні економічного механізму боротьби з фал</w:t>
      </w:r>
      <w:r w:rsidRPr="006702C5">
        <w:rPr>
          <w:lang w:val="uk-UA"/>
        </w:rPr>
        <w:t>ь</w:t>
      </w:r>
      <w:r w:rsidRPr="006702C5">
        <w:rPr>
          <w:lang w:val="uk-UA"/>
        </w:rPr>
        <w:t>сифікованими ліками, підбір необхідних матеріалів</w:t>
      </w:r>
      <w:r w:rsidRPr="006702C5">
        <w:rPr>
          <w:bCs/>
          <w:iCs/>
          <w:lang w:val="uk-UA"/>
        </w:rPr>
        <w:t>).</w:t>
      </w:r>
    </w:p>
    <w:p w:rsidR="00CA713B" w:rsidRPr="006702C5" w:rsidRDefault="00CA713B" w:rsidP="00CA713B">
      <w:pPr>
        <w:jc w:val="center"/>
        <w:rPr>
          <w:b/>
          <w:lang w:val="uk-UA"/>
        </w:rPr>
      </w:pPr>
      <w:r w:rsidRPr="006702C5">
        <w:rPr>
          <w:b/>
          <w:iCs/>
          <w:lang w:val="uk-UA"/>
        </w:rPr>
        <w:t>Методичні рекомендації</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iCs/>
          <w:lang w:val="uk-UA"/>
        </w:rPr>
        <w:t>Немченко А.С. Наукове обґрунтування механізмів державного управління пр</w:t>
      </w:r>
      <w:r w:rsidRPr="006702C5">
        <w:rPr>
          <w:iCs/>
          <w:lang w:val="uk-UA"/>
        </w:rPr>
        <w:t>о</w:t>
      </w:r>
      <w:r w:rsidRPr="006702C5">
        <w:rPr>
          <w:iCs/>
          <w:lang w:val="uk-UA"/>
        </w:rPr>
        <w:t xml:space="preserve">цесом формування національної лікарської політики: метод. рек. / </w:t>
      </w:r>
      <w:r>
        <w:rPr>
          <w:iCs/>
          <w:lang w:val="uk-UA"/>
        </w:rPr>
        <w:br/>
      </w:r>
      <w:r w:rsidRPr="006702C5">
        <w:rPr>
          <w:iCs/>
          <w:lang w:val="uk-UA"/>
        </w:rPr>
        <w:t>А.С. Немченко, В.М. Хоменко.</w:t>
      </w:r>
      <w:r w:rsidRPr="006702C5">
        <w:rPr>
          <w:i/>
          <w:iCs/>
          <w:lang w:val="uk-UA"/>
        </w:rPr>
        <w:t xml:space="preserve"> </w:t>
      </w:r>
      <w:r w:rsidRPr="006702C5">
        <w:rPr>
          <w:iCs/>
          <w:lang w:val="uk-UA"/>
        </w:rPr>
        <w:t>– К., 2006. – 30 с. (</w:t>
      </w:r>
      <w:r w:rsidRPr="006702C5">
        <w:rPr>
          <w:bCs/>
          <w:lang w:val="uk-UA"/>
        </w:rPr>
        <w:t>Особистий внесок: те</w:t>
      </w:r>
      <w:r w:rsidRPr="006702C5">
        <w:rPr>
          <w:bCs/>
          <w:lang w:val="uk-UA"/>
        </w:rPr>
        <w:t>о</w:t>
      </w:r>
      <w:r w:rsidRPr="006702C5">
        <w:rPr>
          <w:bCs/>
          <w:lang w:val="uk-UA"/>
        </w:rPr>
        <w:t xml:space="preserve">ретично обґрунтовано визначення категорії </w:t>
      </w:r>
      <w:r>
        <w:rPr>
          <w:bCs/>
          <w:lang w:val="uk-UA"/>
        </w:rPr>
        <w:t>„</w:t>
      </w:r>
      <w:r w:rsidRPr="006702C5">
        <w:rPr>
          <w:bCs/>
          <w:lang w:val="uk-UA"/>
        </w:rPr>
        <w:t>механізм та об’єкти держа</w:t>
      </w:r>
      <w:r w:rsidRPr="006702C5">
        <w:rPr>
          <w:bCs/>
          <w:lang w:val="uk-UA"/>
        </w:rPr>
        <w:t>в</w:t>
      </w:r>
      <w:r w:rsidRPr="006702C5">
        <w:rPr>
          <w:bCs/>
          <w:lang w:val="uk-UA"/>
        </w:rPr>
        <w:t>ного управління фармацією</w:t>
      </w:r>
      <w:r>
        <w:rPr>
          <w:bCs/>
          <w:lang w:val="uk-UA"/>
        </w:rPr>
        <w:t>”</w:t>
      </w:r>
      <w:r w:rsidRPr="006702C5">
        <w:rPr>
          <w:bCs/>
          <w:lang w:val="uk-UA"/>
        </w:rPr>
        <w:t>, проведено аналіз зарубіжних підходів до визначення пріоритетів розви</w:t>
      </w:r>
      <w:r w:rsidRPr="006702C5">
        <w:rPr>
          <w:bCs/>
          <w:lang w:val="uk-UA"/>
        </w:rPr>
        <w:t>т</w:t>
      </w:r>
      <w:r w:rsidRPr="006702C5">
        <w:rPr>
          <w:bCs/>
          <w:lang w:val="uk-UA"/>
        </w:rPr>
        <w:t>ку національних систем охорони здоров’я</w:t>
      </w:r>
      <w:r w:rsidRPr="006702C5">
        <w:rPr>
          <w:iCs/>
          <w:lang w:val="uk-UA"/>
        </w:rPr>
        <w:t>).</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iCs/>
          <w:lang w:val="uk-UA"/>
        </w:rPr>
        <w:t>Хоменко В.М.</w:t>
      </w:r>
      <w:r w:rsidRPr="006702C5">
        <w:rPr>
          <w:i/>
          <w:iCs/>
          <w:lang w:val="uk-UA"/>
        </w:rPr>
        <w:t xml:space="preserve"> </w:t>
      </w:r>
      <w:r w:rsidRPr="006702C5">
        <w:rPr>
          <w:iCs/>
          <w:lang w:val="uk-UA"/>
        </w:rPr>
        <w:t>Оцінка лікарського забезпечення населення в системі регі</w:t>
      </w:r>
      <w:r w:rsidRPr="006702C5">
        <w:rPr>
          <w:iCs/>
          <w:lang w:val="uk-UA"/>
        </w:rPr>
        <w:t>о</w:t>
      </w:r>
      <w:r w:rsidRPr="006702C5">
        <w:rPr>
          <w:iCs/>
          <w:lang w:val="uk-UA"/>
        </w:rPr>
        <w:t>нального управління: метод. рек. / В.М. Хоменко, А.С. Немченко. − К., 2007. – 26 с. (</w:t>
      </w:r>
      <w:r w:rsidRPr="006702C5">
        <w:rPr>
          <w:bCs/>
          <w:lang w:val="uk-UA"/>
        </w:rPr>
        <w:t xml:space="preserve">Особистий </w:t>
      </w:r>
      <w:r w:rsidRPr="006702C5">
        <w:rPr>
          <w:bCs/>
          <w:lang w:val="uk-UA"/>
        </w:rPr>
        <w:lastRenderedPageBreak/>
        <w:t>внесок: визначення повноважень регіональних о</w:t>
      </w:r>
      <w:r w:rsidRPr="006702C5">
        <w:rPr>
          <w:bCs/>
          <w:lang w:val="uk-UA"/>
        </w:rPr>
        <w:t>р</w:t>
      </w:r>
      <w:r w:rsidRPr="006702C5">
        <w:rPr>
          <w:bCs/>
          <w:lang w:val="uk-UA"/>
        </w:rPr>
        <w:t>ганів управління фармацією, обґрунтування системи регіонального упра</w:t>
      </w:r>
      <w:r w:rsidRPr="006702C5">
        <w:rPr>
          <w:bCs/>
          <w:lang w:val="uk-UA"/>
        </w:rPr>
        <w:t>в</w:t>
      </w:r>
      <w:r w:rsidRPr="006702C5">
        <w:rPr>
          <w:bCs/>
          <w:lang w:val="uk-UA"/>
        </w:rPr>
        <w:t>ління лікарським забезпеченням населення, розробка системи пока</w:t>
      </w:r>
      <w:r w:rsidRPr="006702C5">
        <w:rPr>
          <w:bCs/>
          <w:lang w:val="uk-UA"/>
        </w:rPr>
        <w:t>з</w:t>
      </w:r>
      <w:r w:rsidRPr="006702C5">
        <w:rPr>
          <w:bCs/>
          <w:lang w:val="uk-UA"/>
        </w:rPr>
        <w:t>ників з оцінки ефективності лікарського забезпечення населення на регіональному рівні, аналіз цих показників по Донецькій, Сумській та Полтавській об</w:t>
      </w:r>
      <w:r>
        <w:rPr>
          <w:bCs/>
          <w:lang w:val="uk-UA"/>
        </w:rPr>
        <w:softHyphen/>
      </w:r>
      <w:r w:rsidRPr="006702C5">
        <w:rPr>
          <w:bCs/>
          <w:lang w:val="uk-UA"/>
        </w:rPr>
        <w:t>ла</w:t>
      </w:r>
      <w:r w:rsidRPr="006702C5">
        <w:rPr>
          <w:bCs/>
          <w:lang w:val="uk-UA"/>
        </w:rPr>
        <w:t>с</w:t>
      </w:r>
      <w:r w:rsidRPr="006702C5">
        <w:rPr>
          <w:bCs/>
          <w:lang w:val="uk-UA"/>
        </w:rPr>
        <w:t>тях</w:t>
      </w:r>
      <w:r w:rsidRPr="006702C5">
        <w:rPr>
          <w:iCs/>
          <w:lang w:val="uk-UA"/>
        </w:rPr>
        <w:t>).</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iCs/>
          <w:lang w:val="uk-UA"/>
        </w:rPr>
        <w:t>Хоменко В.М. В</w:t>
      </w:r>
      <w:r w:rsidRPr="006702C5">
        <w:rPr>
          <w:bCs/>
          <w:iCs/>
          <w:lang w:val="uk-UA"/>
        </w:rPr>
        <w:t>сеукраїнське експертне опитування фахівців: оцінка пр</w:t>
      </w:r>
      <w:r w:rsidRPr="006702C5">
        <w:rPr>
          <w:bCs/>
          <w:iCs/>
          <w:lang w:val="uk-UA"/>
        </w:rPr>
        <w:t>о</w:t>
      </w:r>
      <w:r w:rsidRPr="006702C5">
        <w:rPr>
          <w:bCs/>
          <w:iCs/>
          <w:lang w:val="uk-UA"/>
        </w:rPr>
        <w:t xml:space="preserve">блем державного та регіонального управління фармацевтичною галуззю: </w:t>
      </w:r>
      <w:r w:rsidRPr="006702C5">
        <w:rPr>
          <w:iCs/>
          <w:lang w:val="uk-UA"/>
        </w:rPr>
        <w:t xml:space="preserve">метод. рек. </w:t>
      </w:r>
      <w:r w:rsidRPr="006702C5">
        <w:rPr>
          <w:bCs/>
          <w:iCs/>
          <w:lang w:val="uk-UA"/>
        </w:rPr>
        <w:t>/</w:t>
      </w:r>
      <w:r w:rsidRPr="006702C5">
        <w:rPr>
          <w:iCs/>
          <w:lang w:val="uk-UA"/>
        </w:rPr>
        <w:t xml:space="preserve"> В.М. Хоменко, А.С. Немченко, І.К. Ярмола</w:t>
      </w:r>
      <w:r w:rsidRPr="006702C5">
        <w:rPr>
          <w:bCs/>
          <w:iCs/>
          <w:lang w:val="uk-UA"/>
        </w:rPr>
        <w:t xml:space="preserve">. – </w:t>
      </w:r>
      <w:r w:rsidRPr="006702C5">
        <w:rPr>
          <w:iCs/>
          <w:lang w:val="uk-UA"/>
        </w:rPr>
        <w:t>К., 2008. – 27с. (</w:t>
      </w:r>
      <w:r w:rsidRPr="006702C5">
        <w:rPr>
          <w:bCs/>
          <w:lang w:val="uk-UA"/>
        </w:rPr>
        <w:t xml:space="preserve">Особистий внесок: опис процесу організації </w:t>
      </w:r>
      <w:r w:rsidRPr="006702C5">
        <w:rPr>
          <w:bCs/>
          <w:iCs/>
          <w:lang w:val="uk-UA"/>
        </w:rPr>
        <w:t xml:space="preserve">опитування фахівців </w:t>
      </w:r>
      <w:r w:rsidRPr="006702C5">
        <w:rPr>
          <w:iCs/>
          <w:lang w:val="uk-UA"/>
        </w:rPr>
        <w:t>фарм</w:t>
      </w:r>
      <w:r w:rsidRPr="006702C5">
        <w:rPr>
          <w:iCs/>
          <w:lang w:val="uk-UA"/>
        </w:rPr>
        <w:t>а</w:t>
      </w:r>
      <w:r w:rsidRPr="006702C5">
        <w:rPr>
          <w:iCs/>
          <w:lang w:val="uk-UA"/>
        </w:rPr>
        <w:t>цевтичної галузі, розроблені анкети для керівників аптечних закладів і фар</w:t>
      </w:r>
      <w:r>
        <w:rPr>
          <w:iCs/>
          <w:lang w:val="uk-UA"/>
        </w:rPr>
        <w:softHyphen/>
      </w:r>
      <w:r w:rsidRPr="006702C5">
        <w:rPr>
          <w:iCs/>
          <w:lang w:val="uk-UA"/>
        </w:rPr>
        <w:t>мацевтичних підприємств та представників фармацевтичної громадс</w:t>
      </w:r>
      <w:r w:rsidRPr="006702C5">
        <w:rPr>
          <w:iCs/>
          <w:lang w:val="uk-UA"/>
        </w:rPr>
        <w:t>ь</w:t>
      </w:r>
      <w:r w:rsidRPr="006702C5">
        <w:rPr>
          <w:iCs/>
          <w:lang w:val="uk-UA"/>
        </w:rPr>
        <w:t>кості, участь у визначенні основних проблем державного управління фармац</w:t>
      </w:r>
      <w:r w:rsidRPr="006702C5">
        <w:rPr>
          <w:iCs/>
          <w:lang w:val="uk-UA"/>
        </w:rPr>
        <w:t>і</w:t>
      </w:r>
      <w:r w:rsidRPr="006702C5">
        <w:rPr>
          <w:iCs/>
          <w:lang w:val="uk-UA"/>
        </w:rPr>
        <w:t>єю).</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iCs/>
          <w:lang w:val="uk-UA"/>
        </w:rPr>
        <w:t>Хоменко В.М. Всеукраїнське експертне опитування фахівців фармацевти</w:t>
      </w:r>
      <w:r w:rsidRPr="006702C5">
        <w:rPr>
          <w:iCs/>
          <w:lang w:val="uk-UA"/>
        </w:rPr>
        <w:t>ч</w:t>
      </w:r>
      <w:r w:rsidRPr="006702C5">
        <w:rPr>
          <w:iCs/>
          <w:lang w:val="uk-UA"/>
        </w:rPr>
        <w:t>ної галузі: Оцінка проблем та пріоритетів розвитку фармації: метод. рек. / В.М. Хоменко, А.С. Немченко. − К., 2008. – 25с. (</w:t>
      </w:r>
      <w:r w:rsidRPr="006702C5">
        <w:rPr>
          <w:bCs/>
          <w:lang w:val="uk-UA"/>
        </w:rPr>
        <w:t>Особистий внесок: ро</w:t>
      </w:r>
      <w:r w:rsidRPr="006702C5">
        <w:rPr>
          <w:bCs/>
          <w:lang w:val="uk-UA"/>
        </w:rPr>
        <w:t>з</w:t>
      </w:r>
      <w:r w:rsidRPr="006702C5">
        <w:rPr>
          <w:bCs/>
          <w:lang w:val="uk-UA"/>
        </w:rPr>
        <w:t>робка рекомендацій до проведення</w:t>
      </w:r>
      <w:r w:rsidRPr="006702C5">
        <w:rPr>
          <w:bCs/>
          <w:iCs/>
          <w:lang w:val="uk-UA"/>
        </w:rPr>
        <w:t xml:space="preserve"> опитування фахівців </w:t>
      </w:r>
      <w:r w:rsidRPr="006702C5">
        <w:rPr>
          <w:iCs/>
          <w:lang w:val="uk-UA"/>
        </w:rPr>
        <w:t>фармацевтичної галузі, узагальнення результатів щодо основних проблеми та труднощів, які виникають у процесі реформування фармацевтичної галузі, участь у в</w:t>
      </w:r>
      <w:r w:rsidRPr="006702C5">
        <w:rPr>
          <w:iCs/>
          <w:lang w:val="uk-UA"/>
        </w:rPr>
        <w:t>и</w:t>
      </w:r>
      <w:r w:rsidRPr="006702C5">
        <w:rPr>
          <w:iCs/>
          <w:lang w:val="uk-UA"/>
        </w:rPr>
        <w:t>значенні пріоритетів розвитку та термінів реформування фармацевтичної галузі).</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bCs/>
          <w:iCs/>
          <w:lang w:val="uk-UA"/>
        </w:rPr>
        <w:t>Хоменко В.М. Кластерний аналіз основних показників розвитку аптечної мер</w:t>
      </w:r>
      <w:r w:rsidRPr="006702C5">
        <w:rPr>
          <w:bCs/>
          <w:iCs/>
          <w:lang w:val="uk-UA"/>
        </w:rPr>
        <w:t>е</w:t>
      </w:r>
      <w:r w:rsidRPr="006702C5">
        <w:rPr>
          <w:bCs/>
          <w:iCs/>
          <w:lang w:val="uk-UA"/>
        </w:rPr>
        <w:t xml:space="preserve">жі в регіонах України: </w:t>
      </w:r>
      <w:r w:rsidRPr="006702C5">
        <w:rPr>
          <w:iCs/>
          <w:lang w:val="uk-UA"/>
        </w:rPr>
        <w:t xml:space="preserve">метод. рек. </w:t>
      </w:r>
      <w:r w:rsidRPr="006702C5">
        <w:rPr>
          <w:bCs/>
          <w:iCs/>
          <w:lang w:val="uk-UA"/>
        </w:rPr>
        <w:t>/ В.М. Хоменко. −</w:t>
      </w:r>
      <w:r w:rsidRPr="006702C5">
        <w:rPr>
          <w:iCs/>
          <w:lang w:val="uk-UA"/>
        </w:rPr>
        <w:t xml:space="preserve"> К., 2008. – 28 с. </w:t>
      </w:r>
    </w:p>
    <w:p w:rsidR="00CA713B" w:rsidRPr="006702C5" w:rsidRDefault="00CA713B" w:rsidP="00CA713B">
      <w:pPr>
        <w:jc w:val="center"/>
        <w:rPr>
          <w:b/>
          <w:bCs/>
          <w:lang w:val="uk-UA"/>
        </w:rPr>
      </w:pPr>
      <w:r w:rsidRPr="006702C5">
        <w:rPr>
          <w:b/>
          <w:bCs/>
          <w:lang w:val="uk-UA"/>
        </w:rPr>
        <w:t>Тези доповідей</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iCs/>
          <w:lang w:val="uk-UA"/>
        </w:rPr>
        <w:t>Організаційно-економічна освіта та наука: історія, тенде</w:t>
      </w:r>
      <w:r w:rsidRPr="006702C5">
        <w:rPr>
          <w:iCs/>
          <w:lang w:val="uk-UA"/>
        </w:rPr>
        <w:t>н</w:t>
      </w:r>
      <w:r w:rsidRPr="006702C5">
        <w:rPr>
          <w:iCs/>
          <w:lang w:val="uk-UA"/>
        </w:rPr>
        <w:t>ції, проблеми / А.С. Немченко, Г.Л. Панфілова, А.А. Котвіцька, В.М. Хоменко: м</w:t>
      </w:r>
      <w:r w:rsidRPr="006702C5">
        <w:rPr>
          <w:iCs/>
          <w:lang w:val="uk-UA"/>
        </w:rPr>
        <w:t>а</w:t>
      </w:r>
      <w:r w:rsidRPr="006702C5">
        <w:rPr>
          <w:iCs/>
          <w:lang w:val="uk-UA"/>
        </w:rPr>
        <w:t xml:space="preserve">теріали наук.-практ. конф. „Проблеми організаційно-економічної науки та освіти у розвитку вітчизняної фармації” (м. Харків, 3 – 4 березня 2005 р.). – Х.: Вид-во НФаУ, 2005. – С. 3-10. </w:t>
      </w:r>
      <w:r w:rsidRPr="006702C5">
        <w:rPr>
          <w:bCs/>
          <w:lang w:val="uk-UA"/>
        </w:rPr>
        <w:t>(Особистий внесок: визначені проблеми державного управління фармацією, у вирішенні яких важлива роль належить організ</w:t>
      </w:r>
      <w:r w:rsidRPr="006702C5">
        <w:rPr>
          <w:bCs/>
          <w:lang w:val="uk-UA"/>
        </w:rPr>
        <w:t>а</w:t>
      </w:r>
      <w:r w:rsidRPr="006702C5">
        <w:rPr>
          <w:bCs/>
          <w:lang w:val="uk-UA"/>
        </w:rPr>
        <w:t>ційно-економічній науці).</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bCs/>
          <w:lang w:val="uk-UA"/>
        </w:rPr>
        <w:t>Немченко А.С. Доступність лікарських засобів як визначальний напрям національної лікарської політики в Україні / А.С. Немченко, Л.В. Галій, В.М. Хоменко</w:t>
      </w:r>
      <w:r w:rsidRPr="006702C5">
        <w:rPr>
          <w:bCs/>
          <w:i/>
          <w:lang w:val="uk-UA"/>
        </w:rPr>
        <w:t xml:space="preserve"> </w:t>
      </w:r>
      <w:r w:rsidRPr="006702C5">
        <w:rPr>
          <w:bCs/>
          <w:lang w:val="uk-UA"/>
        </w:rPr>
        <w:t>// Досягнення та перспективи розвитку фармацевтичної галузі України: м</w:t>
      </w:r>
      <w:r w:rsidRPr="006702C5">
        <w:rPr>
          <w:iCs/>
          <w:lang w:val="uk-UA"/>
        </w:rPr>
        <w:t>а</w:t>
      </w:r>
      <w:r w:rsidRPr="006702C5">
        <w:rPr>
          <w:iCs/>
          <w:lang w:val="uk-UA"/>
        </w:rPr>
        <w:t xml:space="preserve">теріали </w:t>
      </w:r>
      <w:r w:rsidRPr="006702C5">
        <w:rPr>
          <w:iCs/>
          <w:lang w:val="en-US"/>
        </w:rPr>
        <w:t>VI</w:t>
      </w:r>
      <w:r w:rsidRPr="006702C5">
        <w:rPr>
          <w:iCs/>
          <w:lang w:val="uk-UA"/>
        </w:rPr>
        <w:t xml:space="preserve"> Національного з’їзду фармацевтів України (28-30 вересня 2005 р., м. Харків) / Редкол.: В.П. Черних та ін. – Х.: Вид-во </w:t>
      </w:r>
      <w:r w:rsidRPr="00911C2F">
        <w:rPr>
          <w:iCs/>
          <w:spacing w:val="-2"/>
          <w:lang w:val="uk-UA"/>
        </w:rPr>
        <w:t>НФаУ, 2005. – С. 884. (</w:t>
      </w:r>
      <w:r w:rsidRPr="00911C2F">
        <w:rPr>
          <w:bCs/>
          <w:spacing w:val="-2"/>
          <w:lang w:val="uk-UA"/>
        </w:rPr>
        <w:t xml:space="preserve">Особистий внесок: </w:t>
      </w:r>
      <w:r w:rsidRPr="00911C2F">
        <w:rPr>
          <w:iCs/>
          <w:spacing w:val="-2"/>
          <w:lang w:val="uk-UA"/>
        </w:rPr>
        <w:t>визначені основні засади держ</w:t>
      </w:r>
      <w:r w:rsidRPr="00911C2F">
        <w:rPr>
          <w:iCs/>
          <w:spacing w:val="-2"/>
          <w:lang w:val="uk-UA"/>
        </w:rPr>
        <w:t>а</w:t>
      </w:r>
      <w:r w:rsidRPr="006702C5">
        <w:rPr>
          <w:iCs/>
          <w:lang w:val="uk-UA"/>
        </w:rPr>
        <w:t>в</w:t>
      </w:r>
      <w:r>
        <w:rPr>
          <w:iCs/>
          <w:lang w:val="uk-UA"/>
        </w:rPr>
        <w:softHyphen/>
      </w:r>
      <w:r w:rsidRPr="006702C5">
        <w:rPr>
          <w:iCs/>
          <w:lang w:val="uk-UA"/>
        </w:rPr>
        <w:t>ної політики, що спрям</w:t>
      </w:r>
      <w:r w:rsidRPr="006702C5">
        <w:rPr>
          <w:iCs/>
          <w:lang w:val="uk-UA"/>
        </w:rPr>
        <w:t>о</w:t>
      </w:r>
      <w:r w:rsidRPr="006702C5">
        <w:rPr>
          <w:iCs/>
          <w:lang w:val="uk-UA"/>
        </w:rPr>
        <w:t>вані на досягнення економічної доступності ОЛЗ).</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lang w:val="uk-UA"/>
        </w:rPr>
        <w:t>Актуальність державної політики щодо виготовлення екстемпоральних л</w:t>
      </w:r>
      <w:r w:rsidRPr="006702C5">
        <w:rPr>
          <w:lang w:val="uk-UA"/>
        </w:rPr>
        <w:t>і</w:t>
      </w:r>
      <w:r w:rsidRPr="006702C5">
        <w:rPr>
          <w:lang w:val="uk-UA"/>
        </w:rPr>
        <w:t>ків /</w:t>
      </w:r>
      <w:r w:rsidRPr="006702C5">
        <w:rPr>
          <w:i/>
          <w:lang w:val="uk-UA"/>
        </w:rPr>
        <w:t xml:space="preserve"> </w:t>
      </w:r>
      <w:r w:rsidRPr="006702C5">
        <w:rPr>
          <w:lang w:val="uk-UA"/>
        </w:rPr>
        <w:t xml:space="preserve">В.М. Хоменко, А.С. Немченко, О.М. Глущенко, </w:t>
      </w:r>
      <w:r>
        <w:rPr>
          <w:lang w:val="uk-UA"/>
        </w:rPr>
        <w:br/>
      </w:r>
      <w:r w:rsidRPr="006702C5">
        <w:rPr>
          <w:lang w:val="uk-UA"/>
        </w:rPr>
        <w:t xml:space="preserve">В.М. Чернуха: тези доповідей </w:t>
      </w:r>
      <w:r w:rsidRPr="006702C5">
        <w:rPr>
          <w:lang w:val="en-US"/>
        </w:rPr>
        <w:t>II</w:t>
      </w:r>
      <w:r w:rsidRPr="006702C5">
        <w:rPr>
          <w:lang w:val="uk-UA"/>
        </w:rPr>
        <w:t xml:space="preserve"> Міжнародної наук.-практ. конф. „Створе</w:t>
      </w:r>
      <w:r w:rsidRPr="006702C5">
        <w:rPr>
          <w:lang w:val="uk-UA"/>
        </w:rPr>
        <w:t>н</w:t>
      </w:r>
      <w:r w:rsidRPr="006702C5">
        <w:rPr>
          <w:lang w:val="uk-UA"/>
        </w:rPr>
        <w:t>ня, виробництво, стандартизація, фармакоекономічні дослідження лікарс</w:t>
      </w:r>
      <w:r w:rsidRPr="006702C5">
        <w:rPr>
          <w:lang w:val="uk-UA"/>
        </w:rPr>
        <w:t>ь</w:t>
      </w:r>
      <w:r w:rsidRPr="006702C5">
        <w:rPr>
          <w:lang w:val="uk-UA"/>
        </w:rPr>
        <w:t>ких засобів та біологічно активних добавок.” – Х., 2006. – С. 281-283. (</w:t>
      </w:r>
      <w:r w:rsidRPr="006702C5">
        <w:rPr>
          <w:bCs/>
          <w:lang w:val="uk-UA"/>
        </w:rPr>
        <w:t>Особистий внесок: розро</w:t>
      </w:r>
      <w:r w:rsidRPr="006702C5">
        <w:rPr>
          <w:bCs/>
          <w:lang w:val="uk-UA"/>
        </w:rPr>
        <w:t>б</w:t>
      </w:r>
      <w:r w:rsidRPr="006702C5">
        <w:rPr>
          <w:bCs/>
          <w:lang w:val="uk-UA"/>
        </w:rPr>
        <w:t>лено пропозиції щодо розробки державної політики для забезпечення збереження і розвитку виробничих аптек</w:t>
      </w:r>
      <w:r w:rsidRPr="006702C5">
        <w:rPr>
          <w:lang w:val="uk-UA"/>
        </w:rPr>
        <w:t>).</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lang w:val="uk-UA"/>
        </w:rPr>
        <w:t>Хоменко В.М. Аналіз розвитку вітчизняної аптечної мережі як об’єкта державного управління /</w:t>
      </w:r>
      <w:r w:rsidRPr="006702C5">
        <w:rPr>
          <w:i/>
          <w:lang w:val="uk-UA"/>
        </w:rPr>
        <w:t xml:space="preserve"> </w:t>
      </w:r>
      <w:r w:rsidRPr="006702C5">
        <w:rPr>
          <w:lang w:val="uk-UA"/>
        </w:rPr>
        <w:t xml:space="preserve">В.М. Хоменко: тези доповідей </w:t>
      </w:r>
      <w:r w:rsidRPr="006702C5">
        <w:rPr>
          <w:lang w:val="en-US"/>
        </w:rPr>
        <w:t>II</w:t>
      </w:r>
      <w:r w:rsidRPr="006702C5">
        <w:rPr>
          <w:lang w:val="uk-UA"/>
        </w:rPr>
        <w:t xml:space="preserve"> Міжнародної н</w:t>
      </w:r>
      <w:r w:rsidRPr="006702C5">
        <w:rPr>
          <w:lang w:val="uk-UA"/>
        </w:rPr>
        <w:t>а</w:t>
      </w:r>
      <w:r w:rsidRPr="006702C5">
        <w:rPr>
          <w:lang w:val="uk-UA"/>
        </w:rPr>
        <w:t>ук.-практ. конф. „Створення, виробництво, стандартизація, фармакоекон</w:t>
      </w:r>
      <w:r w:rsidRPr="006702C5">
        <w:rPr>
          <w:lang w:val="uk-UA"/>
        </w:rPr>
        <w:t>о</w:t>
      </w:r>
      <w:r w:rsidRPr="006702C5">
        <w:rPr>
          <w:lang w:val="uk-UA"/>
        </w:rPr>
        <w:t>мічні досліджен</w:t>
      </w:r>
      <w:r w:rsidRPr="006702C5">
        <w:rPr>
          <w:lang w:val="uk-UA"/>
        </w:rPr>
        <w:softHyphen/>
        <w:t>ня лікарських засобів та біологічно активних добавок.” – Х., 2006.– С. 279-281.</w:t>
      </w:r>
    </w:p>
    <w:p w:rsidR="00CA713B" w:rsidRPr="006702C5" w:rsidRDefault="00CA713B" w:rsidP="00D4245E">
      <w:pPr>
        <w:numPr>
          <w:ilvl w:val="0"/>
          <w:numId w:val="49"/>
        </w:numPr>
        <w:tabs>
          <w:tab w:val="clear" w:pos="720"/>
          <w:tab w:val="num" w:pos="540"/>
        </w:tabs>
        <w:suppressAutoHyphens w:val="0"/>
        <w:spacing w:line="247" w:lineRule="auto"/>
        <w:ind w:left="539" w:hanging="539"/>
        <w:jc w:val="both"/>
        <w:rPr>
          <w:bCs/>
          <w:lang w:val="uk-UA"/>
        </w:rPr>
      </w:pPr>
      <w:r w:rsidRPr="006702C5">
        <w:rPr>
          <w:iCs/>
          <w:lang w:val="uk-UA"/>
        </w:rPr>
        <w:t>Хоменко В.М. Ана</w:t>
      </w:r>
      <w:r w:rsidRPr="006702C5">
        <w:rPr>
          <w:lang w:val="uk-UA"/>
        </w:rPr>
        <w:t>ліз принципів державного управління фармацевтичною галуззю за кордоном /</w:t>
      </w:r>
      <w:r w:rsidRPr="006702C5">
        <w:rPr>
          <w:iCs/>
          <w:lang w:val="uk-UA"/>
        </w:rPr>
        <w:t xml:space="preserve"> В.М.</w:t>
      </w:r>
      <w:r w:rsidRPr="006702C5">
        <w:rPr>
          <w:lang w:val="uk-UA"/>
        </w:rPr>
        <w:t xml:space="preserve"> </w:t>
      </w:r>
      <w:r w:rsidRPr="006702C5">
        <w:rPr>
          <w:iCs/>
          <w:lang w:val="uk-UA"/>
        </w:rPr>
        <w:t>Хоменко, І.К. Ярмола:</w:t>
      </w:r>
      <w:r w:rsidRPr="006702C5">
        <w:rPr>
          <w:i/>
          <w:iCs/>
          <w:lang w:val="uk-UA"/>
        </w:rPr>
        <w:t xml:space="preserve"> </w:t>
      </w:r>
      <w:r w:rsidRPr="006702C5">
        <w:rPr>
          <w:lang w:val="uk-UA"/>
        </w:rPr>
        <w:t xml:space="preserve">матеріали </w:t>
      </w:r>
      <w:r w:rsidRPr="006702C5">
        <w:rPr>
          <w:iCs/>
          <w:lang w:val="uk-UA"/>
        </w:rPr>
        <w:t>наук.-практ. конф.</w:t>
      </w:r>
      <w:r w:rsidRPr="006702C5">
        <w:rPr>
          <w:lang w:val="uk-UA"/>
        </w:rPr>
        <w:t xml:space="preserve"> „</w:t>
      </w:r>
      <w:r w:rsidRPr="006702C5">
        <w:rPr>
          <w:iCs/>
          <w:lang w:val="uk-UA"/>
        </w:rPr>
        <w:t>Фармацевтичне право в системі правовідносин: виробник–лікар–пацієнт–провізор–ліки–контролюючі та правозахисні органи”</w:t>
      </w:r>
      <w:r w:rsidRPr="006702C5">
        <w:rPr>
          <w:lang w:val="uk-UA"/>
        </w:rPr>
        <w:t xml:space="preserve"> </w:t>
      </w:r>
      <w:r w:rsidRPr="006702C5">
        <w:rPr>
          <w:iCs/>
          <w:lang w:val="uk-UA"/>
        </w:rPr>
        <w:t xml:space="preserve">(м Харків, </w:t>
      </w:r>
      <w:r>
        <w:rPr>
          <w:iCs/>
          <w:lang w:val="uk-UA"/>
        </w:rPr>
        <w:br/>
      </w:r>
      <w:r w:rsidRPr="006702C5">
        <w:rPr>
          <w:iCs/>
          <w:lang w:val="uk-UA"/>
        </w:rPr>
        <w:t xml:space="preserve">3 листопада 2006 р.) </w:t>
      </w:r>
      <w:r w:rsidRPr="006702C5">
        <w:rPr>
          <w:lang w:val="uk-UA"/>
        </w:rPr>
        <w:t>/за ред. В.П. Черних, В.О. Шаповалової, В.В. Шапов</w:t>
      </w:r>
      <w:r w:rsidRPr="006702C5">
        <w:rPr>
          <w:lang w:val="uk-UA"/>
        </w:rPr>
        <w:t>а</w:t>
      </w:r>
      <w:r w:rsidRPr="006702C5">
        <w:rPr>
          <w:lang w:val="uk-UA"/>
        </w:rPr>
        <w:t>лова. – Х., 2006. – С. 157-158. (</w:t>
      </w:r>
      <w:r w:rsidRPr="006702C5">
        <w:rPr>
          <w:bCs/>
          <w:lang w:val="uk-UA"/>
        </w:rPr>
        <w:t>Особистий внесок: аналіз змісту сучасних норм діяльності підприємств на фармацевтичному ринку країн СНД, ро</w:t>
      </w:r>
      <w:r w:rsidRPr="006702C5">
        <w:rPr>
          <w:bCs/>
          <w:lang w:val="uk-UA"/>
        </w:rPr>
        <w:t>з</w:t>
      </w:r>
      <w:r w:rsidRPr="006702C5">
        <w:rPr>
          <w:bCs/>
          <w:lang w:val="uk-UA"/>
        </w:rPr>
        <w:t>робка напрямків удосконалення засад державного регулювання різних видів фармацевтичної діяльн</w:t>
      </w:r>
      <w:r w:rsidRPr="006702C5">
        <w:rPr>
          <w:bCs/>
          <w:lang w:val="uk-UA"/>
        </w:rPr>
        <w:t>о</w:t>
      </w:r>
      <w:r w:rsidRPr="006702C5">
        <w:rPr>
          <w:bCs/>
          <w:lang w:val="uk-UA"/>
        </w:rPr>
        <w:t>сті в Україні</w:t>
      </w:r>
      <w:r w:rsidRPr="006702C5">
        <w:rPr>
          <w:lang w:val="uk-UA"/>
        </w:rPr>
        <w:t>).</w:t>
      </w:r>
    </w:p>
    <w:p w:rsidR="00CA713B" w:rsidRPr="00911C2F" w:rsidRDefault="00CA713B" w:rsidP="00D4245E">
      <w:pPr>
        <w:numPr>
          <w:ilvl w:val="0"/>
          <w:numId w:val="49"/>
        </w:numPr>
        <w:tabs>
          <w:tab w:val="clear" w:pos="720"/>
          <w:tab w:val="num" w:pos="540"/>
        </w:tabs>
        <w:suppressAutoHyphens w:val="0"/>
        <w:spacing w:line="247" w:lineRule="auto"/>
        <w:ind w:left="539" w:hanging="539"/>
        <w:jc w:val="both"/>
        <w:rPr>
          <w:bCs/>
          <w:spacing w:val="-2"/>
          <w:lang w:val="uk-UA"/>
        </w:rPr>
      </w:pPr>
      <w:r w:rsidRPr="00911C2F">
        <w:rPr>
          <w:spacing w:val="-2"/>
          <w:lang w:val="uk-UA"/>
        </w:rPr>
        <w:t>Основні тенденції та проблеми розвитку організаційно – еко</w:t>
      </w:r>
      <w:r w:rsidRPr="00911C2F">
        <w:rPr>
          <w:spacing w:val="-2"/>
          <w:lang w:val="uk-UA"/>
        </w:rPr>
        <w:softHyphen/>
        <w:t>номічної освіти та науки /</w:t>
      </w:r>
      <w:r w:rsidRPr="00911C2F">
        <w:rPr>
          <w:i/>
          <w:spacing w:val="-2"/>
          <w:lang w:val="uk-UA"/>
        </w:rPr>
        <w:t xml:space="preserve"> </w:t>
      </w:r>
      <w:r w:rsidRPr="00911C2F">
        <w:rPr>
          <w:spacing w:val="-2"/>
          <w:lang w:val="uk-UA"/>
        </w:rPr>
        <w:t>А.С. Немченко, Г.Л. Панфілова, А.А. Котвіцька, В.М. Хоменко: матеріали наук.-практ. конф. „Економічна освіта та наука: досвід та персп</w:t>
      </w:r>
      <w:r w:rsidRPr="00911C2F">
        <w:rPr>
          <w:spacing w:val="-2"/>
          <w:lang w:val="uk-UA"/>
        </w:rPr>
        <w:t>е</w:t>
      </w:r>
      <w:r w:rsidRPr="00911C2F">
        <w:rPr>
          <w:spacing w:val="-2"/>
          <w:lang w:val="uk-UA"/>
        </w:rPr>
        <w:t xml:space="preserve">ктиви розвитку.” / МОЗ України, МОН </w:t>
      </w:r>
      <w:r w:rsidRPr="00911C2F">
        <w:rPr>
          <w:spacing w:val="-2"/>
          <w:lang w:val="uk-UA"/>
        </w:rPr>
        <w:lastRenderedPageBreak/>
        <w:t>України, НФаУ. – Х., 2007. – С. 18-19. (</w:t>
      </w:r>
      <w:r w:rsidRPr="00911C2F">
        <w:rPr>
          <w:bCs/>
          <w:spacing w:val="-2"/>
          <w:lang w:val="uk-UA"/>
        </w:rPr>
        <w:t>Особистий внесок: визначена необхідність вирішення проблем ефект</w:t>
      </w:r>
      <w:r w:rsidRPr="00911C2F">
        <w:rPr>
          <w:bCs/>
          <w:spacing w:val="-2"/>
          <w:lang w:val="uk-UA"/>
        </w:rPr>
        <w:t>и</w:t>
      </w:r>
      <w:r w:rsidRPr="00911C2F">
        <w:rPr>
          <w:bCs/>
          <w:spacing w:val="-2"/>
          <w:lang w:val="uk-UA"/>
        </w:rPr>
        <w:t>вного державного управління фармацією та НЛ(Ф)П</w:t>
      </w:r>
      <w:r w:rsidRPr="00911C2F">
        <w:rPr>
          <w:spacing w:val="-2"/>
          <w:lang w:val="uk-UA"/>
        </w:rPr>
        <w:t>).</w:t>
      </w:r>
    </w:p>
    <w:p w:rsidR="00CA713B" w:rsidRPr="00736159" w:rsidRDefault="00CA713B" w:rsidP="00D4245E">
      <w:pPr>
        <w:numPr>
          <w:ilvl w:val="0"/>
          <w:numId w:val="49"/>
        </w:numPr>
        <w:tabs>
          <w:tab w:val="clear" w:pos="720"/>
          <w:tab w:val="num" w:pos="540"/>
        </w:tabs>
        <w:suppressAutoHyphens w:val="0"/>
        <w:spacing w:line="247" w:lineRule="auto"/>
        <w:ind w:left="539" w:hanging="539"/>
        <w:jc w:val="both"/>
        <w:rPr>
          <w:bCs/>
        </w:rPr>
      </w:pPr>
      <w:r w:rsidRPr="006702C5">
        <w:rPr>
          <w:lang w:val="uk-UA"/>
        </w:rPr>
        <w:t>Розробка концепції інформаційної безпеки як актуальне питання при н</w:t>
      </w:r>
      <w:r w:rsidRPr="006702C5">
        <w:rPr>
          <w:lang w:val="uk-UA"/>
        </w:rPr>
        <w:t>а</w:t>
      </w:r>
      <w:r w:rsidRPr="006702C5">
        <w:rPr>
          <w:lang w:val="uk-UA"/>
        </w:rPr>
        <w:t xml:space="preserve">данні якісної фармацевтичної допомоги / А.С. Немченко, Г.Л. Панфілова, В.М. Хоменко, С.В. Хіменко: материалы первой науч.-практ. конф. </w:t>
      </w:r>
      <w:r w:rsidRPr="006702C5">
        <w:t>„Бе</w:t>
      </w:r>
      <w:r w:rsidRPr="006702C5">
        <w:t>з</w:t>
      </w:r>
      <w:r w:rsidRPr="006702C5">
        <w:t>опасность лекарств: от разработки до медицинского применения” (Киев</w:t>
      </w:r>
      <w:r w:rsidRPr="006702C5">
        <w:rPr>
          <w:lang w:val="uk-UA"/>
        </w:rPr>
        <w:t xml:space="preserve">, 2007 г.). − К., 2007. – С. 103-104. </w:t>
      </w:r>
      <w:r w:rsidRPr="006702C5">
        <w:rPr>
          <w:iCs/>
          <w:lang w:val="uk-UA"/>
        </w:rPr>
        <w:t>(</w:t>
      </w:r>
      <w:r w:rsidRPr="006702C5">
        <w:rPr>
          <w:bCs/>
          <w:lang w:val="uk-UA"/>
        </w:rPr>
        <w:t>Особистий внесок: обґрунтування показників оцінки якості в наданні фармацевтичної допом</w:t>
      </w:r>
      <w:r w:rsidRPr="006702C5">
        <w:rPr>
          <w:bCs/>
          <w:lang w:val="uk-UA"/>
        </w:rPr>
        <w:t>о</w:t>
      </w:r>
      <w:r w:rsidRPr="006702C5">
        <w:rPr>
          <w:bCs/>
          <w:lang w:val="uk-UA"/>
        </w:rPr>
        <w:t>ги</w:t>
      </w:r>
      <w:r w:rsidRPr="006702C5">
        <w:rPr>
          <w:iCs/>
          <w:lang w:val="uk-UA"/>
        </w:rPr>
        <w:t>).</w:t>
      </w:r>
    </w:p>
    <w:p w:rsidR="00CA713B" w:rsidRPr="006702C5" w:rsidRDefault="00CA713B" w:rsidP="00D4245E">
      <w:pPr>
        <w:numPr>
          <w:ilvl w:val="0"/>
          <w:numId w:val="49"/>
        </w:numPr>
        <w:tabs>
          <w:tab w:val="clear" w:pos="720"/>
          <w:tab w:val="num" w:pos="540"/>
        </w:tabs>
        <w:suppressAutoHyphens w:val="0"/>
        <w:spacing w:line="247" w:lineRule="auto"/>
        <w:ind w:left="539" w:hanging="539"/>
        <w:jc w:val="both"/>
        <w:rPr>
          <w:bCs/>
        </w:rPr>
      </w:pPr>
      <w:r w:rsidRPr="006702C5">
        <w:rPr>
          <w:lang w:val="uk-UA"/>
        </w:rPr>
        <w:t>Хоменко В.М. Всеукраїнське анкетування: експертна оцінка проблем де</w:t>
      </w:r>
      <w:r w:rsidRPr="006702C5">
        <w:rPr>
          <w:lang w:val="uk-UA"/>
        </w:rPr>
        <w:t>р</w:t>
      </w:r>
      <w:r w:rsidRPr="00911C2F">
        <w:rPr>
          <w:spacing w:val="-2"/>
          <w:lang w:val="uk-UA"/>
        </w:rPr>
        <w:t>жавного та регіонального управління фармацією / В.М. Хоменко, А.С. Не</w:t>
      </w:r>
      <w:r w:rsidRPr="006702C5">
        <w:rPr>
          <w:lang w:val="uk-UA"/>
        </w:rPr>
        <w:t>м</w:t>
      </w:r>
      <w:r>
        <w:rPr>
          <w:lang w:val="uk-UA"/>
        </w:rPr>
        <w:softHyphen/>
      </w:r>
      <w:r w:rsidRPr="006702C5">
        <w:rPr>
          <w:lang w:val="uk-UA"/>
        </w:rPr>
        <w:t>ченко, І.К. Ярмола: матеріали Всеукраїнської фармацевтичної конфере</w:t>
      </w:r>
      <w:r w:rsidRPr="006702C5">
        <w:rPr>
          <w:lang w:val="uk-UA"/>
        </w:rPr>
        <w:t>н</w:t>
      </w:r>
      <w:r w:rsidRPr="006702C5">
        <w:rPr>
          <w:lang w:val="uk-UA"/>
        </w:rPr>
        <w:t xml:space="preserve">ції </w:t>
      </w:r>
      <w:r>
        <w:rPr>
          <w:lang w:val="uk-UA"/>
        </w:rPr>
        <w:t>„</w:t>
      </w:r>
      <w:r w:rsidRPr="006702C5">
        <w:rPr>
          <w:lang w:val="uk-UA"/>
        </w:rPr>
        <w:t>Аптека – 2007</w:t>
      </w:r>
      <w:r>
        <w:rPr>
          <w:lang w:val="uk-UA"/>
        </w:rPr>
        <w:t>”</w:t>
      </w:r>
      <w:r w:rsidRPr="006702C5">
        <w:rPr>
          <w:lang w:val="uk-UA"/>
        </w:rPr>
        <w:t xml:space="preserve"> (м. Яремча, 6-9 листопада 200</w:t>
      </w:r>
      <w:r>
        <w:rPr>
          <w:lang w:val="uk-UA"/>
        </w:rPr>
        <w:t>7</w:t>
      </w:r>
      <w:r w:rsidRPr="006702C5">
        <w:rPr>
          <w:lang w:val="uk-UA"/>
        </w:rPr>
        <w:t xml:space="preserve"> р.). – К., 200</w:t>
      </w:r>
      <w:r>
        <w:rPr>
          <w:lang w:val="uk-UA"/>
        </w:rPr>
        <w:t>7</w:t>
      </w:r>
      <w:r w:rsidRPr="006702C5">
        <w:rPr>
          <w:lang w:val="uk-UA"/>
        </w:rPr>
        <w:t>. – С. 49-52. (</w:t>
      </w:r>
      <w:r w:rsidRPr="006702C5">
        <w:rPr>
          <w:bCs/>
          <w:lang w:val="uk-UA"/>
        </w:rPr>
        <w:t xml:space="preserve">Особистий внесок: </w:t>
      </w:r>
      <w:r w:rsidRPr="006702C5">
        <w:rPr>
          <w:lang w:val="uk-UA"/>
        </w:rPr>
        <w:t>узагальнення основних результатів анкетування, аналіз ключових проблем державного та регіонального управління фарм</w:t>
      </w:r>
      <w:r w:rsidRPr="006702C5">
        <w:rPr>
          <w:lang w:val="uk-UA"/>
        </w:rPr>
        <w:t>а</w:t>
      </w:r>
      <w:r w:rsidRPr="006702C5">
        <w:rPr>
          <w:lang w:val="uk-UA"/>
        </w:rPr>
        <w:t>цією)</w:t>
      </w:r>
      <w:r>
        <w:rPr>
          <w:lang w:val="uk-UA"/>
        </w:rPr>
        <w:t>.</w:t>
      </w:r>
    </w:p>
    <w:p w:rsidR="00CA713B" w:rsidRPr="006702C5" w:rsidRDefault="00CA713B" w:rsidP="00D4245E">
      <w:pPr>
        <w:numPr>
          <w:ilvl w:val="0"/>
          <w:numId w:val="49"/>
        </w:numPr>
        <w:tabs>
          <w:tab w:val="clear" w:pos="720"/>
          <w:tab w:val="num" w:pos="540"/>
        </w:tabs>
        <w:suppressAutoHyphens w:val="0"/>
        <w:spacing w:line="247" w:lineRule="auto"/>
        <w:ind w:left="539" w:hanging="539"/>
        <w:jc w:val="both"/>
        <w:rPr>
          <w:bCs/>
          <w:lang w:val="uk-UA"/>
        </w:rPr>
      </w:pPr>
      <w:r w:rsidRPr="006702C5">
        <w:rPr>
          <w:bCs/>
          <w:lang w:val="uk-UA"/>
        </w:rPr>
        <w:t>Немченко А.С. Науково-практичне обґрунтування підходів до формування н</w:t>
      </w:r>
      <w:r w:rsidRPr="006702C5">
        <w:rPr>
          <w:bCs/>
          <w:lang w:val="uk-UA"/>
        </w:rPr>
        <w:t>а</w:t>
      </w:r>
      <w:r w:rsidRPr="006702C5">
        <w:rPr>
          <w:bCs/>
          <w:lang w:val="uk-UA"/>
        </w:rPr>
        <w:t xml:space="preserve">ціональної лікарської політики в Україні / А.С. Немченко, </w:t>
      </w:r>
      <w:r w:rsidRPr="006702C5">
        <w:rPr>
          <w:lang w:val="uk-UA"/>
        </w:rPr>
        <w:t>В.М. Хоменко, І.К. Ярмола: матеріали Всесвітнього конгресу „Сьогодення та майбутнє фармації.” (м. Харків, 16-19 квітня 2008 р.). – Х., 2008. – С. 479. (</w:t>
      </w:r>
      <w:r w:rsidRPr="006702C5">
        <w:rPr>
          <w:bCs/>
          <w:lang w:val="uk-UA"/>
        </w:rPr>
        <w:t>Особи</w:t>
      </w:r>
      <w:r w:rsidRPr="006702C5">
        <w:rPr>
          <w:bCs/>
          <w:lang w:val="uk-UA"/>
        </w:rPr>
        <w:t>с</w:t>
      </w:r>
      <w:r w:rsidRPr="006702C5">
        <w:rPr>
          <w:bCs/>
          <w:lang w:val="uk-UA"/>
        </w:rPr>
        <w:t>тий внесок: обґрунтування необхідності моніторингу показників якості лікарського забезп</w:t>
      </w:r>
      <w:r w:rsidRPr="006702C5">
        <w:rPr>
          <w:bCs/>
          <w:lang w:val="uk-UA"/>
        </w:rPr>
        <w:t>е</w:t>
      </w:r>
      <w:r w:rsidRPr="006702C5">
        <w:rPr>
          <w:bCs/>
          <w:lang w:val="uk-UA"/>
        </w:rPr>
        <w:t>чення населення</w:t>
      </w:r>
      <w:r w:rsidRPr="006702C5">
        <w:rPr>
          <w:lang w:val="uk-UA"/>
        </w:rPr>
        <w:t>).</w:t>
      </w:r>
    </w:p>
    <w:p w:rsidR="00CA713B" w:rsidRPr="006702C5" w:rsidRDefault="00CA713B" w:rsidP="00D4245E">
      <w:pPr>
        <w:numPr>
          <w:ilvl w:val="0"/>
          <w:numId w:val="49"/>
        </w:numPr>
        <w:tabs>
          <w:tab w:val="clear" w:pos="720"/>
          <w:tab w:val="num" w:pos="540"/>
        </w:tabs>
        <w:suppressAutoHyphens w:val="0"/>
        <w:spacing w:line="247" w:lineRule="auto"/>
        <w:ind w:left="539" w:hanging="539"/>
        <w:jc w:val="both"/>
        <w:rPr>
          <w:bCs/>
          <w:lang w:val="uk-UA"/>
        </w:rPr>
      </w:pPr>
      <w:r w:rsidRPr="006702C5">
        <w:rPr>
          <w:lang w:val="uk-UA"/>
        </w:rPr>
        <w:t>Хоменко В.М. Оцінка репрезентативності результатів Всеукраїнського е</w:t>
      </w:r>
      <w:r w:rsidRPr="006702C5">
        <w:rPr>
          <w:lang w:val="uk-UA"/>
        </w:rPr>
        <w:t>к</w:t>
      </w:r>
      <w:r w:rsidRPr="006702C5">
        <w:rPr>
          <w:lang w:val="uk-UA"/>
        </w:rPr>
        <w:t>спертного опитування фахівців з проблем державного управління фарм</w:t>
      </w:r>
      <w:r w:rsidRPr="006702C5">
        <w:rPr>
          <w:lang w:val="uk-UA"/>
        </w:rPr>
        <w:t>а</w:t>
      </w:r>
      <w:r w:rsidRPr="006702C5">
        <w:rPr>
          <w:lang w:val="uk-UA"/>
        </w:rPr>
        <w:t>цевтичною галуззю / В.М. Хоменко, І.К. Ярмола: матеріали Всесвітнього конгресу „Сьог</w:t>
      </w:r>
      <w:r w:rsidRPr="006702C5">
        <w:rPr>
          <w:lang w:val="uk-UA"/>
        </w:rPr>
        <w:t>о</w:t>
      </w:r>
      <w:r w:rsidRPr="006702C5">
        <w:rPr>
          <w:lang w:val="uk-UA"/>
        </w:rPr>
        <w:t xml:space="preserve">дення та майбутнє фармації.” (м. Харків, 16-19 квітня </w:t>
      </w:r>
      <w:r>
        <w:rPr>
          <w:lang w:val="uk-UA"/>
        </w:rPr>
        <w:br/>
      </w:r>
      <w:r w:rsidRPr="006702C5">
        <w:rPr>
          <w:lang w:val="uk-UA"/>
        </w:rPr>
        <w:t>2008 р.). – Х., 2008. – С. 480. (</w:t>
      </w:r>
      <w:r w:rsidRPr="006702C5">
        <w:rPr>
          <w:bCs/>
          <w:lang w:val="uk-UA"/>
        </w:rPr>
        <w:t>Особистий внесок: проведене обґрунтування обсягу вибірки респондентів для забезпечення репрезентативності резул</w:t>
      </w:r>
      <w:r w:rsidRPr="006702C5">
        <w:rPr>
          <w:bCs/>
          <w:lang w:val="uk-UA"/>
        </w:rPr>
        <w:t>ь</w:t>
      </w:r>
      <w:r w:rsidRPr="006702C5">
        <w:rPr>
          <w:bCs/>
          <w:lang w:val="uk-UA"/>
        </w:rPr>
        <w:t>татів опитування</w:t>
      </w:r>
      <w:r w:rsidRPr="006702C5">
        <w:rPr>
          <w:lang w:val="uk-UA"/>
        </w:rPr>
        <w:t>).</w:t>
      </w:r>
    </w:p>
    <w:p w:rsidR="00CA713B" w:rsidRPr="006702C5" w:rsidRDefault="00CA713B" w:rsidP="00D4245E">
      <w:pPr>
        <w:numPr>
          <w:ilvl w:val="0"/>
          <w:numId w:val="49"/>
        </w:numPr>
        <w:tabs>
          <w:tab w:val="clear" w:pos="720"/>
          <w:tab w:val="num" w:pos="540"/>
        </w:tabs>
        <w:suppressAutoHyphens w:val="0"/>
        <w:spacing w:line="247" w:lineRule="auto"/>
        <w:ind w:left="539" w:hanging="539"/>
        <w:jc w:val="both"/>
        <w:rPr>
          <w:bCs/>
          <w:lang w:val="uk-UA"/>
        </w:rPr>
      </w:pPr>
      <w:r w:rsidRPr="006702C5">
        <w:rPr>
          <w:lang w:val="uk-UA"/>
        </w:rPr>
        <w:t>Сучасні організаційно-економічні напрямки формування національної л</w:t>
      </w:r>
      <w:r w:rsidRPr="006702C5">
        <w:rPr>
          <w:lang w:val="uk-UA"/>
        </w:rPr>
        <w:t>і</w:t>
      </w:r>
      <w:r w:rsidRPr="006702C5">
        <w:rPr>
          <w:lang w:val="uk-UA"/>
        </w:rPr>
        <w:t>карської (фармацевтичної) політики: термінологія, наука, освіта / Нем</w:t>
      </w:r>
      <w:r w:rsidRPr="006702C5">
        <w:rPr>
          <w:lang w:val="uk-UA"/>
        </w:rPr>
        <w:softHyphen/>
        <w:t>ченко А.С., Панфілова Г.Л., Котвіцька А.А., Хоменко В.М.: матеріали н</w:t>
      </w:r>
      <w:r w:rsidRPr="006702C5">
        <w:rPr>
          <w:lang w:val="uk-UA"/>
        </w:rPr>
        <w:t>а</w:t>
      </w:r>
      <w:r w:rsidRPr="006702C5">
        <w:rPr>
          <w:lang w:val="uk-UA"/>
        </w:rPr>
        <w:t>ук.-практ. конф. „Формування Національної лікарської (фармацевтичної) політики за умов впровадження медичного страхування: питання освіти, теорії та практики.” / МОЗ України, МОН України, НФаУ. – Х., 2008. – С. 3-12. (</w:t>
      </w:r>
      <w:r w:rsidRPr="006702C5">
        <w:rPr>
          <w:bCs/>
          <w:lang w:val="uk-UA"/>
        </w:rPr>
        <w:t>Особистий внесок: сформульовані основні теоретичні положення о</w:t>
      </w:r>
      <w:r w:rsidRPr="006702C5">
        <w:rPr>
          <w:bCs/>
          <w:lang w:val="uk-UA"/>
        </w:rPr>
        <w:t>р</w:t>
      </w:r>
      <w:r w:rsidRPr="006702C5">
        <w:rPr>
          <w:bCs/>
          <w:lang w:val="uk-UA"/>
        </w:rPr>
        <w:t>ганізаційних засад управління галуззю</w:t>
      </w:r>
      <w:r w:rsidRPr="006702C5">
        <w:rPr>
          <w:lang w:val="uk-UA"/>
        </w:rPr>
        <w:t>).</w:t>
      </w:r>
    </w:p>
    <w:p w:rsidR="00CA713B" w:rsidRPr="006702C5" w:rsidRDefault="00CA713B" w:rsidP="00D4245E">
      <w:pPr>
        <w:numPr>
          <w:ilvl w:val="0"/>
          <w:numId w:val="49"/>
        </w:numPr>
        <w:tabs>
          <w:tab w:val="clear" w:pos="720"/>
          <w:tab w:val="num" w:pos="540"/>
        </w:tabs>
        <w:suppressAutoHyphens w:val="0"/>
        <w:ind w:left="540" w:hanging="540"/>
        <w:jc w:val="both"/>
        <w:rPr>
          <w:bCs/>
          <w:lang w:val="uk-UA"/>
        </w:rPr>
      </w:pPr>
      <w:r w:rsidRPr="006702C5">
        <w:rPr>
          <w:lang w:val="uk-UA"/>
        </w:rPr>
        <w:t>Немченко А.С. Обґрунтування основних напрямків реформування держа</w:t>
      </w:r>
      <w:r w:rsidRPr="006702C5">
        <w:rPr>
          <w:lang w:val="uk-UA"/>
        </w:rPr>
        <w:t>в</w:t>
      </w:r>
      <w:r w:rsidRPr="00911C2F">
        <w:rPr>
          <w:spacing w:val="-2"/>
          <w:lang w:val="uk-UA"/>
        </w:rPr>
        <w:t>ного та регіонального управляння фармацією / А.С. Немченко, В.М. Хом</w:t>
      </w:r>
      <w:r w:rsidRPr="00911C2F">
        <w:rPr>
          <w:spacing w:val="-2"/>
          <w:lang w:val="uk-UA"/>
        </w:rPr>
        <w:t>е</w:t>
      </w:r>
      <w:r w:rsidRPr="006702C5">
        <w:rPr>
          <w:lang w:val="uk-UA"/>
        </w:rPr>
        <w:t>н</w:t>
      </w:r>
      <w:r>
        <w:rPr>
          <w:lang w:val="uk-UA"/>
        </w:rPr>
        <w:softHyphen/>
      </w:r>
      <w:r w:rsidRPr="006702C5">
        <w:rPr>
          <w:lang w:val="uk-UA"/>
        </w:rPr>
        <w:t xml:space="preserve">ко, І.К. Ярмола: тези доповідей </w:t>
      </w:r>
      <w:r w:rsidRPr="006702C5">
        <w:rPr>
          <w:lang w:val="en-US"/>
        </w:rPr>
        <w:t>VIII</w:t>
      </w:r>
      <w:r w:rsidRPr="006702C5">
        <w:t xml:space="preserve"> </w:t>
      </w:r>
      <w:r w:rsidRPr="006702C5">
        <w:rPr>
          <w:lang w:val="uk-UA"/>
        </w:rPr>
        <w:t xml:space="preserve">Міжнародного наук. Конгресу  </w:t>
      </w:r>
      <w:r>
        <w:rPr>
          <w:lang w:val="uk-UA"/>
        </w:rPr>
        <w:t>„</w:t>
      </w:r>
      <w:r w:rsidRPr="006702C5">
        <w:rPr>
          <w:lang w:val="uk-UA"/>
        </w:rPr>
        <w:t>Де</w:t>
      </w:r>
      <w:r w:rsidRPr="006702C5">
        <w:rPr>
          <w:lang w:val="uk-UA"/>
        </w:rPr>
        <w:t>р</w:t>
      </w:r>
      <w:r w:rsidRPr="006702C5">
        <w:rPr>
          <w:lang w:val="uk-UA"/>
        </w:rPr>
        <w:t>жавне управління та місцеве самоврядування</w:t>
      </w:r>
      <w:r>
        <w:rPr>
          <w:lang w:val="uk-UA"/>
        </w:rPr>
        <w:t>”</w:t>
      </w:r>
      <w:r w:rsidRPr="006702C5">
        <w:rPr>
          <w:lang w:val="uk-UA"/>
        </w:rPr>
        <w:t xml:space="preserve"> (м. Харків, 27-28 березня 2008 р.). – Х., 2008. – С. 285-286.</w:t>
      </w:r>
      <w:r w:rsidRPr="006702C5">
        <w:t xml:space="preserve"> </w:t>
      </w:r>
      <w:r w:rsidRPr="006702C5">
        <w:rPr>
          <w:lang w:val="uk-UA"/>
        </w:rPr>
        <w:t>(</w:t>
      </w:r>
      <w:r w:rsidRPr="006702C5">
        <w:rPr>
          <w:bCs/>
          <w:lang w:val="uk-UA"/>
        </w:rPr>
        <w:t>Особистий внесок: визначення найсутт</w:t>
      </w:r>
      <w:r w:rsidRPr="006702C5">
        <w:rPr>
          <w:bCs/>
          <w:lang w:val="uk-UA"/>
        </w:rPr>
        <w:t>є</w:t>
      </w:r>
      <w:r w:rsidRPr="006702C5">
        <w:rPr>
          <w:bCs/>
          <w:lang w:val="uk-UA"/>
        </w:rPr>
        <w:t>віших проблем у системі державного управління фармацією, головних пріорит</w:t>
      </w:r>
      <w:r w:rsidRPr="006702C5">
        <w:rPr>
          <w:bCs/>
          <w:lang w:val="uk-UA"/>
        </w:rPr>
        <w:t>е</w:t>
      </w:r>
      <w:r w:rsidRPr="006702C5">
        <w:rPr>
          <w:bCs/>
          <w:lang w:val="uk-UA"/>
        </w:rPr>
        <w:t>тів розвитку та термінів її реформування</w:t>
      </w:r>
      <w:r w:rsidRPr="006702C5">
        <w:rPr>
          <w:lang w:val="uk-UA"/>
        </w:rPr>
        <w:t>).</w:t>
      </w:r>
    </w:p>
    <w:p w:rsidR="00CA713B" w:rsidRDefault="00CA713B" w:rsidP="00CA713B">
      <w:pPr>
        <w:ind w:firstLine="708"/>
        <w:jc w:val="both"/>
        <w:rPr>
          <w:lang w:val="uk-UA"/>
        </w:rPr>
      </w:pPr>
    </w:p>
    <w:p w:rsidR="00CA713B" w:rsidRPr="006702C5" w:rsidRDefault="00CA713B" w:rsidP="00CA713B">
      <w:pPr>
        <w:jc w:val="center"/>
        <w:rPr>
          <w:b/>
          <w:lang w:val="uk-UA"/>
        </w:rPr>
      </w:pPr>
      <w:r w:rsidRPr="006702C5">
        <w:rPr>
          <w:b/>
          <w:lang w:val="uk-UA"/>
        </w:rPr>
        <w:t>АНОТАЦІЯ</w:t>
      </w:r>
    </w:p>
    <w:p w:rsidR="00CA713B" w:rsidRPr="006702C5" w:rsidRDefault="00CA713B" w:rsidP="00CA713B">
      <w:pPr>
        <w:ind w:firstLine="708"/>
        <w:jc w:val="both"/>
        <w:rPr>
          <w:b/>
          <w:lang w:val="uk-UA"/>
        </w:rPr>
      </w:pPr>
      <w:r w:rsidRPr="006702C5">
        <w:rPr>
          <w:b/>
          <w:lang w:val="uk-UA"/>
        </w:rPr>
        <w:t>Хоменко В.М. Теоретичне обґрунтування та реалізація сучасних принц</w:t>
      </w:r>
      <w:r w:rsidRPr="006702C5">
        <w:rPr>
          <w:b/>
          <w:lang w:val="uk-UA"/>
        </w:rPr>
        <w:t>и</w:t>
      </w:r>
      <w:r w:rsidRPr="006702C5">
        <w:rPr>
          <w:b/>
          <w:lang w:val="uk-UA"/>
        </w:rPr>
        <w:t>пів державного управління фармацією. – Рукопис.</w:t>
      </w:r>
    </w:p>
    <w:p w:rsidR="00CA713B" w:rsidRPr="006702C5" w:rsidRDefault="00CA713B" w:rsidP="00CA713B">
      <w:pPr>
        <w:ind w:firstLine="708"/>
        <w:jc w:val="both"/>
        <w:rPr>
          <w:lang w:val="uk-UA"/>
        </w:rPr>
      </w:pPr>
      <w:r w:rsidRPr="006702C5">
        <w:rPr>
          <w:lang w:val="uk-UA"/>
        </w:rPr>
        <w:t>Дисертація на здобуття наукового ступеня доктора фармацевтичних наук за спеціальністю 15.00.01 – технологія ліків та організація фармацевтичної справи. – Національний фармацевтичний університет, Харків, 2008.</w:t>
      </w:r>
    </w:p>
    <w:p w:rsidR="00CA713B" w:rsidRPr="006702C5" w:rsidRDefault="00CA713B" w:rsidP="00CA713B">
      <w:pPr>
        <w:ind w:firstLine="708"/>
        <w:jc w:val="both"/>
        <w:rPr>
          <w:lang w:val="uk-UA"/>
        </w:rPr>
      </w:pPr>
      <w:r w:rsidRPr="006702C5">
        <w:rPr>
          <w:lang w:val="uk-UA"/>
        </w:rPr>
        <w:t xml:space="preserve">Вперше визначені основні теоретичні положення організаційних засад державного управління галуззю за </w:t>
      </w:r>
      <w:r>
        <w:rPr>
          <w:lang w:val="uk-UA"/>
        </w:rPr>
        <w:t>„</w:t>
      </w:r>
      <w:r w:rsidRPr="006702C5">
        <w:rPr>
          <w:lang w:val="uk-UA"/>
        </w:rPr>
        <w:t>горизонталлю</w:t>
      </w:r>
      <w:r>
        <w:rPr>
          <w:lang w:val="uk-UA"/>
        </w:rPr>
        <w:t>”</w:t>
      </w:r>
      <w:r w:rsidRPr="006702C5">
        <w:rPr>
          <w:lang w:val="uk-UA"/>
        </w:rPr>
        <w:t xml:space="preserve"> та </w:t>
      </w:r>
      <w:r>
        <w:rPr>
          <w:lang w:val="uk-UA"/>
        </w:rPr>
        <w:t>„</w:t>
      </w:r>
      <w:r w:rsidRPr="006702C5">
        <w:rPr>
          <w:lang w:val="uk-UA"/>
        </w:rPr>
        <w:t>вертикаллю</w:t>
      </w:r>
      <w:r>
        <w:rPr>
          <w:lang w:val="uk-UA"/>
        </w:rPr>
        <w:t>”</w:t>
      </w:r>
      <w:r w:rsidRPr="006702C5">
        <w:rPr>
          <w:lang w:val="uk-UA"/>
        </w:rPr>
        <w:t>, запроп</w:t>
      </w:r>
      <w:r w:rsidRPr="006702C5">
        <w:rPr>
          <w:lang w:val="uk-UA"/>
        </w:rPr>
        <w:t>о</w:t>
      </w:r>
      <w:r w:rsidRPr="006702C5">
        <w:rPr>
          <w:lang w:val="uk-UA"/>
        </w:rPr>
        <w:t>новано концептуальну модель державного й регіонального управління фармац</w:t>
      </w:r>
      <w:r w:rsidRPr="006702C5">
        <w:rPr>
          <w:lang w:val="uk-UA"/>
        </w:rPr>
        <w:t>і</w:t>
      </w:r>
      <w:r w:rsidRPr="006702C5">
        <w:rPr>
          <w:lang w:val="uk-UA"/>
        </w:rPr>
        <w:t>єю, головне місце в якій відводиться центральному органу зі здійснення упра</w:t>
      </w:r>
      <w:r w:rsidRPr="006702C5">
        <w:rPr>
          <w:lang w:val="uk-UA"/>
        </w:rPr>
        <w:t>в</w:t>
      </w:r>
      <w:r w:rsidRPr="006702C5">
        <w:rPr>
          <w:lang w:val="uk-UA"/>
        </w:rPr>
        <w:t>ління, координації, організації та контролю за фармацевтичною діяльністю.</w:t>
      </w:r>
    </w:p>
    <w:p w:rsidR="00CA713B" w:rsidRPr="006702C5" w:rsidRDefault="00CA713B" w:rsidP="00CA713B">
      <w:pPr>
        <w:ind w:firstLine="708"/>
        <w:jc w:val="both"/>
        <w:rPr>
          <w:lang w:val="uk-UA"/>
        </w:rPr>
      </w:pPr>
      <w:r w:rsidRPr="006702C5">
        <w:rPr>
          <w:lang w:val="uk-UA"/>
        </w:rPr>
        <w:t>Теоретично обґрунтовано основні поняття державного управління у фа</w:t>
      </w:r>
      <w:r w:rsidRPr="006702C5">
        <w:rPr>
          <w:lang w:val="uk-UA"/>
        </w:rPr>
        <w:t>р</w:t>
      </w:r>
      <w:r w:rsidRPr="006702C5">
        <w:rPr>
          <w:lang w:val="uk-UA"/>
        </w:rPr>
        <w:t>мації: принципи, механізми державного управління та регулювання, державно-управлінсь</w:t>
      </w:r>
      <w:r w:rsidRPr="006702C5">
        <w:rPr>
          <w:lang w:val="uk-UA"/>
        </w:rPr>
        <w:softHyphen/>
        <w:t>кі відносини. Розроблено механізм державного управління процесом формування націон</w:t>
      </w:r>
      <w:r w:rsidRPr="006702C5">
        <w:rPr>
          <w:lang w:val="uk-UA"/>
        </w:rPr>
        <w:t>а</w:t>
      </w:r>
      <w:r w:rsidRPr="006702C5">
        <w:rPr>
          <w:lang w:val="uk-UA"/>
        </w:rPr>
        <w:t>льної лікарської (фармацевтичної) політики.</w:t>
      </w:r>
    </w:p>
    <w:p w:rsidR="00CA713B" w:rsidRPr="006702C5" w:rsidRDefault="00CA713B" w:rsidP="00CA713B">
      <w:pPr>
        <w:ind w:firstLine="708"/>
        <w:jc w:val="both"/>
        <w:rPr>
          <w:lang w:val="uk-UA"/>
        </w:rPr>
      </w:pPr>
      <w:r w:rsidRPr="006702C5">
        <w:rPr>
          <w:lang w:val="uk-UA"/>
        </w:rPr>
        <w:lastRenderedPageBreak/>
        <w:t>Проведено Всеукраїнське анкетування спеціалістів з проблем удоскон</w:t>
      </w:r>
      <w:r w:rsidRPr="006702C5">
        <w:rPr>
          <w:lang w:val="uk-UA"/>
        </w:rPr>
        <w:t>а</w:t>
      </w:r>
      <w:r w:rsidRPr="006702C5">
        <w:rPr>
          <w:lang w:val="uk-UA"/>
        </w:rPr>
        <w:t>лення державного управління фармацевтичною галуззю, визначені основні проблеми та принципи реформування фармації в Україні. Обґрунтовані пріор</w:t>
      </w:r>
      <w:r w:rsidRPr="006702C5">
        <w:rPr>
          <w:lang w:val="uk-UA"/>
        </w:rPr>
        <w:t>и</w:t>
      </w:r>
      <w:r w:rsidRPr="006702C5">
        <w:rPr>
          <w:lang w:val="uk-UA"/>
        </w:rPr>
        <w:t>тетні напрямки створення в Україні державної системи забезпечення якості ЛЗ та розроблено її пе</w:t>
      </w:r>
      <w:r w:rsidRPr="006702C5">
        <w:rPr>
          <w:lang w:val="uk-UA"/>
        </w:rPr>
        <w:t>р</w:t>
      </w:r>
      <w:r w:rsidRPr="006702C5">
        <w:rPr>
          <w:lang w:val="uk-UA"/>
        </w:rPr>
        <w:t xml:space="preserve">спективну модель згідно з міжнародними стандартами. </w:t>
      </w:r>
    </w:p>
    <w:p w:rsidR="00CA713B" w:rsidRPr="006702C5" w:rsidRDefault="00CA713B" w:rsidP="00CA713B">
      <w:pPr>
        <w:ind w:firstLine="708"/>
        <w:jc w:val="both"/>
        <w:rPr>
          <w:lang w:val="uk-UA"/>
        </w:rPr>
      </w:pPr>
      <w:r w:rsidRPr="006702C5">
        <w:rPr>
          <w:lang w:val="uk-UA"/>
        </w:rPr>
        <w:t>Запропоновані методологічні підходи до удосконалення державного управління фармацією на регіональному рівні, а також алгоритм проведення моніторингу та система показників для оцінки рівня фармацевтичного забезп</w:t>
      </w:r>
      <w:r w:rsidRPr="006702C5">
        <w:rPr>
          <w:lang w:val="uk-UA"/>
        </w:rPr>
        <w:t>е</w:t>
      </w:r>
      <w:r w:rsidRPr="006702C5">
        <w:rPr>
          <w:lang w:val="uk-UA"/>
        </w:rPr>
        <w:t xml:space="preserve">чення населення. </w:t>
      </w:r>
    </w:p>
    <w:p w:rsidR="00CA713B" w:rsidRDefault="00CA713B" w:rsidP="00CA713B">
      <w:pPr>
        <w:ind w:firstLine="708"/>
        <w:jc w:val="both"/>
        <w:rPr>
          <w:lang w:val="en-US"/>
        </w:rPr>
      </w:pPr>
      <w:r w:rsidRPr="006702C5">
        <w:rPr>
          <w:b/>
          <w:lang w:val="uk-UA"/>
        </w:rPr>
        <w:t>Ключові слова:</w:t>
      </w:r>
      <w:r w:rsidRPr="006702C5">
        <w:rPr>
          <w:lang w:val="uk-UA"/>
        </w:rPr>
        <w:t xml:space="preserve"> система державного управління фармацевтичною галу</w:t>
      </w:r>
      <w:r w:rsidRPr="006702C5">
        <w:rPr>
          <w:lang w:val="uk-UA"/>
        </w:rPr>
        <w:t>з</w:t>
      </w:r>
      <w:r w:rsidRPr="006702C5">
        <w:rPr>
          <w:lang w:val="uk-UA"/>
        </w:rPr>
        <w:t>зю; державне управління фармацією на регіональному рівні; національна ліка</w:t>
      </w:r>
      <w:r w:rsidRPr="006702C5">
        <w:rPr>
          <w:lang w:val="uk-UA"/>
        </w:rPr>
        <w:t>р</w:t>
      </w:r>
      <w:r w:rsidRPr="006702C5">
        <w:rPr>
          <w:lang w:val="uk-UA"/>
        </w:rPr>
        <w:t>ська (фармацевтична) політика; державна система забезпечення якості ЛЗ; Вс</w:t>
      </w:r>
      <w:r w:rsidRPr="006702C5">
        <w:rPr>
          <w:lang w:val="uk-UA"/>
        </w:rPr>
        <w:t>е</w:t>
      </w:r>
      <w:r w:rsidRPr="006702C5">
        <w:rPr>
          <w:lang w:val="uk-UA"/>
        </w:rPr>
        <w:t>українське опитування фахівців; кластерний аналіз; аптечні мережі.</w:t>
      </w:r>
    </w:p>
    <w:p w:rsidR="00CA713B" w:rsidRDefault="00CA713B" w:rsidP="00CA713B">
      <w:pPr>
        <w:autoSpaceDE w:val="0"/>
        <w:autoSpaceDN w:val="0"/>
        <w:adjustRightInd w:val="0"/>
        <w:ind w:firstLine="708"/>
        <w:jc w:val="both"/>
        <w:rPr>
          <w:rFonts w:ascii="Times New Roman CYR" w:hAnsi="Times New Roman CYR" w:cs="Times New Roman CYR"/>
          <w:b/>
          <w:bCs/>
          <w:lang w:val="uk-UA"/>
        </w:rPr>
      </w:pPr>
    </w:p>
    <w:p w:rsidR="00CA713B" w:rsidRPr="006702C5" w:rsidRDefault="00CA713B" w:rsidP="00CA713B">
      <w:pPr>
        <w:autoSpaceDE w:val="0"/>
        <w:autoSpaceDN w:val="0"/>
        <w:adjustRightInd w:val="0"/>
        <w:ind w:firstLine="708"/>
        <w:jc w:val="both"/>
        <w:rPr>
          <w:rFonts w:ascii="Times New Roman CYR" w:hAnsi="Times New Roman CYR" w:cs="Times New Roman CYR"/>
          <w:b/>
          <w:bCs/>
        </w:rPr>
      </w:pPr>
      <w:r w:rsidRPr="006702C5">
        <w:rPr>
          <w:rFonts w:ascii="Times New Roman CYR" w:hAnsi="Times New Roman CYR" w:cs="Times New Roman CYR"/>
          <w:b/>
          <w:bCs/>
        </w:rPr>
        <w:t>Хоменко В.Н. Теоретическое обоснование и реализация современных при</w:t>
      </w:r>
      <w:r w:rsidRPr="006702C5">
        <w:rPr>
          <w:rFonts w:ascii="Times New Roman CYR" w:hAnsi="Times New Roman CYR" w:cs="Times New Roman CYR"/>
          <w:b/>
          <w:bCs/>
        </w:rPr>
        <w:t>н</w:t>
      </w:r>
      <w:r w:rsidRPr="006702C5">
        <w:rPr>
          <w:rFonts w:ascii="Times New Roman CYR" w:hAnsi="Times New Roman CYR" w:cs="Times New Roman CYR"/>
          <w:b/>
          <w:bCs/>
        </w:rPr>
        <w:t>ципов государственного управления фармацией. – Рукопись.</w:t>
      </w:r>
    </w:p>
    <w:p w:rsidR="00CA713B" w:rsidRPr="006702C5" w:rsidRDefault="00CA713B" w:rsidP="00CA713B">
      <w:pPr>
        <w:autoSpaceDE w:val="0"/>
        <w:autoSpaceDN w:val="0"/>
        <w:adjustRightInd w:val="0"/>
        <w:ind w:firstLine="708"/>
        <w:jc w:val="both"/>
        <w:rPr>
          <w:rFonts w:ascii="Times New Roman CYR" w:hAnsi="Times New Roman CYR" w:cs="Times New Roman CYR"/>
          <w:bCs/>
        </w:rPr>
      </w:pPr>
      <w:r w:rsidRPr="006702C5">
        <w:rPr>
          <w:rFonts w:ascii="Times New Roman CYR" w:hAnsi="Times New Roman CYR" w:cs="Times New Roman CYR"/>
          <w:bCs/>
        </w:rPr>
        <w:t xml:space="preserve">Диссертация на соискание </w:t>
      </w:r>
      <w:r>
        <w:rPr>
          <w:rFonts w:ascii="Times New Roman CYR" w:hAnsi="Times New Roman CYR" w:cs="Times New Roman CYR"/>
          <w:bCs/>
          <w:lang w:val="uk-UA"/>
        </w:rPr>
        <w:t>ученой</w:t>
      </w:r>
      <w:r w:rsidRPr="006702C5">
        <w:rPr>
          <w:rFonts w:ascii="Times New Roman CYR" w:hAnsi="Times New Roman CYR" w:cs="Times New Roman CYR"/>
          <w:bCs/>
        </w:rPr>
        <w:t xml:space="preserve"> степени доктора фармацевтических наук по специальности 15.00.01 – технология лекарств и организация фармацевтическ</w:t>
      </w:r>
      <w:r w:rsidRPr="006702C5">
        <w:rPr>
          <w:rFonts w:ascii="Times New Roman CYR" w:hAnsi="Times New Roman CYR" w:cs="Times New Roman CYR"/>
          <w:bCs/>
        </w:rPr>
        <w:t>о</w:t>
      </w:r>
      <w:r w:rsidRPr="006702C5">
        <w:rPr>
          <w:rFonts w:ascii="Times New Roman CYR" w:hAnsi="Times New Roman CYR" w:cs="Times New Roman CYR"/>
          <w:bCs/>
        </w:rPr>
        <w:t>го дела. – Национальный фармацевтический университет, Харьков, 2008.</w:t>
      </w:r>
    </w:p>
    <w:p w:rsidR="00CA713B" w:rsidRPr="006702C5" w:rsidRDefault="00CA713B" w:rsidP="00CA713B">
      <w:pPr>
        <w:ind w:firstLine="720"/>
        <w:jc w:val="both"/>
      </w:pPr>
      <w:r w:rsidRPr="006702C5">
        <w:t>На основе анализа научных работ по тематике диссертации показано, что ср</w:t>
      </w:r>
      <w:r w:rsidRPr="006702C5">
        <w:t>е</w:t>
      </w:r>
      <w:r w:rsidRPr="006702C5">
        <w:t>ди общепринятых теорий фармацевтического управления (стратегическое управл</w:t>
      </w:r>
      <w:r w:rsidRPr="006702C5">
        <w:t>е</w:t>
      </w:r>
      <w:r w:rsidRPr="006702C5">
        <w:t>ние, менеджмент, маркетинг и логистика) значительное место сейчас занимает государственное управление, которое сформировалась в конце пр</w:t>
      </w:r>
      <w:r w:rsidRPr="006702C5">
        <w:t>о</w:t>
      </w:r>
      <w:r w:rsidRPr="006702C5">
        <w:t xml:space="preserve">шлого века как новейшая теория. Выяснено, что к основным факторам, </w:t>
      </w:r>
      <w:r w:rsidRPr="006702C5">
        <w:rPr>
          <w:lang w:val="uk-UA"/>
        </w:rPr>
        <w:t>спосо</w:t>
      </w:r>
      <w:r w:rsidRPr="006702C5">
        <w:rPr>
          <w:lang w:val="uk-UA"/>
        </w:rPr>
        <w:t>б</w:t>
      </w:r>
      <w:r w:rsidRPr="006702C5">
        <w:rPr>
          <w:lang w:val="uk-UA"/>
        </w:rPr>
        <w:t>с</w:t>
      </w:r>
      <w:r w:rsidRPr="006702C5">
        <w:t>твующим развитию этого научного направления в фармации</w:t>
      </w:r>
      <w:r w:rsidRPr="006702C5">
        <w:rPr>
          <w:lang w:val="uk-UA"/>
        </w:rPr>
        <w:t>,</w:t>
      </w:r>
      <w:r w:rsidRPr="006702C5">
        <w:t xml:space="preserve"> следует отнести усиление роли государства в гарантии предоставления качественной и доступной фармацевтической помощи, влияние на отечественную фармацию интеграционных процессов, необходимость гармонизации национального фармацевт</w:t>
      </w:r>
      <w:r w:rsidRPr="006702C5">
        <w:t>и</w:t>
      </w:r>
      <w:r w:rsidRPr="006702C5">
        <w:t>ческого законодательства с межд</w:t>
      </w:r>
      <w:r w:rsidRPr="006702C5">
        <w:t>у</w:t>
      </w:r>
      <w:r w:rsidRPr="006702C5">
        <w:t>народными нормами.</w:t>
      </w:r>
    </w:p>
    <w:p w:rsidR="00CA713B" w:rsidRPr="00911C2F" w:rsidRDefault="00CA713B" w:rsidP="00CA713B">
      <w:pPr>
        <w:ind w:firstLine="720"/>
        <w:jc w:val="both"/>
        <w:rPr>
          <w:spacing w:val="-4"/>
        </w:rPr>
      </w:pPr>
      <w:r w:rsidRPr="006702C5">
        <w:t>Обобщение тенденций в истории реформирования отечественной фарм</w:t>
      </w:r>
      <w:r w:rsidRPr="006702C5">
        <w:t>а</w:t>
      </w:r>
      <w:r w:rsidRPr="006702C5">
        <w:t>ции, начиная с советских времен, позволило выделить девять этапов развития организ</w:t>
      </w:r>
      <w:r w:rsidRPr="006702C5">
        <w:t>а</w:t>
      </w:r>
      <w:r w:rsidRPr="006702C5">
        <w:t xml:space="preserve">ционных структур управления отраслью, в </w:t>
      </w:r>
      <w:r w:rsidRPr="006702C5">
        <w:rPr>
          <w:lang w:val="uk-UA"/>
        </w:rPr>
        <w:t>т. ч</w:t>
      </w:r>
      <w:r w:rsidRPr="006702C5">
        <w:t>. четыре этапа за годы независимости Украины, а также показать их причины. Выяснено, что в резул</w:t>
      </w:r>
      <w:r w:rsidRPr="006702C5">
        <w:t>ь</w:t>
      </w:r>
      <w:r w:rsidRPr="006702C5">
        <w:t xml:space="preserve">тате этих изменений была потеряна </w:t>
      </w:r>
      <w:r>
        <w:rPr>
          <w:lang w:val="uk-UA"/>
        </w:rPr>
        <w:t>„</w:t>
      </w:r>
      <w:r w:rsidRPr="006702C5">
        <w:t>вертикаль</w:t>
      </w:r>
      <w:r>
        <w:rPr>
          <w:lang w:val="uk-UA"/>
        </w:rPr>
        <w:t>”</w:t>
      </w:r>
      <w:r w:rsidRPr="006702C5">
        <w:t xml:space="preserve"> в управлении, возникли существенные проблемы в государственном управлении отраслью и, как следс</w:t>
      </w:r>
      <w:r w:rsidRPr="006702C5">
        <w:t>т</w:t>
      </w:r>
      <w:r w:rsidRPr="006702C5">
        <w:t xml:space="preserve">вие, </w:t>
      </w:r>
      <w:r w:rsidRPr="00911C2F">
        <w:rPr>
          <w:spacing w:val="-4"/>
        </w:rPr>
        <w:t>это негативно отразилось на организации лекарственного обеспечения нас</w:t>
      </w:r>
      <w:r w:rsidRPr="00911C2F">
        <w:rPr>
          <w:spacing w:val="-4"/>
        </w:rPr>
        <w:t>е</w:t>
      </w:r>
      <w:r w:rsidRPr="00911C2F">
        <w:rPr>
          <w:spacing w:val="-4"/>
        </w:rPr>
        <w:t>ления.</w:t>
      </w:r>
    </w:p>
    <w:p w:rsidR="00CA713B" w:rsidRPr="006702C5" w:rsidRDefault="00CA713B" w:rsidP="00CA713B">
      <w:pPr>
        <w:autoSpaceDE w:val="0"/>
        <w:autoSpaceDN w:val="0"/>
        <w:ind w:firstLine="720"/>
        <w:jc w:val="both"/>
      </w:pPr>
      <w:r w:rsidRPr="006702C5">
        <w:t>Проведено исследование стратегических принципов государственной п</w:t>
      </w:r>
      <w:r w:rsidRPr="006702C5">
        <w:t>о</w:t>
      </w:r>
      <w:r w:rsidRPr="006702C5">
        <w:t>литики в фармацевтическом законодательстве 28 стран мира согласно спец</w:t>
      </w:r>
      <w:r w:rsidRPr="006702C5">
        <w:t>и</w:t>
      </w:r>
      <w:r w:rsidRPr="006702C5">
        <w:t>ально разработанной методике. Это позволило обосновать классификацию принципов госуда</w:t>
      </w:r>
      <w:r w:rsidRPr="006702C5">
        <w:t>р</w:t>
      </w:r>
      <w:r w:rsidRPr="006702C5">
        <w:t>ственного управления (по степени централизации функций и полномочий органов власти и по характеру и уровню влияния государственного и общественного регулирования фармацевтической деятельности), а также выделить базовые страны для содержательного анализа государственных принц</w:t>
      </w:r>
      <w:r w:rsidRPr="006702C5">
        <w:t>и</w:t>
      </w:r>
      <w:r w:rsidRPr="006702C5">
        <w:t>пов управления (Франция, Дания, Швейцария, Великобритания, Германия и Польша). Обобщение этих принципов в фармацевтическом законодательстве базовых стран свидетельствует о расхождениях в процедурах лицензирования ЛС, их производства, оптовой и розничной реализации, ведения реестров и регулирующих перечней, мониторинга ЛС в постлиценз</w:t>
      </w:r>
      <w:r w:rsidRPr="006702C5">
        <w:t>и</w:t>
      </w:r>
      <w:r w:rsidRPr="006702C5">
        <w:t>онный период.</w:t>
      </w:r>
    </w:p>
    <w:p w:rsidR="00CA713B" w:rsidRPr="006702C5" w:rsidRDefault="00CA713B" w:rsidP="00CA713B">
      <w:pPr>
        <w:ind w:firstLine="720"/>
        <w:jc w:val="both"/>
      </w:pPr>
      <w:r w:rsidRPr="006702C5">
        <w:t>На основе углубленного анализа фармацевтического законодательства базовых стран установлено, что эффективность национальных систем госуда</w:t>
      </w:r>
      <w:r w:rsidRPr="006702C5">
        <w:t>р</w:t>
      </w:r>
      <w:r w:rsidRPr="006702C5">
        <w:t>ственного управления отраслью требует обоснованного сочетания принципов централизации и децентрализации, а также рационального влияния госуда</w:t>
      </w:r>
      <w:r w:rsidRPr="006702C5">
        <w:t>р</w:t>
      </w:r>
      <w:r w:rsidRPr="006702C5">
        <w:t>ственного и общественного регулирования фармацевтической деятельности. Зарубежный опыт государстве</w:t>
      </w:r>
      <w:r w:rsidRPr="006702C5">
        <w:t>н</w:t>
      </w:r>
      <w:r w:rsidRPr="006702C5">
        <w:t>ного управления отраслью в Великобритании и Германии свидетельствует, что фармация, как развитая отрасль экономики, м</w:t>
      </w:r>
      <w:r w:rsidRPr="006702C5">
        <w:t>о</w:t>
      </w:r>
      <w:r w:rsidRPr="006702C5">
        <w:t>жет быть источником финансирования регуляторных органов и отраслевых научно-исследовательских институтов, раб</w:t>
      </w:r>
      <w:r w:rsidRPr="006702C5">
        <w:t>о</w:t>
      </w:r>
      <w:r w:rsidRPr="006702C5">
        <w:t>тающих исключительно на ее заказ.</w:t>
      </w:r>
    </w:p>
    <w:p w:rsidR="00CA713B" w:rsidRPr="006702C5" w:rsidRDefault="00CA713B" w:rsidP="00CA713B">
      <w:pPr>
        <w:autoSpaceDE w:val="0"/>
        <w:autoSpaceDN w:val="0"/>
        <w:adjustRightInd w:val="0"/>
        <w:ind w:firstLine="708"/>
        <w:jc w:val="both"/>
        <w:rPr>
          <w:rFonts w:ascii="Times New Roman CYR" w:hAnsi="Times New Roman CYR" w:cs="Times New Roman CYR"/>
        </w:rPr>
      </w:pPr>
      <w:r w:rsidRPr="006702C5">
        <w:rPr>
          <w:rFonts w:ascii="Times New Roman CYR" w:hAnsi="Times New Roman CYR" w:cs="Times New Roman CYR"/>
        </w:rPr>
        <w:lastRenderedPageBreak/>
        <w:t>Впервые определены основные теоретические положения организацио</w:t>
      </w:r>
      <w:r w:rsidRPr="006702C5">
        <w:rPr>
          <w:rFonts w:ascii="Times New Roman CYR" w:hAnsi="Times New Roman CYR" w:cs="Times New Roman CYR"/>
        </w:rPr>
        <w:t>н</w:t>
      </w:r>
      <w:r w:rsidRPr="006702C5">
        <w:rPr>
          <w:rFonts w:ascii="Times New Roman CYR" w:hAnsi="Times New Roman CYR" w:cs="Times New Roman CYR"/>
        </w:rPr>
        <w:t xml:space="preserve">ных принципов государственного управления отраслью по </w:t>
      </w:r>
      <w:r>
        <w:rPr>
          <w:rFonts w:ascii="Times New Roman CYR" w:hAnsi="Times New Roman CYR" w:cs="Times New Roman CYR"/>
          <w:lang w:val="uk-UA"/>
        </w:rPr>
        <w:t>„</w:t>
      </w:r>
      <w:r w:rsidRPr="006702C5">
        <w:rPr>
          <w:rFonts w:ascii="Times New Roman CYR" w:hAnsi="Times New Roman CYR" w:cs="Times New Roman CYR"/>
        </w:rPr>
        <w:t>горизонтали</w:t>
      </w:r>
      <w:r>
        <w:rPr>
          <w:rFonts w:ascii="Times New Roman CYR" w:hAnsi="Times New Roman CYR" w:cs="Times New Roman CYR"/>
          <w:lang w:val="uk-UA"/>
        </w:rPr>
        <w:t>”</w:t>
      </w:r>
      <w:r w:rsidRPr="006702C5">
        <w:rPr>
          <w:rFonts w:ascii="Times New Roman CYR" w:hAnsi="Times New Roman CYR" w:cs="Times New Roman CYR"/>
        </w:rPr>
        <w:t xml:space="preserve"> и </w:t>
      </w:r>
      <w:r>
        <w:rPr>
          <w:rFonts w:ascii="Times New Roman CYR" w:hAnsi="Times New Roman CYR" w:cs="Times New Roman CYR"/>
          <w:lang w:val="uk-UA"/>
        </w:rPr>
        <w:t>„</w:t>
      </w:r>
      <w:r w:rsidRPr="006702C5">
        <w:rPr>
          <w:rFonts w:ascii="Times New Roman CYR" w:hAnsi="Times New Roman CYR" w:cs="Times New Roman CYR"/>
        </w:rPr>
        <w:t>вертикали</w:t>
      </w:r>
      <w:r>
        <w:rPr>
          <w:rFonts w:ascii="Times New Roman CYR" w:hAnsi="Times New Roman CYR" w:cs="Times New Roman CYR"/>
          <w:lang w:val="uk-UA"/>
        </w:rPr>
        <w:t>”</w:t>
      </w:r>
      <w:r w:rsidRPr="006702C5">
        <w:rPr>
          <w:rFonts w:ascii="Times New Roman CYR" w:hAnsi="Times New Roman CYR" w:cs="Times New Roman CYR"/>
        </w:rPr>
        <w:t>. Предложена концептуальная модель государственного управл</w:t>
      </w:r>
      <w:r w:rsidRPr="006702C5">
        <w:rPr>
          <w:rFonts w:ascii="Times New Roman CYR" w:hAnsi="Times New Roman CYR" w:cs="Times New Roman CYR"/>
        </w:rPr>
        <w:t>е</w:t>
      </w:r>
      <w:r w:rsidRPr="006702C5">
        <w:rPr>
          <w:rFonts w:ascii="Times New Roman CYR" w:hAnsi="Times New Roman CYR" w:cs="Times New Roman CYR"/>
        </w:rPr>
        <w:t>ния фармацией</w:t>
      </w:r>
      <w:r w:rsidRPr="006702C5">
        <w:rPr>
          <w:rFonts w:ascii="Times New Roman CYR" w:hAnsi="Times New Roman CYR" w:cs="Times New Roman CYR"/>
          <w:lang w:val="uk-UA"/>
        </w:rPr>
        <w:t xml:space="preserve">, </w:t>
      </w:r>
      <w:r w:rsidRPr="006702C5">
        <w:rPr>
          <w:rFonts w:ascii="Times New Roman CYR" w:hAnsi="Times New Roman CYR" w:cs="Times New Roman CYR"/>
        </w:rPr>
        <w:t>г</w:t>
      </w:r>
      <w:r w:rsidRPr="006702C5">
        <w:t>лавное место в которой отводится центральному органу по ос</w:t>
      </w:r>
      <w:r w:rsidRPr="006702C5">
        <w:t>у</w:t>
      </w:r>
      <w:r w:rsidRPr="006702C5">
        <w:t>ществлению управления, координации, организации и контроля за фармацевт</w:t>
      </w:r>
      <w:r w:rsidRPr="006702C5">
        <w:t>и</w:t>
      </w:r>
      <w:r w:rsidRPr="006702C5">
        <w:t>ческой</w:t>
      </w:r>
      <w:r w:rsidRPr="006702C5">
        <w:rPr>
          <w:lang w:val="uk-UA"/>
        </w:rPr>
        <w:t xml:space="preserve"> </w:t>
      </w:r>
      <w:r w:rsidRPr="006702C5">
        <w:t>деятельностью.</w:t>
      </w:r>
    </w:p>
    <w:p w:rsidR="00CA713B" w:rsidRPr="006702C5" w:rsidRDefault="00CA713B" w:rsidP="00CA713B">
      <w:pPr>
        <w:autoSpaceDE w:val="0"/>
        <w:autoSpaceDN w:val="0"/>
        <w:adjustRightInd w:val="0"/>
        <w:ind w:firstLine="708"/>
        <w:jc w:val="both"/>
        <w:rPr>
          <w:rFonts w:ascii="Times New Roman CYR" w:hAnsi="Times New Roman CYR" w:cs="Times New Roman CYR"/>
        </w:rPr>
      </w:pPr>
      <w:r w:rsidRPr="006702C5">
        <w:rPr>
          <w:rFonts w:ascii="Times New Roman CYR" w:hAnsi="Times New Roman CYR" w:cs="Times New Roman CYR"/>
        </w:rPr>
        <w:t>Теоретически обосновано основные понятия государственного управл</w:t>
      </w:r>
      <w:r w:rsidRPr="006702C5">
        <w:rPr>
          <w:rFonts w:ascii="Times New Roman CYR" w:hAnsi="Times New Roman CYR" w:cs="Times New Roman CYR"/>
        </w:rPr>
        <w:t>е</w:t>
      </w:r>
      <w:r w:rsidRPr="006702C5">
        <w:rPr>
          <w:rFonts w:ascii="Times New Roman CYR" w:hAnsi="Times New Roman CYR" w:cs="Times New Roman CYR"/>
        </w:rPr>
        <w:t>ния в фармации: принципы, механизмы государственного управления и регул</w:t>
      </w:r>
      <w:r w:rsidRPr="006702C5">
        <w:rPr>
          <w:rFonts w:ascii="Times New Roman CYR" w:hAnsi="Times New Roman CYR" w:cs="Times New Roman CYR"/>
        </w:rPr>
        <w:t>и</w:t>
      </w:r>
      <w:r w:rsidRPr="006702C5">
        <w:rPr>
          <w:rFonts w:ascii="Times New Roman CYR" w:hAnsi="Times New Roman CYR" w:cs="Times New Roman CYR"/>
        </w:rPr>
        <w:t>рования, государственно-управленческие отношения. Научно обобщены тип</w:t>
      </w:r>
      <w:r w:rsidRPr="006702C5">
        <w:rPr>
          <w:rFonts w:ascii="Times New Roman CYR" w:hAnsi="Times New Roman CYR" w:cs="Times New Roman CYR"/>
        </w:rPr>
        <w:t>о</w:t>
      </w:r>
      <w:r w:rsidRPr="006702C5">
        <w:rPr>
          <w:rFonts w:ascii="Times New Roman CYR" w:hAnsi="Times New Roman CYR" w:cs="Times New Roman CYR"/>
        </w:rPr>
        <w:t>логии государственно-управленческих отношений в фармации. Разработан механизм государс</w:t>
      </w:r>
      <w:r w:rsidRPr="006702C5">
        <w:rPr>
          <w:rFonts w:ascii="Times New Roman CYR" w:hAnsi="Times New Roman CYR" w:cs="Times New Roman CYR"/>
        </w:rPr>
        <w:t>т</w:t>
      </w:r>
      <w:r w:rsidRPr="006702C5">
        <w:rPr>
          <w:rFonts w:ascii="Times New Roman CYR" w:hAnsi="Times New Roman CYR" w:cs="Times New Roman CYR"/>
        </w:rPr>
        <w:t>венного управления процессом формирования национальной лекарственной (фармацевтической) п</w:t>
      </w:r>
      <w:r w:rsidRPr="006702C5">
        <w:rPr>
          <w:rFonts w:ascii="Times New Roman CYR" w:hAnsi="Times New Roman CYR" w:cs="Times New Roman CYR"/>
        </w:rPr>
        <w:t>о</w:t>
      </w:r>
      <w:r w:rsidRPr="006702C5">
        <w:rPr>
          <w:rFonts w:ascii="Times New Roman CYR" w:hAnsi="Times New Roman CYR" w:cs="Times New Roman CYR"/>
        </w:rPr>
        <w:t>литики.</w:t>
      </w:r>
    </w:p>
    <w:p w:rsidR="00CA713B" w:rsidRPr="006702C5" w:rsidRDefault="00CA713B" w:rsidP="00CA713B">
      <w:pPr>
        <w:autoSpaceDE w:val="0"/>
        <w:autoSpaceDN w:val="0"/>
        <w:adjustRightInd w:val="0"/>
        <w:ind w:firstLine="708"/>
        <w:jc w:val="both"/>
        <w:rPr>
          <w:rFonts w:ascii="Times New Roman CYR" w:hAnsi="Times New Roman CYR" w:cs="Times New Roman CYR"/>
        </w:rPr>
      </w:pPr>
      <w:r w:rsidRPr="006702C5">
        <w:rPr>
          <w:rFonts w:ascii="Times New Roman CYR" w:hAnsi="Times New Roman CYR" w:cs="Times New Roman CYR"/>
        </w:rPr>
        <w:t xml:space="preserve">Проведено </w:t>
      </w:r>
      <w:r w:rsidRPr="006702C5">
        <w:rPr>
          <w:rFonts w:ascii="Times New Roman CYR" w:hAnsi="Times New Roman CYR" w:cs="Times New Roman CYR"/>
          <w:lang w:val="uk-UA"/>
        </w:rPr>
        <w:t>В</w:t>
      </w:r>
      <w:r w:rsidRPr="006702C5">
        <w:rPr>
          <w:rFonts w:ascii="Times New Roman CYR" w:hAnsi="Times New Roman CYR" w:cs="Times New Roman CYR"/>
        </w:rPr>
        <w:t>сеукраинское анкетирование специалистов по проблемам совершенствования государственного управления фармацевтической отраслью в услов</w:t>
      </w:r>
      <w:r w:rsidRPr="006702C5">
        <w:rPr>
          <w:rFonts w:ascii="Times New Roman CYR" w:hAnsi="Times New Roman CYR" w:cs="Times New Roman CYR"/>
        </w:rPr>
        <w:t>и</w:t>
      </w:r>
      <w:r w:rsidRPr="006702C5">
        <w:rPr>
          <w:rFonts w:ascii="Times New Roman CYR" w:hAnsi="Times New Roman CYR" w:cs="Times New Roman CYR"/>
        </w:rPr>
        <w:t>ях ее реформирования с обоснованием отбора специалистов-экспертов. По результ</w:t>
      </w:r>
      <w:r w:rsidRPr="006702C5">
        <w:rPr>
          <w:rFonts w:ascii="Times New Roman CYR" w:hAnsi="Times New Roman CYR" w:cs="Times New Roman CYR"/>
        </w:rPr>
        <w:t>а</w:t>
      </w:r>
      <w:r w:rsidRPr="006702C5">
        <w:rPr>
          <w:rFonts w:ascii="Times New Roman CYR" w:hAnsi="Times New Roman CYR" w:cs="Times New Roman CYR"/>
        </w:rPr>
        <w:t>там анкетирования определены и оценены основные проблемы и принципы рефо</w:t>
      </w:r>
      <w:r w:rsidRPr="006702C5">
        <w:rPr>
          <w:rFonts w:ascii="Times New Roman CYR" w:hAnsi="Times New Roman CYR" w:cs="Times New Roman CYR"/>
        </w:rPr>
        <w:t>р</w:t>
      </w:r>
      <w:r w:rsidRPr="006702C5">
        <w:rPr>
          <w:rFonts w:ascii="Times New Roman CYR" w:hAnsi="Times New Roman CYR" w:cs="Times New Roman CYR"/>
        </w:rPr>
        <w:t>мирования системы государственного управления фармацией в Украине, а также наиболее важные приоритеты государственной политики в развитии отрасли.</w:t>
      </w:r>
    </w:p>
    <w:p w:rsidR="00CA713B" w:rsidRPr="006702C5" w:rsidRDefault="00CA713B" w:rsidP="00CA713B">
      <w:pPr>
        <w:autoSpaceDE w:val="0"/>
        <w:autoSpaceDN w:val="0"/>
        <w:ind w:firstLine="700"/>
        <w:jc w:val="both"/>
      </w:pPr>
      <w:r w:rsidRPr="006702C5">
        <w:t>Экспертная оценка органов государственного управления показала, что работа Государственной инспекции по контролю качества ЛС и их территор</w:t>
      </w:r>
      <w:r w:rsidRPr="006702C5">
        <w:t>и</w:t>
      </w:r>
      <w:r w:rsidRPr="006702C5">
        <w:t>альных подразделений, по мнению всех респондентов, является в целом эффе</w:t>
      </w:r>
      <w:r w:rsidRPr="006702C5">
        <w:t>к</w:t>
      </w:r>
      <w:r w:rsidRPr="006702C5">
        <w:t>тивной; деятельность Государственной службы ЛС и ИМН МЗО Украины опрашиваемыми оценивается преимущественно как эффективная; наиболее низкие оценки относительно эффективности работы получили органы реги</w:t>
      </w:r>
      <w:r w:rsidRPr="006702C5">
        <w:t>о</w:t>
      </w:r>
      <w:r w:rsidRPr="006702C5">
        <w:t>нального управления фармацией.</w:t>
      </w:r>
    </w:p>
    <w:p w:rsidR="00CA713B" w:rsidRPr="006702C5" w:rsidRDefault="00CA713B" w:rsidP="00CA713B">
      <w:pPr>
        <w:autoSpaceDE w:val="0"/>
        <w:autoSpaceDN w:val="0"/>
        <w:adjustRightInd w:val="0"/>
        <w:ind w:firstLine="708"/>
        <w:jc w:val="both"/>
        <w:rPr>
          <w:rFonts w:ascii="Times New Roman CYR" w:hAnsi="Times New Roman CYR" w:cs="Times New Roman CYR"/>
        </w:rPr>
      </w:pPr>
      <w:r w:rsidRPr="006702C5">
        <w:rPr>
          <w:rFonts w:ascii="Times New Roman CYR" w:hAnsi="Times New Roman CYR" w:cs="Times New Roman CYR"/>
        </w:rPr>
        <w:t>Определены приоритетные направления создания в Украине госуда</w:t>
      </w:r>
      <w:r w:rsidRPr="006702C5">
        <w:rPr>
          <w:rFonts w:ascii="Times New Roman CYR" w:hAnsi="Times New Roman CYR" w:cs="Times New Roman CYR"/>
        </w:rPr>
        <w:t>р</w:t>
      </w:r>
      <w:r w:rsidRPr="006702C5">
        <w:rPr>
          <w:rFonts w:ascii="Times New Roman CYR" w:hAnsi="Times New Roman CYR" w:cs="Times New Roman CYR"/>
        </w:rPr>
        <w:t>ственной системы обеспечения качества ЛС и разработана ее перспективная модель согласно  м</w:t>
      </w:r>
      <w:r w:rsidRPr="006702C5">
        <w:rPr>
          <w:rFonts w:ascii="Times New Roman CYR" w:hAnsi="Times New Roman CYR" w:cs="Times New Roman CYR"/>
        </w:rPr>
        <w:t>е</w:t>
      </w:r>
      <w:r w:rsidRPr="006702C5">
        <w:rPr>
          <w:rFonts w:ascii="Times New Roman CYR" w:hAnsi="Times New Roman CYR" w:cs="Times New Roman CYR"/>
        </w:rPr>
        <w:t xml:space="preserve">ждународным стандартам. </w:t>
      </w:r>
    </w:p>
    <w:p w:rsidR="00CA713B" w:rsidRPr="006702C5" w:rsidRDefault="00CA713B" w:rsidP="00CA713B">
      <w:pPr>
        <w:autoSpaceDE w:val="0"/>
        <w:autoSpaceDN w:val="0"/>
        <w:adjustRightInd w:val="0"/>
        <w:ind w:firstLine="708"/>
        <w:jc w:val="both"/>
        <w:rPr>
          <w:rFonts w:ascii="Times New Roman CYR" w:hAnsi="Times New Roman CYR" w:cs="Times New Roman CYR"/>
        </w:rPr>
      </w:pPr>
      <w:r w:rsidRPr="006702C5">
        <w:rPr>
          <w:rFonts w:ascii="Times New Roman CYR" w:hAnsi="Times New Roman CYR" w:cs="Times New Roman CYR"/>
        </w:rPr>
        <w:t>Предложены методологические подходы к совершенствованию реги</w:t>
      </w:r>
      <w:r w:rsidRPr="006702C5">
        <w:rPr>
          <w:rFonts w:ascii="Times New Roman CYR" w:hAnsi="Times New Roman CYR" w:cs="Times New Roman CYR"/>
        </w:rPr>
        <w:t>о</w:t>
      </w:r>
      <w:r w:rsidRPr="006702C5">
        <w:rPr>
          <w:rFonts w:ascii="Times New Roman CYR" w:hAnsi="Times New Roman CYR" w:cs="Times New Roman CYR"/>
        </w:rPr>
        <w:t>нального управления фармацией, а также алгоритм проведения мониторинга и система показателей для оценки уровня фармацевтического обеспечения нас</w:t>
      </w:r>
      <w:r w:rsidRPr="006702C5">
        <w:rPr>
          <w:rFonts w:ascii="Times New Roman CYR" w:hAnsi="Times New Roman CYR" w:cs="Times New Roman CYR"/>
        </w:rPr>
        <w:t>е</w:t>
      </w:r>
      <w:r w:rsidRPr="006702C5">
        <w:rPr>
          <w:rFonts w:ascii="Times New Roman CYR" w:hAnsi="Times New Roman CYR" w:cs="Times New Roman CYR"/>
        </w:rPr>
        <w:t>ления. Разработана методика комплексного исследования развития и размещения региональных апте</w:t>
      </w:r>
      <w:r w:rsidRPr="006702C5">
        <w:rPr>
          <w:rFonts w:ascii="Times New Roman CYR" w:hAnsi="Times New Roman CYR" w:cs="Times New Roman CYR"/>
        </w:rPr>
        <w:t>ч</w:t>
      </w:r>
      <w:r w:rsidRPr="006702C5">
        <w:rPr>
          <w:rFonts w:ascii="Times New Roman CYR" w:hAnsi="Times New Roman CYR" w:cs="Times New Roman CYR"/>
        </w:rPr>
        <w:t>ных сетей на основе кластерного анализа.</w:t>
      </w:r>
    </w:p>
    <w:p w:rsidR="00CA713B" w:rsidRPr="006702C5" w:rsidRDefault="00CA713B" w:rsidP="00CA713B">
      <w:pPr>
        <w:ind w:firstLine="708"/>
        <w:jc w:val="both"/>
      </w:pPr>
      <w:r w:rsidRPr="006702C5">
        <w:rPr>
          <w:b/>
        </w:rPr>
        <w:t>Ключевые слова:</w:t>
      </w:r>
      <w:r w:rsidRPr="006702C5">
        <w:t xml:space="preserve"> система государственного управления фармацевтич</w:t>
      </w:r>
      <w:r w:rsidRPr="006702C5">
        <w:t>е</w:t>
      </w:r>
      <w:r w:rsidRPr="006702C5">
        <w:t>ской отраслью; государственное управление фармацией на региональном уровне; национальная лекарственная (фармацевтическая) политика; госуда</w:t>
      </w:r>
      <w:r w:rsidRPr="006702C5">
        <w:t>р</w:t>
      </w:r>
      <w:r w:rsidRPr="006702C5">
        <w:t>ственная система обеспечения качества ЛС; Всеукраинский опрос специал</w:t>
      </w:r>
      <w:r w:rsidRPr="006702C5">
        <w:t>и</w:t>
      </w:r>
      <w:r w:rsidRPr="006702C5">
        <w:t>стов; кластерный анализ; аптечные сети.</w:t>
      </w:r>
    </w:p>
    <w:p w:rsidR="00CA713B" w:rsidRDefault="00CA713B" w:rsidP="00CA713B">
      <w:pPr>
        <w:ind w:firstLine="708"/>
        <w:jc w:val="both"/>
        <w:rPr>
          <w:b/>
          <w:bCs/>
          <w:lang w:val="uk-UA" w:eastAsia="en-US"/>
        </w:rPr>
      </w:pPr>
    </w:p>
    <w:p w:rsidR="00CA713B" w:rsidRDefault="00CA713B" w:rsidP="00CA713B">
      <w:pPr>
        <w:ind w:firstLine="708"/>
        <w:jc w:val="both"/>
        <w:rPr>
          <w:b/>
          <w:bCs/>
          <w:lang w:val="uk-UA" w:eastAsia="en-US"/>
        </w:rPr>
      </w:pPr>
    </w:p>
    <w:p w:rsidR="00CA713B" w:rsidRDefault="00CA713B" w:rsidP="00CA713B">
      <w:pPr>
        <w:ind w:firstLine="708"/>
        <w:jc w:val="both"/>
        <w:rPr>
          <w:b/>
          <w:bCs/>
          <w:lang w:val="uk-UA" w:eastAsia="en-US"/>
        </w:rPr>
      </w:pPr>
    </w:p>
    <w:p w:rsidR="00CA713B" w:rsidRDefault="00CA713B" w:rsidP="00CA713B">
      <w:pPr>
        <w:ind w:firstLine="708"/>
        <w:jc w:val="both"/>
        <w:rPr>
          <w:b/>
          <w:bCs/>
          <w:lang w:val="uk-UA" w:eastAsia="en-US"/>
        </w:rPr>
      </w:pPr>
    </w:p>
    <w:p w:rsidR="00CA713B" w:rsidRDefault="00CA713B" w:rsidP="00CA713B">
      <w:pPr>
        <w:ind w:firstLine="708"/>
        <w:jc w:val="both"/>
        <w:rPr>
          <w:b/>
          <w:bCs/>
          <w:lang w:val="uk-UA" w:eastAsia="en-US"/>
        </w:rPr>
      </w:pPr>
    </w:p>
    <w:p w:rsidR="00CA713B" w:rsidRPr="006702C5" w:rsidRDefault="00CA713B" w:rsidP="00CA713B">
      <w:pPr>
        <w:ind w:firstLine="708"/>
        <w:jc w:val="both"/>
        <w:rPr>
          <w:b/>
          <w:bCs/>
          <w:lang w:val="en-US" w:eastAsia="en-US"/>
        </w:rPr>
      </w:pPr>
      <w:r w:rsidRPr="006702C5">
        <w:rPr>
          <w:b/>
          <w:bCs/>
          <w:lang w:val="en-US" w:eastAsia="en-US"/>
        </w:rPr>
        <w:t>Homenko V.M. Theoretical substantiation and realization of modern pri</w:t>
      </w:r>
      <w:r w:rsidRPr="006702C5">
        <w:rPr>
          <w:b/>
          <w:bCs/>
          <w:lang w:val="en-US" w:eastAsia="en-US"/>
        </w:rPr>
        <w:t>n</w:t>
      </w:r>
      <w:r w:rsidRPr="006702C5">
        <w:rPr>
          <w:b/>
          <w:bCs/>
          <w:lang w:val="en-US" w:eastAsia="en-US"/>
        </w:rPr>
        <w:t>ciples of state administration of pharmacy. – Manuscript.</w:t>
      </w:r>
    </w:p>
    <w:p w:rsidR="00CA713B" w:rsidRPr="006702C5" w:rsidRDefault="00CA713B" w:rsidP="00CA713B">
      <w:pPr>
        <w:ind w:firstLine="708"/>
        <w:jc w:val="both"/>
        <w:rPr>
          <w:lang w:val="en-US" w:eastAsia="en-US"/>
        </w:rPr>
      </w:pPr>
      <w:r w:rsidRPr="006702C5">
        <w:rPr>
          <w:lang w:val="en-US" w:eastAsia="en-US"/>
        </w:rPr>
        <w:t>The thesis of Doctor Degree of Pharmacy in speciality 15.00.01 – technology of drugs and organization of pharmaceutical business. – National pharmaceutical un</w:t>
      </w:r>
      <w:r w:rsidRPr="006702C5">
        <w:rPr>
          <w:lang w:val="en-US" w:eastAsia="en-US"/>
        </w:rPr>
        <w:t>i</w:t>
      </w:r>
      <w:r w:rsidRPr="006702C5">
        <w:rPr>
          <w:lang w:val="en-US" w:eastAsia="en-US"/>
        </w:rPr>
        <w:t>versity, Kharkov, 2008.</w:t>
      </w:r>
    </w:p>
    <w:p w:rsidR="00CA713B" w:rsidRPr="006702C5" w:rsidRDefault="00CA713B" w:rsidP="00CA713B">
      <w:pPr>
        <w:autoSpaceDE w:val="0"/>
        <w:autoSpaceDN w:val="0"/>
        <w:ind w:firstLine="708"/>
        <w:jc w:val="both"/>
        <w:rPr>
          <w:lang w:val="en-US" w:eastAsia="en-US"/>
        </w:rPr>
      </w:pPr>
      <w:r w:rsidRPr="006702C5">
        <w:rPr>
          <w:lang w:val="en-US" w:eastAsia="en-US"/>
        </w:rPr>
        <w:t xml:space="preserve">The theoretical positions of organizational principles of state administration of industry after the </w:t>
      </w:r>
      <w:r>
        <w:rPr>
          <w:lang w:val="uk-UA" w:eastAsia="en-US"/>
        </w:rPr>
        <w:t>„</w:t>
      </w:r>
      <w:r w:rsidRPr="006702C5">
        <w:rPr>
          <w:lang w:val="en-US" w:eastAsia="en-US"/>
        </w:rPr>
        <w:t>horizontal</w:t>
      </w:r>
      <w:r>
        <w:rPr>
          <w:lang w:val="uk-UA" w:eastAsia="en-US"/>
        </w:rPr>
        <w:t>”</w:t>
      </w:r>
      <w:r w:rsidRPr="006702C5">
        <w:rPr>
          <w:lang w:val="en-US" w:eastAsia="en-US"/>
        </w:rPr>
        <w:t xml:space="preserve"> line and </w:t>
      </w:r>
      <w:r>
        <w:rPr>
          <w:lang w:val="uk-UA" w:eastAsia="en-US"/>
        </w:rPr>
        <w:t>„</w:t>
      </w:r>
      <w:r w:rsidRPr="006702C5">
        <w:rPr>
          <w:lang w:val="en-US" w:eastAsia="en-US"/>
        </w:rPr>
        <w:t>vertical</w:t>
      </w:r>
      <w:r>
        <w:rPr>
          <w:lang w:val="uk-UA" w:eastAsia="en-US"/>
        </w:rPr>
        <w:t>”</w:t>
      </w:r>
      <w:r w:rsidRPr="006702C5">
        <w:rPr>
          <w:lang w:val="en-US" w:eastAsia="en-US"/>
        </w:rPr>
        <w:t xml:space="preserve"> line have been definited firstly a conce</w:t>
      </w:r>
      <w:r w:rsidRPr="006702C5">
        <w:rPr>
          <w:lang w:val="en-US" w:eastAsia="en-US"/>
        </w:rPr>
        <w:t>p</w:t>
      </w:r>
      <w:r w:rsidRPr="006702C5">
        <w:rPr>
          <w:lang w:val="en-US" w:eastAsia="en-US"/>
        </w:rPr>
        <w:t>tual model of state and regional administration in pharmacy have been offered. The main place in it is given to the central organ on realization of management, co-ordination, o</w:t>
      </w:r>
      <w:r w:rsidRPr="006702C5">
        <w:rPr>
          <w:lang w:val="en-US" w:eastAsia="en-US"/>
        </w:rPr>
        <w:t>r</w:t>
      </w:r>
      <w:r w:rsidRPr="006702C5">
        <w:rPr>
          <w:lang w:val="en-US" w:eastAsia="en-US"/>
        </w:rPr>
        <w:t>ganization and control after the pharmaceutical activity.</w:t>
      </w:r>
    </w:p>
    <w:p w:rsidR="00CA713B" w:rsidRPr="006702C5" w:rsidRDefault="00CA713B" w:rsidP="00CA713B">
      <w:pPr>
        <w:autoSpaceDE w:val="0"/>
        <w:autoSpaceDN w:val="0"/>
        <w:ind w:firstLine="708"/>
        <w:jc w:val="both"/>
        <w:rPr>
          <w:lang w:val="en-US"/>
        </w:rPr>
      </w:pPr>
      <w:r w:rsidRPr="006702C5">
        <w:rPr>
          <w:lang w:val="en-US"/>
        </w:rPr>
        <w:t xml:space="preserve">The basic concepts of state administration in pharmacy: such as principles, mechanisms of state administration and adjusting, state </w:t>
      </w:r>
      <w:r w:rsidRPr="006702C5">
        <w:rPr>
          <w:lang w:val="en-US" w:eastAsia="en-US"/>
        </w:rPr>
        <w:t>–</w:t>
      </w:r>
      <w:r w:rsidRPr="006702C5">
        <w:rPr>
          <w:lang w:val="en-US"/>
        </w:rPr>
        <w:t xml:space="preserve"> administrative relations have been theoretically </w:t>
      </w:r>
      <w:r w:rsidRPr="006702C5">
        <w:rPr>
          <w:bCs/>
          <w:lang w:val="en-US" w:eastAsia="en-US"/>
        </w:rPr>
        <w:t>substantiated</w:t>
      </w:r>
      <w:r w:rsidRPr="006702C5">
        <w:rPr>
          <w:lang w:val="en-US"/>
        </w:rPr>
        <w:t>. A mechanism of state administration of the process of forming of national med</w:t>
      </w:r>
      <w:r w:rsidRPr="006702C5">
        <w:rPr>
          <w:lang w:val="en-US"/>
        </w:rPr>
        <w:t>i</w:t>
      </w:r>
      <w:r w:rsidRPr="006702C5">
        <w:rPr>
          <w:lang w:val="en-US"/>
        </w:rPr>
        <w:t>cal (pharmaceutical) policy has been developed.</w:t>
      </w:r>
    </w:p>
    <w:p w:rsidR="00CA713B" w:rsidRPr="006702C5" w:rsidRDefault="00CA713B" w:rsidP="00CA713B">
      <w:pPr>
        <w:ind w:firstLine="708"/>
        <w:jc w:val="both"/>
        <w:rPr>
          <w:lang w:val="en-US" w:eastAsia="en-US"/>
        </w:rPr>
      </w:pPr>
      <w:r w:rsidRPr="006702C5">
        <w:rPr>
          <w:lang w:val="en-US" w:eastAsia="en-US"/>
        </w:rPr>
        <w:lastRenderedPageBreak/>
        <w:t>Total all-Ukrainian questionnaire  of specialists according to the problems of improvement of state and regional pharmaceutical branch administration has been definite conducted. The basic problems and principles of reformation of pharmacy in Ukraine have been defined. Basic priority directions of creation in Ukraine state sy</w:t>
      </w:r>
      <w:r w:rsidRPr="006702C5">
        <w:rPr>
          <w:lang w:val="en-US" w:eastAsia="en-US"/>
        </w:rPr>
        <w:t>s</w:t>
      </w:r>
      <w:r w:rsidRPr="006702C5">
        <w:rPr>
          <w:lang w:val="en-US" w:eastAsia="en-US"/>
        </w:rPr>
        <w:t xml:space="preserve">tem  of quality drugs providing and its perspective model have been developed in obedience to international standards. </w:t>
      </w:r>
    </w:p>
    <w:p w:rsidR="00CA713B" w:rsidRPr="006702C5" w:rsidRDefault="00CA713B" w:rsidP="00CA713B">
      <w:pPr>
        <w:autoSpaceDE w:val="0"/>
        <w:autoSpaceDN w:val="0"/>
        <w:ind w:firstLine="708"/>
        <w:jc w:val="both"/>
        <w:rPr>
          <w:lang w:val="en-US"/>
        </w:rPr>
      </w:pPr>
      <w:r w:rsidRPr="006702C5">
        <w:rPr>
          <w:lang w:val="en-US"/>
        </w:rPr>
        <w:t>Methodological approaches to improvement of regional management of pha</w:t>
      </w:r>
      <w:r w:rsidRPr="006702C5">
        <w:rPr>
          <w:lang w:val="en-US"/>
        </w:rPr>
        <w:t>r</w:t>
      </w:r>
      <w:r w:rsidRPr="006702C5">
        <w:rPr>
          <w:lang w:val="en-US"/>
        </w:rPr>
        <w:t>macy have been offered as well as algorithm of conducting of monitoring and system of indexes for est</w:t>
      </w:r>
      <w:r w:rsidRPr="006702C5">
        <w:rPr>
          <w:lang w:val="en-US"/>
        </w:rPr>
        <w:t>i</w:t>
      </w:r>
      <w:r w:rsidRPr="006702C5">
        <w:rPr>
          <w:lang w:val="en-US"/>
        </w:rPr>
        <w:t xml:space="preserve">mation of pharmaceutical providing level of population. </w:t>
      </w:r>
    </w:p>
    <w:p w:rsidR="00CA713B" w:rsidRPr="006702C5" w:rsidRDefault="00CA713B" w:rsidP="00CA713B">
      <w:pPr>
        <w:ind w:firstLine="708"/>
        <w:jc w:val="both"/>
        <w:rPr>
          <w:lang w:val="en-US" w:eastAsia="en-US"/>
        </w:rPr>
      </w:pPr>
      <w:r w:rsidRPr="006702C5">
        <w:rPr>
          <w:b/>
          <w:bCs/>
          <w:lang w:val="en-US" w:eastAsia="en-US"/>
        </w:rPr>
        <w:t>Keywords:</w:t>
      </w:r>
      <w:r w:rsidRPr="006702C5">
        <w:rPr>
          <w:lang w:val="en-US" w:eastAsia="en-US"/>
        </w:rPr>
        <w:t xml:space="preserve"> system of state administration of the pharmaceutical branch; r</w:t>
      </w:r>
      <w:r w:rsidRPr="006702C5">
        <w:rPr>
          <w:lang w:val="en-US" w:eastAsia="en-US"/>
        </w:rPr>
        <w:t>e</w:t>
      </w:r>
      <w:r w:rsidRPr="006702C5">
        <w:rPr>
          <w:lang w:val="en-US" w:eastAsia="en-US"/>
        </w:rPr>
        <w:t>gional management of pharmacy; national medical (pharmaceutical) policy; state sy</w:t>
      </w:r>
      <w:r w:rsidRPr="006702C5">
        <w:rPr>
          <w:lang w:val="en-US" w:eastAsia="en-US"/>
        </w:rPr>
        <w:t>s</w:t>
      </w:r>
      <w:r w:rsidRPr="006702C5">
        <w:rPr>
          <w:lang w:val="en-US" w:eastAsia="en-US"/>
        </w:rPr>
        <w:t>tem of providing of drugs quality; Total all-Ukrainian questioning of specialists; cluster analysis; pharmacy ne</w:t>
      </w:r>
      <w:r w:rsidRPr="006702C5">
        <w:rPr>
          <w:lang w:val="en-US" w:eastAsia="en-US"/>
        </w:rPr>
        <w:t>t</w:t>
      </w:r>
      <w:r w:rsidRPr="006702C5">
        <w:rPr>
          <w:lang w:val="en-US" w:eastAsia="en-US"/>
        </w:rPr>
        <w:t>works.</w:t>
      </w:r>
    </w:p>
    <w:p w:rsidR="00CA713B" w:rsidRPr="006702C5" w:rsidRDefault="00CA713B" w:rsidP="00CA713B">
      <w:pPr>
        <w:autoSpaceDE w:val="0"/>
        <w:autoSpaceDN w:val="0"/>
        <w:adjustRightInd w:val="0"/>
        <w:rPr>
          <w:rFonts w:ascii="Arial CYR" w:hAnsi="Arial CYR" w:cs="Arial CYR"/>
          <w:sz w:val="16"/>
          <w:szCs w:val="16"/>
          <w:lang w:val="en-US"/>
        </w:rPr>
      </w:pPr>
    </w:p>
    <w:p w:rsidR="00CA713B" w:rsidRPr="006702C5" w:rsidRDefault="00CA713B" w:rsidP="00CA713B">
      <w:pPr>
        <w:rPr>
          <w:lang w:val="en-US"/>
        </w:rPr>
      </w:pPr>
    </w:p>
    <w:p w:rsidR="00CA713B" w:rsidRPr="006702C5" w:rsidRDefault="00CA713B" w:rsidP="00CA713B">
      <w:pPr>
        <w:ind w:firstLine="708"/>
        <w:jc w:val="both"/>
        <w:rPr>
          <w:lang w:val="en-US"/>
        </w:rPr>
      </w:pPr>
    </w:p>
    <w:p w:rsidR="00CA713B" w:rsidRPr="009F684B" w:rsidRDefault="00CA713B" w:rsidP="00CA713B">
      <w:pPr>
        <w:spacing w:line="264" w:lineRule="auto"/>
        <w:ind w:firstLine="708"/>
        <w:jc w:val="both"/>
        <w:rPr>
          <w:lang w:val="uk-UA" w:eastAsia="en-US"/>
        </w:rPr>
      </w:pPr>
    </w:p>
    <w:p w:rsidR="00CA713B" w:rsidRDefault="00CA713B" w:rsidP="00CA713B">
      <w:pPr>
        <w:jc w:val="both"/>
        <w:rPr>
          <w:lang w:val="en-US" w:eastAsia="en-US"/>
        </w:rPr>
        <w:sectPr w:rsidR="00CA713B" w:rsidSect="00020B9C">
          <w:headerReference w:type="default" r:id="rId40"/>
          <w:headerReference w:type="first" r:id="rId41"/>
          <w:pgSz w:w="11906" w:h="16838"/>
          <w:pgMar w:top="1134" w:right="1134" w:bottom="1134" w:left="1134" w:header="709" w:footer="709" w:gutter="0"/>
          <w:cols w:space="708"/>
          <w:docGrid w:linePitch="360"/>
        </w:sect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Pr="001E699B" w:rsidRDefault="00CA713B" w:rsidP="00CA713B">
      <w:pPr>
        <w:jc w:val="both"/>
        <w:rPr>
          <w:lang w:val="uk-UA" w:eastAsia="en-US"/>
        </w:rPr>
      </w:pPr>
    </w:p>
    <w:p w:rsidR="00CA713B" w:rsidRDefault="00CA713B" w:rsidP="00CA713B">
      <w:pPr>
        <w:jc w:val="both"/>
        <w:rPr>
          <w:lang w:val="en-US" w:eastAsia="en-US"/>
        </w:rPr>
      </w:pPr>
    </w:p>
    <w:p w:rsidR="00CA713B" w:rsidRDefault="00CA713B" w:rsidP="00CA713B">
      <w:pPr>
        <w:jc w:val="both"/>
        <w:rPr>
          <w:lang w:val="en-US" w:eastAsia="en-US"/>
        </w:rPr>
      </w:pPr>
    </w:p>
    <w:p w:rsidR="00CA713B" w:rsidRDefault="00CA713B" w:rsidP="00CA713B">
      <w:pPr>
        <w:jc w:val="both"/>
        <w:rPr>
          <w:lang w:val="en-US" w:eastAsia="en-US"/>
        </w:rPr>
      </w:pPr>
    </w:p>
    <w:p w:rsidR="00CA713B" w:rsidRDefault="00CA713B" w:rsidP="00CA713B">
      <w:pPr>
        <w:jc w:val="both"/>
        <w:rPr>
          <w:lang w:val="en-US" w:eastAsia="en-US"/>
        </w:rPr>
      </w:pPr>
    </w:p>
    <w:p w:rsidR="00CA713B" w:rsidRDefault="00CA713B" w:rsidP="00CA713B">
      <w:pPr>
        <w:jc w:val="both"/>
        <w:rPr>
          <w:lang w:val="en-US" w:eastAsia="en-US"/>
        </w:rPr>
      </w:pPr>
    </w:p>
    <w:p w:rsidR="00CA713B" w:rsidRDefault="00CA713B" w:rsidP="00CA713B">
      <w:pPr>
        <w:jc w:val="both"/>
        <w:rPr>
          <w:lang w:val="en-US"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uk-UA" w:eastAsia="en-US"/>
        </w:rPr>
      </w:pPr>
    </w:p>
    <w:p w:rsidR="00CA713B" w:rsidRDefault="00CA713B" w:rsidP="00CA713B">
      <w:pPr>
        <w:jc w:val="both"/>
        <w:rPr>
          <w:lang w:val="en-US" w:eastAsia="en-US"/>
        </w:rPr>
      </w:pPr>
    </w:p>
    <w:p w:rsidR="00CA713B" w:rsidRDefault="00CA713B" w:rsidP="00CA713B">
      <w:pPr>
        <w:spacing w:line="312" w:lineRule="auto"/>
        <w:jc w:val="both"/>
        <w:rPr>
          <w:lang w:val="en-US" w:eastAsia="en-US"/>
        </w:rPr>
      </w:pPr>
    </w:p>
    <w:p w:rsidR="00CA713B" w:rsidRPr="00911C2F" w:rsidRDefault="00CA713B" w:rsidP="00CA713B">
      <w:pPr>
        <w:pStyle w:val="afffffff8"/>
        <w:pBdr>
          <w:top w:val="single" w:sz="12" w:space="1" w:color="auto"/>
        </w:pBdr>
        <w:spacing w:line="312" w:lineRule="auto"/>
        <w:jc w:val="center"/>
        <w:rPr>
          <w:sz w:val="26"/>
          <w:szCs w:val="26"/>
        </w:rPr>
      </w:pPr>
      <w:r w:rsidRPr="00043921">
        <w:rPr>
          <w:sz w:val="26"/>
          <w:szCs w:val="26"/>
        </w:rPr>
        <w:t>Пі</w:t>
      </w:r>
      <w:r>
        <w:rPr>
          <w:sz w:val="26"/>
          <w:szCs w:val="26"/>
        </w:rPr>
        <w:t xml:space="preserve">дписано до друку </w:t>
      </w:r>
      <w:r>
        <w:rPr>
          <w:sz w:val="26"/>
          <w:szCs w:val="26"/>
          <w:lang w:val="uk-UA"/>
        </w:rPr>
        <w:t>29.10</w:t>
      </w:r>
      <w:r w:rsidRPr="00043921">
        <w:rPr>
          <w:sz w:val="26"/>
          <w:szCs w:val="26"/>
        </w:rPr>
        <w:t xml:space="preserve">.2008. Формат 60х84/16. </w:t>
      </w:r>
    </w:p>
    <w:p w:rsidR="00CA713B" w:rsidRDefault="00CA713B" w:rsidP="00CA713B">
      <w:pPr>
        <w:pStyle w:val="afffffff8"/>
        <w:pBdr>
          <w:top w:val="single" w:sz="12" w:space="1" w:color="auto"/>
        </w:pBdr>
        <w:spacing w:line="312" w:lineRule="auto"/>
        <w:jc w:val="center"/>
        <w:rPr>
          <w:sz w:val="26"/>
          <w:szCs w:val="26"/>
        </w:rPr>
      </w:pPr>
      <w:r w:rsidRPr="00043921">
        <w:rPr>
          <w:sz w:val="26"/>
          <w:szCs w:val="26"/>
        </w:rPr>
        <w:t>Папір офсетний.</w:t>
      </w:r>
      <w:r w:rsidRPr="00EC08BA">
        <w:rPr>
          <w:sz w:val="26"/>
          <w:szCs w:val="26"/>
        </w:rPr>
        <w:t xml:space="preserve"> </w:t>
      </w:r>
      <w:r w:rsidRPr="00043921">
        <w:rPr>
          <w:sz w:val="26"/>
          <w:szCs w:val="26"/>
        </w:rPr>
        <w:t>Гарнітура Times</w:t>
      </w:r>
      <w:r w:rsidRPr="00EC08BA">
        <w:rPr>
          <w:sz w:val="26"/>
          <w:szCs w:val="26"/>
        </w:rPr>
        <w:t xml:space="preserve"> </w:t>
      </w:r>
      <w:r>
        <w:rPr>
          <w:sz w:val="26"/>
          <w:szCs w:val="26"/>
          <w:lang w:val="en-US"/>
        </w:rPr>
        <w:t>ET</w:t>
      </w:r>
      <w:r w:rsidRPr="00043921">
        <w:rPr>
          <w:sz w:val="26"/>
          <w:szCs w:val="26"/>
        </w:rPr>
        <w:t>. Друк ризо</w:t>
      </w:r>
      <w:r>
        <w:rPr>
          <w:sz w:val="26"/>
          <w:szCs w:val="26"/>
        </w:rPr>
        <w:t>графія</w:t>
      </w:r>
      <w:r w:rsidRPr="00043921">
        <w:rPr>
          <w:sz w:val="26"/>
          <w:szCs w:val="26"/>
        </w:rPr>
        <w:t xml:space="preserve">. </w:t>
      </w:r>
    </w:p>
    <w:p w:rsidR="00CA713B" w:rsidRPr="00043921" w:rsidRDefault="00CA713B" w:rsidP="00CA713B">
      <w:pPr>
        <w:pStyle w:val="afffffff8"/>
        <w:pBdr>
          <w:top w:val="single" w:sz="12" w:space="1" w:color="auto"/>
        </w:pBdr>
        <w:spacing w:line="312" w:lineRule="auto"/>
        <w:jc w:val="center"/>
        <w:rPr>
          <w:sz w:val="26"/>
          <w:szCs w:val="26"/>
        </w:rPr>
      </w:pPr>
      <w:r w:rsidRPr="00043921">
        <w:rPr>
          <w:sz w:val="26"/>
          <w:szCs w:val="26"/>
        </w:rPr>
        <w:t xml:space="preserve">Ум. друк. арк. </w:t>
      </w:r>
      <w:r>
        <w:rPr>
          <w:sz w:val="26"/>
          <w:szCs w:val="26"/>
          <w:lang w:val="uk-UA"/>
        </w:rPr>
        <w:t>1,75</w:t>
      </w:r>
      <w:r w:rsidRPr="00043921">
        <w:rPr>
          <w:sz w:val="26"/>
          <w:szCs w:val="26"/>
        </w:rPr>
        <w:t xml:space="preserve">. </w:t>
      </w:r>
      <w:r>
        <w:rPr>
          <w:sz w:val="26"/>
          <w:szCs w:val="26"/>
        </w:rPr>
        <w:t>Наклад</w:t>
      </w:r>
      <w:r w:rsidRPr="00043921">
        <w:rPr>
          <w:sz w:val="26"/>
          <w:szCs w:val="26"/>
        </w:rPr>
        <w:t xml:space="preserve"> </w:t>
      </w:r>
      <w:r>
        <w:rPr>
          <w:sz w:val="26"/>
          <w:szCs w:val="26"/>
          <w:lang w:val="uk-UA"/>
        </w:rPr>
        <w:t>100</w:t>
      </w:r>
      <w:r w:rsidRPr="00043921">
        <w:rPr>
          <w:sz w:val="26"/>
          <w:szCs w:val="26"/>
        </w:rPr>
        <w:t xml:space="preserve"> прим. </w:t>
      </w:r>
    </w:p>
    <w:p w:rsidR="00CA713B" w:rsidRPr="00043921" w:rsidRDefault="00CA713B" w:rsidP="00CA713B">
      <w:pPr>
        <w:pStyle w:val="afffffff8"/>
        <w:spacing w:line="312" w:lineRule="auto"/>
        <w:jc w:val="center"/>
        <w:rPr>
          <w:sz w:val="16"/>
          <w:szCs w:val="16"/>
        </w:rPr>
      </w:pPr>
    </w:p>
    <w:p w:rsidR="00CA713B" w:rsidRDefault="00CA713B" w:rsidP="00CA713B">
      <w:pPr>
        <w:pStyle w:val="afffffff8"/>
        <w:spacing w:line="312" w:lineRule="auto"/>
        <w:jc w:val="center"/>
        <w:rPr>
          <w:sz w:val="26"/>
          <w:szCs w:val="26"/>
        </w:rPr>
      </w:pPr>
    </w:p>
    <w:p w:rsidR="00CA713B" w:rsidRPr="00043921" w:rsidRDefault="00CA713B" w:rsidP="00CA713B">
      <w:pPr>
        <w:pStyle w:val="afffffff8"/>
        <w:spacing w:line="312" w:lineRule="auto"/>
        <w:jc w:val="center"/>
        <w:rPr>
          <w:sz w:val="16"/>
          <w:szCs w:val="16"/>
        </w:rPr>
      </w:pPr>
    </w:p>
    <w:p w:rsidR="00CA713B" w:rsidRDefault="00CA713B" w:rsidP="00CA713B">
      <w:pPr>
        <w:pStyle w:val="afffffff8"/>
        <w:pBdr>
          <w:top w:val="single" w:sz="12" w:space="1" w:color="auto"/>
        </w:pBdr>
        <w:spacing w:line="312" w:lineRule="auto"/>
        <w:jc w:val="center"/>
        <w:rPr>
          <w:sz w:val="26"/>
          <w:szCs w:val="26"/>
        </w:rPr>
      </w:pPr>
      <w:r>
        <w:rPr>
          <w:sz w:val="26"/>
          <w:szCs w:val="26"/>
        </w:rPr>
        <w:t>На</w:t>
      </w:r>
      <w:r w:rsidRPr="00043921">
        <w:rPr>
          <w:sz w:val="26"/>
          <w:szCs w:val="26"/>
        </w:rPr>
        <w:t xml:space="preserve">друковано ФОП </w:t>
      </w:r>
      <w:r>
        <w:rPr>
          <w:sz w:val="26"/>
          <w:szCs w:val="26"/>
          <w:lang w:val="uk-UA"/>
        </w:rPr>
        <w:t>„</w:t>
      </w:r>
      <w:r w:rsidRPr="00043921">
        <w:rPr>
          <w:sz w:val="26"/>
          <w:szCs w:val="26"/>
        </w:rPr>
        <w:t>Азамаєв</w:t>
      </w:r>
      <w:r>
        <w:rPr>
          <w:sz w:val="26"/>
          <w:szCs w:val="26"/>
        </w:rPr>
        <w:t>а</w:t>
      </w:r>
      <w:r w:rsidRPr="00043921">
        <w:rPr>
          <w:sz w:val="26"/>
          <w:szCs w:val="26"/>
        </w:rPr>
        <w:t xml:space="preserve"> В.</w:t>
      </w:r>
      <w:r>
        <w:rPr>
          <w:sz w:val="26"/>
          <w:szCs w:val="26"/>
        </w:rPr>
        <w:t>П</w:t>
      </w:r>
      <w:r w:rsidRPr="00043921">
        <w:rPr>
          <w:sz w:val="26"/>
          <w:szCs w:val="26"/>
        </w:rPr>
        <w:t>.</w:t>
      </w:r>
      <w:r>
        <w:rPr>
          <w:sz w:val="26"/>
          <w:szCs w:val="26"/>
          <w:lang w:val="uk-UA"/>
        </w:rPr>
        <w:t>”</w:t>
      </w:r>
      <w:r>
        <w:rPr>
          <w:sz w:val="26"/>
          <w:szCs w:val="26"/>
        </w:rPr>
        <w:t>.</w:t>
      </w:r>
    </w:p>
    <w:p w:rsidR="00CA713B" w:rsidRDefault="00CA713B" w:rsidP="00CA713B">
      <w:pPr>
        <w:pStyle w:val="afffffff8"/>
        <w:spacing w:line="312" w:lineRule="auto"/>
        <w:jc w:val="center"/>
        <w:rPr>
          <w:sz w:val="26"/>
          <w:szCs w:val="26"/>
        </w:rPr>
      </w:pPr>
      <w:r w:rsidRPr="00043921">
        <w:rPr>
          <w:sz w:val="26"/>
          <w:szCs w:val="26"/>
        </w:rPr>
        <w:t>Свідоцтво про державну реєстрацію ВО2 № 22927</w:t>
      </w:r>
      <w:r>
        <w:rPr>
          <w:sz w:val="26"/>
          <w:szCs w:val="26"/>
        </w:rPr>
        <w:t>7</w:t>
      </w:r>
      <w:r w:rsidRPr="00043921">
        <w:rPr>
          <w:sz w:val="26"/>
          <w:szCs w:val="26"/>
        </w:rPr>
        <w:t xml:space="preserve"> від </w:t>
      </w:r>
      <w:r>
        <w:rPr>
          <w:sz w:val="26"/>
          <w:szCs w:val="26"/>
        </w:rPr>
        <w:t>06.06</w:t>
      </w:r>
      <w:r w:rsidRPr="00043921">
        <w:rPr>
          <w:sz w:val="26"/>
          <w:szCs w:val="26"/>
        </w:rPr>
        <w:t>.</w:t>
      </w:r>
      <w:r>
        <w:rPr>
          <w:sz w:val="26"/>
          <w:szCs w:val="26"/>
        </w:rPr>
        <w:t>2001</w:t>
      </w:r>
      <w:r w:rsidRPr="00043921">
        <w:rPr>
          <w:sz w:val="26"/>
          <w:szCs w:val="26"/>
        </w:rPr>
        <w:t>.</w:t>
      </w:r>
    </w:p>
    <w:p w:rsidR="00CA713B" w:rsidRDefault="00CA713B" w:rsidP="00CA713B">
      <w:pPr>
        <w:pStyle w:val="afffffff8"/>
        <w:spacing w:line="312" w:lineRule="auto"/>
        <w:jc w:val="center"/>
        <w:rPr>
          <w:sz w:val="26"/>
          <w:szCs w:val="26"/>
        </w:rPr>
      </w:pPr>
      <w:r>
        <w:rPr>
          <w:sz w:val="26"/>
          <w:szCs w:val="26"/>
        </w:rPr>
        <w:t>Свідоцтво про внесення суб’єкта видавничої справи до державного реєстру</w:t>
      </w:r>
    </w:p>
    <w:p w:rsidR="00CA713B" w:rsidRDefault="00CA713B" w:rsidP="00CA713B">
      <w:pPr>
        <w:pStyle w:val="afffffff8"/>
        <w:spacing w:line="312" w:lineRule="auto"/>
        <w:jc w:val="center"/>
        <w:rPr>
          <w:sz w:val="26"/>
          <w:szCs w:val="26"/>
        </w:rPr>
      </w:pPr>
      <w:r>
        <w:rPr>
          <w:sz w:val="26"/>
          <w:szCs w:val="26"/>
        </w:rPr>
        <w:t xml:space="preserve">видавців, виготівників і розповсюджувачів видавничої продукції </w:t>
      </w:r>
    </w:p>
    <w:p w:rsidR="00CA713B" w:rsidRPr="00043921" w:rsidRDefault="00CA713B" w:rsidP="00CA713B">
      <w:pPr>
        <w:pStyle w:val="afffffff8"/>
        <w:spacing w:line="312" w:lineRule="auto"/>
        <w:jc w:val="center"/>
        <w:rPr>
          <w:sz w:val="26"/>
          <w:szCs w:val="26"/>
        </w:rPr>
      </w:pPr>
      <w:r>
        <w:rPr>
          <w:sz w:val="26"/>
          <w:szCs w:val="26"/>
        </w:rPr>
        <w:t>серія ХК № 134 від 23.02.2005 р.</w:t>
      </w:r>
    </w:p>
    <w:p w:rsidR="00CA713B" w:rsidRPr="00043921" w:rsidRDefault="00CA713B" w:rsidP="00CA713B">
      <w:pPr>
        <w:pStyle w:val="afffffff8"/>
        <w:spacing w:line="312" w:lineRule="auto"/>
        <w:jc w:val="center"/>
        <w:rPr>
          <w:sz w:val="26"/>
          <w:szCs w:val="26"/>
        </w:rPr>
      </w:pPr>
      <w:r w:rsidRPr="00043921">
        <w:rPr>
          <w:sz w:val="26"/>
          <w:szCs w:val="26"/>
        </w:rPr>
        <w:t>Україна, 61111, м. Харків, вул. Познанська, 6, к. 84. Тел. (057) 362-01-52.</w:t>
      </w:r>
    </w:p>
    <w:p w:rsidR="00CA713B" w:rsidRPr="006702C5" w:rsidRDefault="00CA713B" w:rsidP="00CA713B">
      <w:pPr>
        <w:spacing w:line="312" w:lineRule="auto"/>
        <w:rPr>
          <w:lang w:val="en-US"/>
        </w:rPr>
      </w:pPr>
    </w:p>
    <w:p w:rsidR="00E8063E" w:rsidRDefault="00E8063E" w:rsidP="00935F1E">
      <w:pPr>
        <w:pStyle w:val="afffffff5"/>
      </w:pPr>
      <w:bookmarkStart w:id="0" w:name="_GoBack"/>
      <w:bookmarkEnd w:id="0"/>
      <w:r>
        <w:rPr>
          <w:color w:val="FF0000"/>
        </w:rPr>
        <w:t xml:space="preserve">Для заказа доставки данной работы воспользуйтесь поиском на сайте по ссылке:  </w:t>
      </w:r>
      <w:hyperlink r:id="rId42"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45E" w:rsidRDefault="00D4245E">
      <w:r>
        <w:separator/>
      </w:r>
    </w:p>
  </w:endnote>
  <w:endnote w:type="continuationSeparator" w:id="0">
    <w:p w:rsidR="00D4245E" w:rsidRDefault="00D4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Arial CYR">
    <w:panose1 w:val="020B0604020202020204"/>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rsidP="00B62215">
    <w:pPr>
      <w:pStyle w:val="afffffff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A713B" w:rsidRDefault="00CA713B" w:rsidP="00B62215">
    <w:pPr>
      <w:pStyle w:val="affffff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45E" w:rsidRDefault="00D4245E">
      <w:r>
        <w:separator/>
      </w:r>
    </w:p>
  </w:footnote>
  <w:footnote w:type="continuationSeparator" w:id="0">
    <w:p w:rsidR="00D4245E" w:rsidRDefault="00D42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rsidP="00020B9C">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A713B" w:rsidRDefault="00CA713B">
    <w:pPr>
      <w:pStyle w:val="affffff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rsidP="00E03A8F">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35</w:t>
    </w:r>
    <w:r>
      <w:rPr>
        <w:rStyle w:val="ad"/>
      </w:rPr>
      <w:fldChar w:fldCharType="end"/>
    </w:r>
  </w:p>
  <w:p w:rsidR="00CA713B" w:rsidRPr="00020B9C" w:rsidRDefault="00CA713B" w:rsidP="00020B9C">
    <w:pPr>
      <w:pStyle w:val="afffffff4"/>
      <w:rPr>
        <w:lang w:val="uk-U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afffffff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4"/>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rsidP="00D82A90">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CA713B" w:rsidRPr="00014908" w:rsidRDefault="00CA713B">
    <w:pPr>
      <w:pStyle w:val="afffffff4"/>
      <w:ind w:right="360"/>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Pr="00020B9C" w:rsidRDefault="00CA713B" w:rsidP="00020B9C">
    <w:pPr>
      <w:pStyle w:val="afffffff4"/>
      <w:rPr>
        <w:lang w:val="uk-U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rsidP="00E03A8F">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rsidR="00CA713B" w:rsidRPr="00020B9C" w:rsidRDefault="00CA713B" w:rsidP="00020B9C">
    <w:pPr>
      <w:pStyle w:val="afffffff4"/>
      <w:rPr>
        <w:lang w:val="uk-U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Pr="00020B9C" w:rsidRDefault="00CA713B" w:rsidP="00020B9C">
    <w:pPr>
      <w:pStyle w:val="afffffff4"/>
      <w:rPr>
        <w:lang w:val="uk-U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rsidP="00E03A8F">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20</w:t>
    </w:r>
    <w:r>
      <w:rPr>
        <w:rStyle w:val="ad"/>
      </w:rPr>
      <w:fldChar w:fldCharType="end"/>
    </w:r>
  </w:p>
  <w:p w:rsidR="00CA713B" w:rsidRPr="00020B9C" w:rsidRDefault="00CA713B" w:rsidP="00020B9C">
    <w:pPr>
      <w:pStyle w:val="afffffff4"/>
      <w:rPr>
        <w:lang w:val="uk-U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Pr="00020B9C" w:rsidRDefault="00CA713B" w:rsidP="00020B9C">
    <w:pPr>
      <w:pStyle w:val="afffffff4"/>
      <w:rPr>
        <w:lang w:val="uk-U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rsidP="00E03A8F">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22</w:t>
    </w:r>
    <w:r>
      <w:rPr>
        <w:rStyle w:val="ad"/>
      </w:rPr>
      <w:fldChar w:fldCharType="end"/>
    </w:r>
  </w:p>
  <w:p w:rsidR="00CA713B" w:rsidRPr="00020B9C" w:rsidRDefault="00CA713B" w:rsidP="00020B9C">
    <w:pPr>
      <w:pStyle w:val="afffffff4"/>
      <w:rPr>
        <w:lang w:val="uk-U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Pr="00020B9C" w:rsidRDefault="00CA713B" w:rsidP="00020B9C">
    <w:pPr>
      <w:pStyle w:val="afffffff4"/>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1DB6565"/>
    <w:multiLevelType w:val="hybridMultilevel"/>
    <w:tmpl w:val="451A7B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1A2180B"/>
    <w:multiLevelType w:val="hybridMultilevel"/>
    <w:tmpl w:val="014AD5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216A1A64"/>
    <w:multiLevelType w:val="hybridMultilevel"/>
    <w:tmpl w:val="41EC6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30C585D"/>
    <w:multiLevelType w:val="hybridMultilevel"/>
    <w:tmpl w:val="64F234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4F56657C"/>
    <w:multiLevelType w:val="hybridMultilevel"/>
    <w:tmpl w:val="262E0C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1945A29"/>
    <w:multiLevelType w:val="hybridMultilevel"/>
    <w:tmpl w:val="5F9A0068"/>
    <w:lvl w:ilvl="0" w:tplc="B68ED9E2">
      <w:start w:val="1"/>
      <w:numFmt w:val="bullet"/>
      <w:lvlText w:val=""/>
      <w:lvlJc w:val="left"/>
      <w:pPr>
        <w:tabs>
          <w:tab w:val="num" w:pos="5196"/>
        </w:tabs>
        <w:ind w:left="5196"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6D8A1321"/>
    <w:multiLevelType w:val="hybridMultilevel"/>
    <w:tmpl w:val="E8BCF8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7123E40"/>
    <w:multiLevelType w:val="hybridMultilevel"/>
    <w:tmpl w:val="79923552"/>
    <w:lvl w:ilvl="0" w:tplc="FC4EC7FA">
      <w:start w:val="18"/>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D6C7778"/>
    <w:multiLevelType w:val="hybridMultilevel"/>
    <w:tmpl w:val="1ED647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2"/>
  </w:num>
  <w:num w:numId="39">
    <w:abstractNumId w:val="0"/>
  </w:num>
  <w:num w:numId="40">
    <w:abstractNumId w:val="1"/>
  </w:num>
  <w:num w:numId="41">
    <w:abstractNumId w:val="40"/>
  </w:num>
  <w:num w:numId="42">
    <w:abstractNumId w:val="41"/>
  </w:num>
  <w:num w:numId="43">
    <w:abstractNumId w:val="46"/>
  </w:num>
  <w:num w:numId="44">
    <w:abstractNumId w:val="44"/>
  </w:num>
  <w:num w:numId="45">
    <w:abstractNumId w:val="37"/>
  </w:num>
  <w:num w:numId="46">
    <w:abstractNumId w:val="43"/>
  </w:num>
  <w:num w:numId="47">
    <w:abstractNumId w:val="45"/>
  </w:num>
  <w:num w:numId="48">
    <w:abstractNumId w:val="47"/>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A197B"/>
    <w:rsid w:val="001A5E82"/>
    <w:rsid w:val="001A6FC9"/>
    <w:rsid w:val="001B4C01"/>
    <w:rsid w:val="001C702E"/>
    <w:rsid w:val="001D5247"/>
    <w:rsid w:val="001F14AE"/>
    <w:rsid w:val="001F1507"/>
    <w:rsid w:val="001F66E7"/>
    <w:rsid w:val="00206C75"/>
    <w:rsid w:val="0021207A"/>
    <w:rsid w:val="00267173"/>
    <w:rsid w:val="00267C02"/>
    <w:rsid w:val="0028253D"/>
    <w:rsid w:val="00292B3F"/>
    <w:rsid w:val="002A1B6A"/>
    <w:rsid w:val="002A6528"/>
    <w:rsid w:val="002B6D66"/>
    <w:rsid w:val="002D11A8"/>
    <w:rsid w:val="002D4909"/>
    <w:rsid w:val="002F142F"/>
    <w:rsid w:val="002F1BEC"/>
    <w:rsid w:val="0030185F"/>
    <w:rsid w:val="00304F1E"/>
    <w:rsid w:val="003102ED"/>
    <w:rsid w:val="00311AF5"/>
    <w:rsid w:val="00314A13"/>
    <w:rsid w:val="00327295"/>
    <w:rsid w:val="00342491"/>
    <w:rsid w:val="003723CF"/>
    <w:rsid w:val="00383B3E"/>
    <w:rsid w:val="0039380B"/>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313DD"/>
    <w:rsid w:val="004438AE"/>
    <w:rsid w:val="00453A09"/>
    <w:rsid w:val="00457062"/>
    <w:rsid w:val="0046167F"/>
    <w:rsid w:val="00471A16"/>
    <w:rsid w:val="00474B03"/>
    <w:rsid w:val="00481E98"/>
    <w:rsid w:val="004942BD"/>
    <w:rsid w:val="004A36EF"/>
    <w:rsid w:val="004A5A83"/>
    <w:rsid w:val="004B59E3"/>
    <w:rsid w:val="004C647D"/>
    <w:rsid w:val="004F03AF"/>
    <w:rsid w:val="0051645F"/>
    <w:rsid w:val="00524D1A"/>
    <w:rsid w:val="00535170"/>
    <w:rsid w:val="005461ED"/>
    <w:rsid w:val="005506B9"/>
    <w:rsid w:val="00550763"/>
    <w:rsid w:val="00576C1A"/>
    <w:rsid w:val="005803EE"/>
    <w:rsid w:val="00592471"/>
    <w:rsid w:val="005A2875"/>
    <w:rsid w:val="005A4EFD"/>
    <w:rsid w:val="005B3DD8"/>
    <w:rsid w:val="005C0E6E"/>
    <w:rsid w:val="005C3CE3"/>
    <w:rsid w:val="005E2FD3"/>
    <w:rsid w:val="00600D4B"/>
    <w:rsid w:val="00612DF3"/>
    <w:rsid w:val="00616BC2"/>
    <w:rsid w:val="00646A1F"/>
    <w:rsid w:val="00650F42"/>
    <w:rsid w:val="00652BD4"/>
    <w:rsid w:val="006A0054"/>
    <w:rsid w:val="006A1105"/>
    <w:rsid w:val="006C7D70"/>
    <w:rsid w:val="006F0333"/>
    <w:rsid w:val="006F1417"/>
    <w:rsid w:val="006F299A"/>
    <w:rsid w:val="00700395"/>
    <w:rsid w:val="00714EB5"/>
    <w:rsid w:val="0071510D"/>
    <w:rsid w:val="00727B28"/>
    <w:rsid w:val="0074121F"/>
    <w:rsid w:val="00760C9A"/>
    <w:rsid w:val="007624A1"/>
    <w:rsid w:val="00763C76"/>
    <w:rsid w:val="00767053"/>
    <w:rsid w:val="007755D7"/>
    <w:rsid w:val="0079582D"/>
    <w:rsid w:val="007A3A4A"/>
    <w:rsid w:val="007B0B78"/>
    <w:rsid w:val="007C548E"/>
    <w:rsid w:val="007C7837"/>
    <w:rsid w:val="007E5161"/>
    <w:rsid w:val="007F3184"/>
    <w:rsid w:val="007F36DA"/>
    <w:rsid w:val="00802229"/>
    <w:rsid w:val="00803975"/>
    <w:rsid w:val="008373B3"/>
    <w:rsid w:val="00840EC3"/>
    <w:rsid w:val="00846A3F"/>
    <w:rsid w:val="00854667"/>
    <w:rsid w:val="00855E0D"/>
    <w:rsid w:val="0087703A"/>
    <w:rsid w:val="00877AA5"/>
    <w:rsid w:val="00885A91"/>
    <w:rsid w:val="00886B4E"/>
    <w:rsid w:val="0089415E"/>
    <w:rsid w:val="008A1CFC"/>
    <w:rsid w:val="008A3B27"/>
    <w:rsid w:val="008D0321"/>
    <w:rsid w:val="008D39D9"/>
    <w:rsid w:val="008D471D"/>
    <w:rsid w:val="008E567E"/>
    <w:rsid w:val="008E7A5F"/>
    <w:rsid w:val="008F087D"/>
    <w:rsid w:val="00902A7A"/>
    <w:rsid w:val="00935F1E"/>
    <w:rsid w:val="00937513"/>
    <w:rsid w:val="00941BB0"/>
    <w:rsid w:val="009546F7"/>
    <w:rsid w:val="009B3919"/>
    <w:rsid w:val="009C7D55"/>
    <w:rsid w:val="009D350E"/>
    <w:rsid w:val="009D4CB8"/>
    <w:rsid w:val="009F4BD2"/>
    <w:rsid w:val="009F7EAC"/>
    <w:rsid w:val="00A0133D"/>
    <w:rsid w:val="00A23A7B"/>
    <w:rsid w:val="00A27490"/>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46ED5"/>
    <w:rsid w:val="00B53BD0"/>
    <w:rsid w:val="00B7676C"/>
    <w:rsid w:val="00B800A2"/>
    <w:rsid w:val="00B8206A"/>
    <w:rsid w:val="00B84E7D"/>
    <w:rsid w:val="00B90BA3"/>
    <w:rsid w:val="00BA3A4E"/>
    <w:rsid w:val="00BE256E"/>
    <w:rsid w:val="00BE2595"/>
    <w:rsid w:val="00BE72C2"/>
    <w:rsid w:val="00BF1277"/>
    <w:rsid w:val="00C20DA6"/>
    <w:rsid w:val="00C34C20"/>
    <w:rsid w:val="00C44D61"/>
    <w:rsid w:val="00C50E4C"/>
    <w:rsid w:val="00C53120"/>
    <w:rsid w:val="00C56704"/>
    <w:rsid w:val="00C57DC8"/>
    <w:rsid w:val="00C70C58"/>
    <w:rsid w:val="00C77163"/>
    <w:rsid w:val="00C87CAD"/>
    <w:rsid w:val="00C93557"/>
    <w:rsid w:val="00CA713B"/>
    <w:rsid w:val="00CB1C7A"/>
    <w:rsid w:val="00CB5B02"/>
    <w:rsid w:val="00CB74DD"/>
    <w:rsid w:val="00CC6BB0"/>
    <w:rsid w:val="00CE2459"/>
    <w:rsid w:val="00CE3755"/>
    <w:rsid w:val="00CF6003"/>
    <w:rsid w:val="00D13A16"/>
    <w:rsid w:val="00D1591A"/>
    <w:rsid w:val="00D3158B"/>
    <w:rsid w:val="00D347FA"/>
    <w:rsid w:val="00D4245E"/>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F51C8"/>
    <w:rsid w:val="00F02799"/>
    <w:rsid w:val="00F04FBC"/>
    <w:rsid w:val="00F224B8"/>
    <w:rsid w:val="00F42DB2"/>
    <w:rsid w:val="00F501BB"/>
    <w:rsid w:val="00F67C61"/>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7"/>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9"/>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c">
    <w:name w:val="Базис"/>
    <w:basedOn w:val="a7"/>
    <w:link w:val="affffffffffffffffffffffd"/>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d">
    <w:name w:val="Базис Знак"/>
    <w:basedOn w:val="a8"/>
    <w:link w:val="affffffffffffffffffffffc"/>
    <w:rsid w:val="00413F08"/>
    <w:rPr>
      <w:rFonts w:ascii="Times New Roman" w:eastAsia="Times New Roman" w:hAnsi="Times New Roman" w:cs="Times New Roman"/>
      <w:sz w:val="28"/>
      <w:szCs w:val="28"/>
      <w:lang w:val="uk-UA"/>
    </w:rPr>
  </w:style>
  <w:style w:type="paragraph" w:customStyle="1" w:styleId="affffffffffffffffffffffe">
    <w:name w:val="основной текст"/>
    <w:basedOn w:val="affffffffffffffffffffffc"/>
    <w:link w:val="afffffffffffffffffffffff"/>
    <w:qFormat/>
    <w:rsid w:val="00413F08"/>
  </w:style>
  <w:style w:type="character" w:customStyle="1" w:styleId="afffffffffffffffffffffff">
    <w:name w:val="основной текст Знак"/>
    <w:basedOn w:val="affffffffffffffffffffffd"/>
    <w:link w:val="affffffffffffffffffffffe"/>
    <w:rsid w:val="00413F08"/>
    <w:rPr>
      <w:rFonts w:ascii="Times New Roman" w:eastAsia="Times New Roman" w:hAnsi="Times New Roman" w:cs="Times New Roman"/>
      <w:sz w:val="28"/>
      <w:szCs w:val="28"/>
      <w:lang w:val="uk-UA"/>
    </w:rPr>
  </w:style>
  <w:style w:type="paragraph" w:customStyle="1" w:styleId="afffffffffffffffffffffff0">
    <w:name w:val="текст базис"/>
    <w:basedOn w:val="a7"/>
    <w:link w:val="afffffffffffffffffffffff1"/>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1">
    <w:name w:val="текст базис Знак"/>
    <w:basedOn w:val="a8"/>
    <w:link w:val="afffffffffffffffffffffff0"/>
    <w:rsid w:val="00413F08"/>
    <w:rPr>
      <w:rFonts w:ascii="Times New Roman" w:eastAsia="Times New Roman" w:hAnsi="Times New Roman" w:cs="Times New Roman"/>
      <w:b/>
      <w:bCs/>
      <w:sz w:val="28"/>
      <w:szCs w:val="28"/>
      <w:lang w:val="uk-UA"/>
    </w:rPr>
  </w:style>
  <w:style w:type="paragraph" w:customStyle="1" w:styleId="CM6">
    <w:name w:val="CM6"/>
    <w:basedOn w:val="a7"/>
    <w:next w:val="a7"/>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7"/>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7"/>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2">
    <w:name w:val="ДипОсновной"/>
    <w:basedOn w:val="a7"/>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7"/>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9"/>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c">
    <w:name w:val="Базис"/>
    <w:basedOn w:val="a7"/>
    <w:link w:val="affffffffffffffffffffffd"/>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d">
    <w:name w:val="Базис Знак"/>
    <w:basedOn w:val="a8"/>
    <w:link w:val="affffffffffffffffffffffc"/>
    <w:rsid w:val="00413F08"/>
    <w:rPr>
      <w:rFonts w:ascii="Times New Roman" w:eastAsia="Times New Roman" w:hAnsi="Times New Roman" w:cs="Times New Roman"/>
      <w:sz w:val="28"/>
      <w:szCs w:val="28"/>
      <w:lang w:val="uk-UA"/>
    </w:rPr>
  </w:style>
  <w:style w:type="paragraph" w:customStyle="1" w:styleId="affffffffffffffffffffffe">
    <w:name w:val="основной текст"/>
    <w:basedOn w:val="affffffffffffffffffffffc"/>
    <w:link w:val="afffffffffffffffffffffff"/>
    <w:qFormat/>
    <w:rsid w:val="00413F08"/>
  </w:style>
  <w:style w:type="character" w:customStyle="1" w:styleId="afffffffffffffffffffffff">
    <w:name w:val="основной текст Знак"/>
    <w:basedOn w:val="affffffffffffffffffffffd"/>
    <w:link w:val="affffffffffffffffffffffe"/>
    <w:rsid w:val="00413F08"/>
    <w:rPr>
      <w:rFonts w:ascii="Times New Roman" w:eastAsia="Times New Roman" w:hAnsi="Times New Roman" w:cs="Times New Roman"/>
      <w:sz w:val="28"/>
      <w:szCs w:val="28"/>
      <w:lang w:val="uk-UA"/>
    </w:rPr>
  </w:style>
  <w:style w:type="paragraph" w:customStyle="1" w:styleId="afffffffffffffffffffffff0">
    <w:name w:val="текст базис"/>
    <w:basedOn w:val="a7"/>
    <w:link w:val="afffffffffffffffffffffff1"/>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1">
    <w:name w:val="текст базис Знак"/>
    <w:basedOn w:val="a8"/>
    <w:link w:val="afffffffffffffffffffffff0"/>
    <w:rsid w:val="00413F08"/>
    <w:rPr>
      <w:rFonts w:ascii="Times New Roman" w:eastAsia="Times New Roman" w:hAnsi="Times New Roman" w:cs="Times New Roman"/>
      <w:b/>
      <w:bCs/>
      <w:sz w:val="28"/>
      <w:szCs w:val="28"/>
      <w:lang w:val="uk-UA"/>
    </w:rPr>
  </w:style>
  <w:style w:type="paragraph" w:customStyle="1" w:styleId="CM6">
    <w:name w:val="CM6"/>
    <w:basedOn w:val="a7"/>
    <w:next w:val="a7"/>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7"/>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7"/>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2">
    <w:name w:val="ДипОсновной"/>
    <w:basedOn w:val="a7"/>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image" Target="media/image6.emf"/><Relationship Id="rId26" Type="http://schemas.openxmlformats.org/officeDocument/2006/relationships/oleObject" Target="embeddings/oleObject1.bin"/><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oleObject" Target="embeddings/oleObject8.bin"/><Relationship Id="rId42" Type="http://schemas.openxmlformats.org/officeDocument/2006/relationships/hyperlink" Target="http://www.mydisser.com/search.html" TargetMode="Externa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8.wmf"/><Relationship Id="rId33" Type="http://schemas.openxmlformats.org/officeDocument/2006/relationships/oleObject" Target="embeddings/oleObject7.bin"/><Relationship Id="rId38" Type="http://schemas.openxmlformats.org/officeDocument/2006/relationships/header" Target="header8.xm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gif"/><Relationship Id="rId29" Type="http://schemas.openxmlformats.org/officeDocument/2006/relationships/oleObject" Target="embeddings/oleObject4.bin"/><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oleObject" Target="embeddings/oleObject6.bin"/><Relationship Id="rId37" Type="http://schemas.openxmlformats.org/officeDocument/2006/relationships/oleObject" Target="embeddings/oleObject10.bin"/><Relationship Id="rId40" Type="http://schemas.openxmlformats.org/officeDocument/2006/relationships/header" Target="header10.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chart" Target="charts/chart1.xml"/><Relationship Id="rId28" Type="http://schemas.openxmlformats.org/officeDocument/2006/relationships/oleObject" Target="embeddings/oleObject3.bin"/><Relationship Id="rId36" Type="http://schemas.openxmlformats.org/officeDocument/2006/relationships/header" Target="header7.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oleObject" Target="embeddings/oleObject5.bin"/><Relationship Id="rId44"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2.gif"/><Relationship Id="rId22" Type="http://schemas.openxmlformats.org/officeDocument/2006/relationships/header" Target="header5.xml"/><Relationship Id="rId27"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header" Target="header12.xml"/><Relationship Id="rId48" Type="http://schemas.openxmlformats.org/officeDocument/2006/relationships/footer" Target="footer4.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23452768729642"/>
          <c:y val="6.4417177914110432E-2"/>
          <c:w val="0.85179153094462545"/>
          <c:h val="0.81901840490797551"/>
        </c:manualLayout>
      </c:layout>
      <c:scatterChart>
        <c:scatterStyle val="lineMarker"/>
        <c:varyColors val="0"/>
        <c:ser>
          <c:idx val="0"/>
          <c:order val="0"/>
          <c:spPr>
            <a:ln w="28618">
              <a:noFill/>
            </a:ln>
          </c:spPr>
          <c:marker>
            <c:symbol val="diamond"/>
            <c:size val="5"/>
            <c:spPr>
              <a:solidFill>
                <a:srgbClr val="000080"/>
              </a:solidFill>
              <a:ln>
                <a:solidFill>
                  <a:srgbClr val="000080"/>
                </a:solidFill>
                <a:prstDash val="solid"/>
              </a:ln>
            </c:spPr>
          </c:marker>
          <c:dLbls>
            <c:dLbl>
              <c:idx val="0"/>
              <c:layout>
                <c:manualLayout>
                  <c:xMode val="edge"/>
                  <c:yMode val="edge"/>
                  <c:x val="0.32573289902280128"/>
                  <c:y val="0.55214723926380371"/>
                </c:manualLayout>
              </c:layout>
              <c:tx>
                <c:rich>
                  <a:bodyPr/>
                  <a:lstStyle/>
                  <a:p>
                    <a:r>
                      <a:t>АР Крим</a:t>
                    </a:r>
                  </a:p>
                </c:rich>
              </c:tx>
              <c:dLblPos val="r"/>
              <c:showLegendKey val="0"/>
              <c:showVal val="0"/>
              <c:showCatName val="0"/>
              <c:showSerName val="0"/>
              <c:showPercent val="0"/>
              <c:showBubbleSize val="0"/>
            </c:dLbl>
            <c:dLbl>
              <c:idx val="1"/>
              <c:layout>
                <c:manualLayout>
                  <c:xMode val="edge"/>
                  <c:yMode val="edge"/>
                  <c:x val="0.41042345276872966"/>
                  <c:y val="0.66564417177914115"/>
                </c:manualLayout>
              </c:layout>
              <c:tx>
                <c:rich>
                  <a:bodyPr/>
                  <a:lstStyle/>
                  <a:p>
                    <a:r>
                      <a:t>Вінницька</a:t>
                    </a:r>
                  </a:p>
                </c:rich>
              </c:tx>
              <c:dLblPos val="r"/>
              <c:showLegendKey val="0"/>
              <c:showVal val="0"/>
              <c:showCatName val="0"/>
              <c:showSerName val="0"/>
              <c:showPercent val="0"/>
              <c:showBubbleSize val="0"/>
            </c:dLbl>
            <c:dLbl>
              <c:idx val="2"/>
              <c:tx>
                <c:rich>
                  <a:bodyPr/>
                  <a:lstStyle/>
                  <a:p>
                    <a:r>
                      <a:t>Волинська</a:t>
                    </a:r>
                  </a:p>
                </c:rich>
              </c:tx>
              <c:showLegendKey val="0"/>
              <c:showVal val="0"/>
              <c:showCatName val="0"/>
              <c:showSerName val="0"/>
              <c:showPercent val="0"/>
              <c:showBubbleSize val="0"/>
            </c:dLbl>
            <c:dLbl>
              <c:idx val="3"/>
              <c:tx>
                <c:rich>
                  <a:bodyPr/>
                  <a:lstStyle/>
                  <a:p>
                    <a:r>
                      <a:t>Дніпропетровська</a:t>
                    </a:r>
                  </a:p>
                </c:rich>
              </c:tx>
              <c:showLegendKey val="0"/>
              <c:showVal val="0"/>
              <c:showCatName val="0"/>
              <c:showSerName val="0"/>
              <c:showPercent val="0"/>
              <c:showBubbleSize val="0"/>
            </c:dLbl>
            <c:dLbl>
              <c:idx val="4"/>
              <c:tx>
                <c:rich>
                  <a:bodyPr/>
                  <a:lstStyle/>
                  <a:p>
                    <a:r>
                      <a:t>Донецька</a:t>
                    </a:r>
                  </a:p>
                </c:rich>
              </c:tx>
              <c:showLegendKey val="0"/>
              <c:showVal val="0"/>
              <c:showCatName val="0"/>
              <c:showSerName val="0"/>
              <c:showPercent val="0"/>
              <c:showBubbleSize val="0"/>
            </c:dLbl>
            <c:dLbl>
              <c:idx val="5"/>
              <c:tx>
                <c:rich>
                  <a:bodyPr/>
                  <a:lstStyle/>
                  <a:p>
                    <a:r>
                      <a:t>Житомирська</a:t>
                    </a:r>
                  </a:p>
                </c:rich>
              </c:tx>
              <c:showLegendKey val="0"/>
              <c:showVal val="0"/>
              <c:showCatName val="0"/>
              <c:showSerName val="0"/>
              <c:showPercent val="0"/>
              <c:showBubbleSize val="0"/>
            </c:dLbl>
            <c:dLbl>
              <c:idx val="6"/>
              <c:tx>
                <c:rich>
                  <a:bodyPr/>
                  <a:lstStyle/>
                  <a:p>
                    <a:r>
                      <a:t>Закарпатська</a:t>
                    </a:r>
                  </a:p>
                </c:rich>
              </c:tx>
              <c:showLegendKey val="0"/>
              <c:showVal val="0"/>
              <c:showCatName val="0"/>
              <c:showSerName val="0"/>
              <c:showPercent val="0"/>
              <c:showBubbleSize val="0"/>
            </c:dLbl>
            <c:dLbl>
              <c:idx val="7"/>
              <c:layout>
                <c:manualLayout>
                  <c:x val="-3.049045985239305E-2"/>
                  <c:y val="-1.2079774032598441E-2"/>
                </c:manualLayout>
              </c:layout>
              <c:tx>
                <c:rich>
                  <a:bodyPr/>
                  <a:lstStyle/>
                  <a:p>
                    <a:r>
                      <a:t>Запорізька </a:t>
                    </a:r>
                  </a:p>
                </c:rich>
              </c:tx>
              <c:dLblPos val="r"/>
              <c:showLegendKey val="0"/>
              <c:showVal val="0"/>
              <c:showCatName val="0"/>
              <c:showSerName val="0"/>
              <c:showPercent val="0"/>
              <c:showBubbleSize val="0"/>
            </c:dLbl>
            <c:dLbl>
              <c:idx val="8"/>
              <c:layout>
                <c:manualLayout>
                  <c:xMode val="edge"/>
                  <c:yMode val="edge"/>
                  <c:x val="0.4201954397394137"/>
                  <c:y val="0.46319018404907975"/>
                </c:manualLayout>
              </c:layout>
              <c:tx>
                <c:rich>
                  <a:bodyPr/>
                  <a:lstStyle/>
                  <a:p>
                    <a:r>
                      <a:t>Івано-Франківська</a:t>
                    </a:r>
                  </a:p>
                </c:rich>
              </c:tx>
              <c:dLblPos val="r"/>
              <c:showLegendKey val="0"/>
              <c:showVal val="0"/>
              <c:showCatName val="0"/>
              <c:showSerName val="0"/>
              <c:showPercent val="0"/>
              <c:showBubbleSize val="0"/>
            </c:dLbl>
            <c:dLbl>
              <c:idx val="9"/>
              <c:layout>
                <c:manualLayout>
                  <c:xMode val="edge"/>
                  <c:yMode val="edge"/>
                  <c:x val="0.87785016286644946"/>
                  <c:y val="0.74233128834355833"/>
                </c:manualLayout>
              </c:layout>
              <c:tx>
                <c:rich>
                  <a:bodyPr/>
                  <a:lstStyle/>
                  <a:p>
                    <a:r>
                      <a:t>Київська</a:t>
                    </a:r>
                  </a:p>
                </c:rich>
              </c:tx>
              <c:dLblPos val="r"/>
              <c:showLegendKey val="0"/>
              <c:showVal val="0"/>
              <c:showCatName val="0"/>
              <c:showSerName val="0"/>
              <c:showPercent val="0"/>
              <c:showBubbleSize val="0"/>
            </c:dLbl>
            <c:dLbl>
              <c:idx val="10"/>
              <c:tx>
                <c:rich>
                  <a:bodyPr/>
                  <a:lstStyle/>
                  <a:p>
                    <a:r>
                      <a:t>Кіровоградська</a:t>
                    </a:r>
                  </a:p>
                </c:rich>
              </c:tx>
              <c:showLegendKey val="0"/>
              <c:showVal val="0"/>
              <c:showCatName val="0"/>
              <c:showSerName val="0"/>
              <c:showPercent val="0"/>
              <c:showBubbleSize val="0"/>
            </c:dLbl>
            <c:dLbl>
              <c:idx val="11"/>
              <c:tx>
                <c:rich>
                  <a:bodyPr/>
                  <a:lstStyle/>
                  <a:p>
                    <a:r>
                      <a:t>Луганська</a:t>
                    </a:r>
                  </a:p>
                </c:rich>
              </c:tx>
              <c:showLegendKey val="0"/>
              <c:showVal val="0"/>
              <c:showCatName val="0"/>
              <c:showSerName val="0"/>
              <c:showPercent val="0"/>
              <c:showBubbleSize val="0"/>
            </c:dLbl>
            <c:dLbl>
              <c:idx val="12"/>
              <c:tx>
                <c:rich>
                  <a:bodyPr/>
                  <a:lstStyle/>
                  <a:p>
                    <a:r>
                      <a:t>Львівська</a:t>
                    </a:r>
                  </a:p>
                </c:rich>
              </c:tx>
              <c:showLegendKey val="0"/>
              <c:showVal val="0"/>
              <c:showCatName val="0"/>
              <c:showSerName val="0"/>
              <c:showPercent val="0"/>
              <c:showBubbleSize val="0"/>
            </c:dLbl>
            <c:dLbl>
              <c:idx val="13"/>
              <c:tx>
                <c:rich>
                  <a:bodyPr/>
                  <a:lstStyle/>
                  <a:p>
                    <a:r>
                      <a:t>Миколаївська</a:t>
                    </a:r>
                  </a:p>
                </c:rich>
              </c:tx>
              <c:showLegendKey val="0"/>
              <c:showVal val="0"/>
              <c:showCatName val="0"/>
              <c:showSerName val="0"/>
              <c:showPercent val="0"/>
              <c:showBubbleSize val="0"/>
            </c:dLbl>
            <c:dLbl>
              <c:idx val="14"/>
              <c:layout>
                <c:manualLayout>
                  <c:xMode val="edge"/>
                  <c:yMode val="edge"/>
                  <c:x val="0.2947882736156352"/>
                  <c:y val="0.58282208588957052"/>
                </c:manualLayout>
              </c:layout>
              <c:tx>
                <c:rich>
                  <a:bodyPr/>
                  <a:lstStyle/>
                  <a:p>
                    <a:r>
                      <a:t>Одеська</a:t>
                    </a:r>
                  </a:p>
                </c:rich>
              </c:tx>
              <c:dLblPos val="r"/>
              <c:showLegendKey val="0"/>
              <c:showVal val="0"/>
              <c:showCatName val="0"/>
              <c:showSerName val="0"/>
              <c:showPercent val="0"/>
              <c:showBubbleSize val="0"/>
            </c:dLbl>
            <c:dLbl>
              <c:idx val="15"/>
              <c:layout>
                <c:manualLayout>
                  <c:xMode val="edge"/>
                  <c:yMode val="edge"/>
                  <c:x val="0.27687296416938112"/>
                  <c:y val="0.61349693251533743"/>
                </c:manualLayout>
              </c:layout>
              <c:tx>
                <c:rich>
                  <a:bodyPr/>
                  <a:lstStyle/>
                  <a:p>
                    <a:r>
                      <a:t>Полтавська</a:t>
                    </a:r>
                  </a:p>
                </c:rich>
              </c:tx>
              <c:dLblPos val="r"/>
              <c:showLegendKey val="0"/>
              <c:showVal val="0"/>
              <c:showCatName val="0"/>
              <c:showSerName val="0"/>
              <c:showPercent val="0"/>
              <c:showBubbleSize val="0"/>
            </c:dLbl>
            <c:dLbl>
              <c:idx val="16"/>
              <c:layout>
                <c:manualLayout>
                  <c:xMode val="edge"/>
                  <c:yMode val="edge"/>
                  <c:x val="0.84690553745928343"/>
                  <c:y val="0.78220858895705525"/>
                </c:manualLayout>
              </c:layout>
              <c:tx>
                <c:rich>
                  <a:bodyPr/>
                  <a:lstStyle/>
                  <a:p>
                    <a:r>
                      <a:t>Рівненська</a:t>
                    </a:r>
                  </a:p>
                </c:rich>
              </c:tx>
              <c:dLblPos val="r"/>
              <c:showLegendKey val="0"/>
              <c:showVal val="0"/>
              <c:showCatName val="0"/>
              <c:showSerName val="0"/>
              <c:showPercent val="0"/>
              <c:showBubbleSize val="0"/>
            </c:dLbl>
            <c:dLbl>
              <c:idx val="17"/>
              <c:tx>
                <c:rich>
                  <a:bodyPr/>
                  <a:lstStyle/>
                  <a:p>
                    <a:r>
                      <a:t>Сумська</a:t>
                    </a:r>
                  </a:p>
                </c:rich>
              </c:tx>
              <c:showLegendKey val="0"/>
              <c:showVal val="0"/>
              <c:showCatName val="0"/>
              <c:showSerName val="0"/>
              <c:showPercent val="0"/>
              <c:showBubbleSize val="0"/>
            </c:dLbl>
            <c:dLbl>
              <c:idx val="18"/>
              <c:tx>
                <c:rich>
                  <a:bodyPr/>
                  <a:lstStyle/>
                  <a:p>
                    <a:r>
                      <a:t>Тернопільська</a:t>
                    </a:r>
                  </a:p>
                </c:rich>
              </c:tx>
              <c:showLegendKey val="0"/>
              <c:showVal val="0"/>
              <c:showCatName val="0"/>
              <c:showSerName val="0"/>
              <c:showPercent val="0"/>
              <c:showBubbleSize val="0"/>
            </c:dLbl>
            <c:dLbl>
              <c:idx val="19"/>
              <c:layout>
                <c:manualLayout>
                  <c:xMode val="edge"/>
                  <c:yMode val="edge"/>
                  <c:x val="0.38273615635179153"/>
                  <c:y val="0.51533742331288346"/>
                </c:manualLayout>
              </c:layout>
              <c:tx>
                <c:rich>
                  <a:bodyPr/>
                  <a:lstStyle/>
                  <a:p>
                    <a:r>
                      <a:t>Харківська</a:t>
                    </a:r>
                  </a:p>
                </c:rich>
              </c:tx>
              <c:dLblPos val="r"/>
              <c:showLegendKey val="0"/>
              <c:showVal val="0"/>
              <c:showCatName val="0"/>
              <c:showSerName val="0"/>
              <c:showPercent val="0"/>
              <c:showBubbleSize val="0"/>
            </c:dLbl>
            <c:dLbl>
              <c:idx val="20"/>
              <c:layout>
                <c:manualLayout>
                  <c:xMode val="edge"/>
                  <c:yMode val="edge"/>
                  <c:x val="0.32084690553745926"/>
                  <c:y val="0.78834355828220859"/>
                </c:manualLayout>
              </c:layout>
              <c:tx>
                <c:rich>
                  <a:bodyPr/>
                  <a:lstStyle/>
                  <a:p>
                    <a:r>
                      <a:t>Херсонська</a:t>
                    </a:r>
                  </a:p>
                </c:rich>
              </c:tx>
              <c:dLblPos val="r"/>
              <c:showLegendKey val="0"/>
              <c:showVal val="0"/>
              <c:showCatName val="0"/>
              <c:showSerName val="0"/>
              <c:showPercent val="0"/>
              <c:showBubbleSize val="0"/>
            </c:dLbl>
            <c:dLbl>
              <c:idx val="21"/>
              <c:tx>
                <c:rich>
                  <a:bodyPr/>
                  <a:lstStyle/>
                  <a:p>
                    <a:r>
                      <a:t>Хмельницька</a:t>
                    </a:r>
                  </a:p>
                </c:rich>
              </c:tx>
              <c:showLegendKey val="0"/>
              <c:showVal val="0"/>
              <c:showCatName val="0"/>
              <c:showSerName val="0"/>
              <c:showPercent val="0"/>
              <c:showBubbleSize val="0"/>
            </c:dLbl>
            <c:dLbl>
              <c:idx val="22"/>
              <c:layout>
                <c:manualLayout>
                  <c:xMode val="edge"/>
                  <c:yMode val="edge"/>
                  <c:x val="0.38925081433224756"/>
                  <c:y val="0.62883435582822089"/>
                </c:manualLayout>
              </c:layout>
              <c:tx>
                <c:rich>
                  <a:bodyPr/>
                  <a:lstStyle/>
                  <a:p>
                    <a:r>
                      <a:t>Черкаська</a:t>
                    </a:r>
                  </a:p>
                </c:rich>
              </c:tx>
              <c:dLblPos val="r"/>
              <c:showLegendKey val="0"/>
              <c:showVal val="0"/>
              <c:showCatName val="0"/>
              <c:showSerName val="0"/>
              <c:showPercent val="0"/>
              <c:showBubbleSize val="0"/>
            </c:dLbl>
            <c:dLbl>
              <c:idx val="23"/>
              <c:tx>
                <c:rich>
                  <a:bodyPr/>
                  <a:lstStyle/>
                  <a:p>
                    <a:r>
                      <a:t>Чернівецька</a:t>
                    </a:r>
                  </a:p>
                </c:rich>
              </c:tx>
              <c:showLegendKey val="0"/>
              <c:showVal val="0"/>
              <c:showCatName val="0"/>
              <c:showSerName val="0"/>
              <c:showPercent val="0"/>
              <c:showBubbleSize val="0"/>
            </c:dLbl>
            <c:dLbl>
              <c:idx val="24"/>
              <c:layout>
                <c:manualLayout>
                  <c:x val="-2.2917582010712648E-2"/>
                  <c:y val="-1.4787727159785108E-2"/>
                </c:manualLayout>
              </c:layout>
              <c:tx>
                <c:rich>
                  <a:bodyPr/>
                  <a:lstStyle/>
                  <a:p>
                    <a:r>
                      <a:t>Чернігівська</a:t>
                    </a:r>
                  </a:p>
                </c:rich>
              </c:tx>
              <c:dLblPos val="r"/>
              <c:showLegendKey val="0"/>
              <c:showVal val="0"/>
              <c:showCatName val="0"/>
              <c:showSerName val="0"/>
              <c:showPercent val="0"/>
              <c:showBubbleSize val="0"/>
            </c:dLbl>
            <c:spPr>
              <a:noFill/>
              <a:ln w="25438">
                <a:noFill/>
              </a:ln>
            </c:spPr>
            <c:txPr>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xVal>
            <c:numRef>
              <c:f>Лист1!$C$58:$C$82</c:f>
              <c:numCache>
                <c:formatCode>General</c:formatCode>
                <c:ptCount val="25"/>
                <c:pt idx="0">
                  <c:v>0.19985603788215539</c:v>
                </c:pt>
                <c:pt idx="1">
                  <c:v>0.27971995253327286</c:v>
                </c:pt>
                <c:pt idx="2">
                  <c:v>0.56026287561029231</c:v>
                </c:pt>
                <c:pt idx="3">
                  <c:v>0.21867234313334635</c:v>
                </c:pt>
                <c:pt idx="4">
                  <c:v>0.45623650006552102</c:v>
                </c:pt>
                <c:pt idx="5">
                  <c:v>0.41552525042012534</c:v>
                </c:pt>
                <c:pt idx="6">
                  <c:v>0.21047047730482973</c:v>
                </c:pt>
                <c:pt idx="7">
                  <c:v>0.10785843621217095</c:v>
                </c:pt>
                <c:pt idx="8">
                  <c:v>0.28332597983373292</c:v>
                </c:pt>
                <c:pt idx="9">
                  <c:v>0.71728454575511091</c:v>
                </c:pt>
                <c:pt idx="10">
                  <c:v>0.18747958774103773</c:v>
                </c:pt>
                <c:pt idx="11">
                  <c:v>0.22222548590434263</c:v>
                </c:pt>
                <c:pt idx="12">
                  <c:v>0.43743656481696702</c:v>
                </c:pt>
                <c:pt idx="13">
                  <c:v>0.17596135091969539</c:v>
                </c:pt>
                <c:pt idx="14">
                  <c:v>0.17286858547254236</c:v>
                </c:pt>
                <c:pt idx="15">
                  <c:v>0.17510731330040188</c:v>
                </c:pt>
                <c:pt idx="16">
                  <c:v>0.68509524584645665</c:v>
                </c:pt>
                <c:pt idx="17">
                  <c:v>0.31473202711787568</c:v>
                </c:pt>
                <c:pt idx="18">
                  <c:v>0.54286012656241633</c:v>
                </c:pt>
                <c:pt idx="19">
                  <c:v>0.25392517645438911</c:v>
                </c:pt>
                <c:pt idx="20">
                  <c:v>0.19261965037952927</c:v>
                </c:pt>
                <c:pt idx="21">
                  <c:v>0.57581001898039419</c:v>
                </c:pt>
                <c:pt idx="22">
                  <c:v>0.2700810681138604</c:v>
                </c:pt>
                <c:pt idx="23">
                  <c:v>0.65132738483018426</c:v>
                </c:pt>
                <c:pt idx="24">
                  <c:v>0.60503204489694107</c:v>
                </c:pt>
              </c:numCache>
            </c:numRef>
          </c:xVal>
          <c:yVal>
            <c:numRef>
              <c:f>Лист1!$D$58:$D$82</c:f>
              <c:numCache>
                <c:formatCode>General</c:formatCode>
                <c:ptCount val="25"/>
                <c:pt idx="0">
                  <c:v>0.31805843123887667</c:v>
                </c:pt>
                <c:pt idx="1">
                  <c:v>0.21415823560144739</c:v>
                </c:pt>
                <c:pt idx="2">
                  <c:v>8.282671480671068E-2</c:v>
                </c:pt>
                <c:pt idx="3">
                  <c:v>0.51594100214193972</c:v>
                </c:pt>
                <c:pt idx="4">
                  <c:v>0.76306039852877483</c:v>
                </c:pt>
                <c:pt idx="5">
                  <c:v>6.8384181992229079E-2</c:v>
                </c:pt>
                <c:pt idx="6">
                  <c:v>0.45262248286746026</c:v>
                </c:pt>
                <c:pt idx="7">
                  <c:v>0.30348890640250203</c:v>
                </c:pt>
                <c:pt idx="8">
                  <c:v>0.43337886368948547</c:v>
                </c:pt>
                <c:pt idx="9">
                  <c:v>0.10935117064126887</c:v>
                </c:pt>
                <c:pt idx="10">
                  <c:v>0.105943580137</c:v>
                </c:pt>
                <c:pt idx="11">
                  <c:v>0.39830469266194268</c:v>
                </c:pt>
                <c:pt idx="12">
                  <c:v>0.46929815798875762</c:v>
                </c:pt>
                <c:pt idx="13">
                  <c:v>0.15095581196902971</c:v>
                </c:pt>
                <c:pt idx="14">
                  <c:v>0.30343889461868806</c:v>
                </c:pt>
                <c:pt idx="15">
                  <c:v>0.295560891608729</c:v>
                </c:pt>
                <c:pt idx="16">
                  <c:v>9.0964950751918225E-2</c:v>
                </c:pt>
                <c:pt idx="17">
                  <c:v>0.12769748629646357</c:v>
                </c:pt>
                <c:pt idx="18">
                  <c:v>0.23266279801195322</c:v>
                </c:pt>
                <c:pt idx="19">
                  <c:v>0.38475486963623556</c:v>
                </c:pt>
                <c:pt idx="20">
                  <c:v>8.0131541930929431E-2</c:v>
                </c:pt>
                <c:pt idx="21">
                  <c:v>0.15403475986574841</c:v>
                </c:pt>
                <c:pt idx="22">
                  <c:v>0.21667778204391694</c:v>
                </c:pt>
                <c:pt idx="23">
                  <c:v>0.35801965621317311</c:v>
                </c:pt>
                <c:pt idx="24">
                  <c:v>0</c:v>
                </c:pt>
              </c:numCache>
            </c:numRef>
          </c:yVal>
          <c:smooth val="0"/>
        </c:ser>
        <c:dLbls>
          <c:showLegendKey val="0"/>
          <c:showVal val="1"/>
          <c:showCatName val="0"/>
          <c:showSerName val="0"/>
          <c:showPercent val="0"/>
          <c:showBubbleSize val="0"/>
        </c:dLbls>
        <c:axId val="273586432"/>
        <c:axId val="319743488"/>
      </c:scatterChart>
      <c:valAx>
        <c:axId val="273586432"/>
        <c:scaling>
          <c:orientation val="minMax"/>
        </c:scaling>
        <c:delete val="0"/>
        <c:axPos val="b"/>
        <c:majorGridlines>
          <c:spPr>
            <a:ln w="3180">
              <a:solidFill>
                <a:srgbClr val="000000"/>
              </a:solidFill>
              <a:prstDash val="solid"/>
            </a:ln>
          </c:spPr>
        </c:majorGridlines>
        <c:title>
          <c:tx>
            <c:rich>
              <a:bodyPr/>
              <a:lstStyle/>
              <a:p>
                <a:pPr>
                  <a:defRPr sz="1102" b="1" i="0" u="none" strike="noStrike" baseline="0">
                    <a:solidFill>
                      <a:srgbClr val="000000"/>
                    </a:solidFill>
                    <a:latin typeface="Arial Cyr"/>
                    <a:ea typeface="Arial Cyr"/>
                    <a:cs typeface="Arial Cyr"/>
                  </a:defRPr>
                </a:pPr>
                <a:r>
                  <a:t>Населення на 1 аптечний заклад</a:t>
                </a:r>
              </a:p>
            </c:rich>
          </c:tx>
          <c:layout>
            <c:manualLayout>
              <c:xMode val="edge"/>
              <c:yMode val="edge"/>
              <c:x val="0.35736677115987459"/>
              <c:y val="0.96626768226332971"/>
            </c:manualLayout>
          </c:layout>
          <c:overlay val="0"/>
          <c:spPr>
            <a:noFill/>
            <a:ln w="25438">
              <a:noFill/>
            </a:ln>
          </c:spPr>
        </c:title>
        <c:numFmt formatCode="General" sourceLinked="1"/>
        <c:majorTickMark val="out"/>
        <c:minorTickMark val="none"/>
        <c:tickLblPos val="nextTo"/>
        <c:spPr>
          <a:ln w="3180">
            <a:solidFill>
              <a:srgbClr val="000000"/>
            </a:solidFill>
            <a:prstDash val="solid"/>
          </a:ln>
        </c:spPr>
        <c:txPr>
          <a:bodyPr rot="0" vert="horz"/>
          <a:lstStyle/>
          <a:p>
            <a:pPr>
              <a:defRPr sz="576" b="0" i="0" u="none" strike="noStrike" baseline="0">
                <a:solidFill>
                  <a:srgbClr val="000000"/>
                </a:solidFill>
                <a:latin typeface="Arial Cyr"/>
                <a:ea typeface="Arial Cyr"/>
                <a:cs typeface="Arial Cyr"/>
              </a:defRPr>
            </a:pPr>
            <a:endParaRPr lang="ru-RU"/>
          </a:p>
        </c:txPr>
        <c:crossAx val="319743488"/>
        <c:crosses val="autoZero"/>
        <c:crossBetween val="midCat"/>
      </c:valAx>
      <c:valAx>
        <c:axId val="319743488"/>
        <c:scaling>
          <c:orientation val="minMax"/>
        </c:scaling>
        <c:delete val="0"/>
        <c:axPos val="l"/>
        <c:majorGridlines>
          <c:spPr>
            <a:ln w="3180">
              <a:solidFill>
                <a:srgbClr val="000000"/>
              </a:solidFill>
              <a:prstDash val="solid"/>
            </a:ln>
          </c:spPr>
        </c:majorGridlines>
        <c:title>
          <c:tx>
            <c:rich>
              <a:bodyPr/>
              <a:lstStyle/>
              <a:p>
                <a:pPr>
                  <a:defRPr sz="1102" b="1" i="0" u="none" strike="noStrike" baseline="0">
                    <a:solidFill>
                      <a:srgbClr val="000000"/>
                    </a:solidFill>
                    <a:latin typeface="Arial Cyr"/>
                    <a:ea typeface="Arial Cyr"/>
                    <a:cs typeface="Arial Cyr"/>
                  </a:defRPr>
                </a:pPr>
                <a:r>
                  <a:t>Закладів на 1 тисячу кв. кілометрів</a:t>
                </a:r>
              </a:p>
            </c:rich>
          </c:tx>
          <c:layout>
            <c:manualLayout>
              <c:xMode val="edge"/>
              <c:yMode val="edge"/>
              <c:x val="0"/>
              <c:y val="0.2361963190184049"/>
            </c:manualLayout>
          </c:layout>
          <c:overlay val="0"/>
          <c:spPr>
            <a:noFill/>
            <a:ln w="25438">
              <a:noFill/>
            </a:ln>
          </c:spPr>
        </c:title>
        <c:numFmt formatCode="General" sourceLinked="1"/>
        <c:majorTickMark val="out"/>
        <c:minorTickMark val="none"/>
        <c:tickLblPos val="nextTo"/>
        <c:spPr>
          <a:ln w="3180">
            <a:solidFill>
              <a:srgbClr val="000000"/>
            </a:solidFill>
            <a:prstDash val="solid"/>
          </a:ln>
        </c:spPr>
        <c:txPr>
          <a:bodyPr rot="0" vert="horz"/>
          <a:lstStyle/>
          <a:p>
            <a:pPr>
              <a:defRPr sz="576" b="0" i="0" u="none" strike="noStrike" baseline="0">
                <a:solidFill>
                  <a:srgbClr val="000000"/>
                </a:solidFill>
                <a:latin typeface="Arial Cyr"/>
                <a:ea typeface="Arial Cyr"/>
                <a:cs typeface="Arial Cyr"/>
              </a:defRPr>
            </a:pPr>
            <a:endParaRPr lang="ru-RU"/>
          </a:p>
        </c:txPr>
        <c:crossAx val="273586432"/>
        <c:crosses val="autoZero"/>
        <c:crossBetween val="midCat"/>
      </c:valAx>
      <c:spPr>
        <a:solidFill>
          <a:srgbClr val="FFFFFF"/>
        </a:solidFill>
        <a:ln w="3180">
          <a:solidFill>
            <a:srgbClr val="000000"/>
          </a:solidFill>
          <a:prstDash val="solid"/>
        </a:ln>
      </c:spPr>
    </c:plotArea>
    <c:plotVisOnly val="1"/>
    <c:dispBlanksAs val="gap"/>
    <c:showDLblsOverMax val="0"/>
  </c:chart>
  <c:spPr>
    <a:solidFill>
      <a:srgbClr val="FFFFFF"/>
    </a:solidFill>
    <a:ln>
      <a:noFill/>
    </a:ln>
  </c:spPr>
  <c:txPr>
    <a:bodyPr/>
    <a:lstStyle/>
    <a:p>
      <a:pPr>
        <a:defRPr sz="801"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0.524</cdr:x>
      <cdr:y>0.157</cdr:y>
    </cdr:from>
    <cdr:to>
      <cdr:x>0.623</cdr:x>
      <cdr:y>0.45025</cdr:y>
    </cdr:to>
    <cdr:sp macro="" textlink="">
      <cdr:nvSpPr>
        <cdr:cNvPr id="16386" name="Oval 2"/>
        <cdr:cNvSpPr>
          <a:spLocks xmlns:a="http://schemas.openxmlformats.org/drawingml/2006/main" noChangeArrowheads="1"/>
        </cdr:cNvSpPr>
      </cdr:nvSpPr>
      <cdr:spPr bwMode="auto">
        <a:xfrm xmlns:a="http://schemas.openxmlformats.org/drawingml/2006/main" rot="201237">
          <a:off x="3064535" y="487509"/>
          <a:ext cx="578987" cy="910585"/>
        </a:xfrm>
        <a:prstGeom xmlns:a="http://schemas.openxmlformats.org/drawingml/2006/main" prst="ellipse">
          <a:avLst/>
        </a:prstGeom>
        <a:noFill xmlns:a="http://schemas.openxmlformats.org/drawingml/2006/main"/>
        <a:ln xmlns:a="http://schemas.openxmlformats.org/drawingml/2006/main" w="28575" cap="rnd">
          <a:solidFill>
            <a:srgbClr xmlns:mc="http://schemas.openxmlformats.org/markup-compatibility/2006" xmlns:a14="http://schemas.microsoft.com/office/drawing/2010/main" val="0000FF" mc:Ignorable="a14" a14:legacySpreadsheetColorIndex="12"/>
          </a:solidFill>
          <a:prstDash val="sysDot"/>
          <a:round/>
          <a:headEnd/>
          <a:tailEnd/>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Lst>
      </cdr:spPr>
    </cdr:sp>
  </cdr:relSizeAnchor>
  <cdr:relSizeAnchor xmlns:cdr="http://schemas.openxmlformats.org/drawingml/2006/chartDrawing">
    <cdr:from>
      <cdr:x>0.66625</cdr:x>
      <cdr:y>0.4895</cdr:y>
    </cdr:from>
    <cdr:to>
      <cdr:x>0.893</cdr:x>
      <cdr:y>0.8985</cdr:y>
    </cdr:to>
    <cdr:sp macro="" textlink="">
      <cdr:nvSpPr>
        <cdr:cNvPr id="16387" name="Oval 3"/>
        <cdr:cNvSpPr>
          <a:spLocks xmlns:a="http://schemas.openxmlformats.org/drawingml/2006/main" noChangeArrowheads="1"/>
        </cdr:cNvSpPr>
      </cdr:nvSpPr>
      <cdr:spPr bwMode="auto">
        <a:xfrm xmlns:a="http://schemas.openxmlformats.org/drawingml/2006/main">
          <a:off x="3896463" y="1519971"/>
          <a:ext cx="1326114" cy="1270006"/>
        </a:xfrm>
        <a:prstGeom xmlns:a="http://schemas.openxmlformats.org/drawingml/2006/main" prst="ellipse">
          <a:avLst/>
        </a:prstGeom>
        <a:noFill xmlns:a="http://schemas.openxmlformats.org/drawingml/2006/main"/>
        <a:ln xmlns:a="http://schemas.openxmlformats.org/drawingml/2006/main" w="28575" cap="rnd">
          <a:solidFill>
            <a:srgbClr xmlns:mc="http://schemas.openxmlformats.org/markup-compatibility/2006" xmlns:a14="http://schemas.microsoft.com/office/drawing/2010/main" val="FF6600" mc:Ignorable="a14" a14:legacySpreadsheetColorIndex="53"/>
          </a:solidFill>
          <a:prstDash val="sysDot"/>
          <a:round/>
          <a:headEnd/>
          <a:tailEnd/>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Lst>
      </cdr:spPr>
    </cdr:sp>
  </cdr:relSizeAnchor>
  <cdr:relSizeAnchor xmlns:cdr="http://schemas.openxmlformats.org/drawingml/2006/chartDrawing">
    <cdr:from>
      <cdr:x>0.25675</cdr:x>
      <cdr:y>0.61975</cdr:y>
    </cdr:from>
    <cdr:to>
      <cdr:x>0.6025</cdr:x>
      <cdr:y>0.86375</cdr:y>
    </cdr:to>
    <cdr:sp macro="" textlink="">
      <cdr:nvSpPr>
        <cdr:cNvPr id="16388" name="Oval 4"/>
        <cdr:cNvSpPr>
          <a:spLocks xmlns:a="http://schemas.openxmlformats.org/drawingml/2006/main" noChangeArrowheads="1"/>
        </cdr:cNvSpPr>
      </cdr:nvSpPr>
      <cdr:spPr bwMode="auto">
        <a:xfrm xmlns:a="http://schemas.openxmlformats.org/drawingml/2006/main">
          <a:off x="1501564" y="1924417"/>
          <a:ext cx="2022067" cy="757656"/>
        </a:xfrm>
        <a:prstGeom xmlns:a="http://schemas.openxmlformats.org/drawingml/2006/main" prst="ellipse">
          <a:avLst/>
        </a:prstGeom>
        <a:noFill xmlns:a="http://schemas.openxmlformats.org/drawingml/2006/main"/>
        <a:ln xmlns:a="http://schemas.openxmlformats.org/drawingml/2006/main" w="28575" cap="rnd">
          <a:solidFill>
            <a:srgbClr xmlns:mc="http://schemas.openxmlformats.org/markup-compatibility/2006" xmlns:a14="http://schemas.microsoft.com/office/drawing/2010/main" val="FF00FF" mc:Ignorable="a14" a14:legacySpreadsheetColorIndex="14"/>
          </a:solidFill>
          <a:prstDash val="sysDot"/>
          <a:round/>
          <a:headEnd/>
          <a:tailEnd/>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Lst>
      </cdr:spPr>
    </cdr:sp>
  </cdr:relSizeAnchor>
  <cdr:relSizeAnchor xmlns:cdr="http://schemas.openxmlformats.org/drawingml/2006/chartDrawing">
    <cdr:from>
      <cdr:x>0.129</cdr:x>
      <cdr:y>0.35525</cdr:y>
    </cdr:from>
    <cdr:to>
      <cdr:x>0.4185</cdr:x>
      <cdr:y>0.62075</cdr:y>
    </cdr:to>
    <cdr:sp macro="" textlink="">
      <cdr:nvSpPr>
        <cdr:cNvPr id="16389" name="Oval 5"/>
        <cdr:cNvSpPr>
          <a:spLocks xmlns:a="http://schemas.openxmlformats.org/drawingml/2006/main" noChangeArrowheads="1"/>
        </cdr:cNvSpPr>
      </cdr:nvSpPr>
      <cdr:spPr bwMode="auto">
        <a:xfrm xmlns:a="http://schemas.openxmlformats.org/drawingml/2006/main">
          <a:off x="754437" y="1103105"/>
          <a:ext cx="1693097" cy="824417"/>
        </a:xfrm>
        <a:prstGeom xmlns:a="http://schemas.openxmlformats.org/drawingml/2006/main" prst="ellipse">
          <a:avLst/>
        </a:prstGeom>
        <a:noFill xmlns:a="http://schemas.openxmlformats.org/drawingml/2006/main"/>
        <a:ln xmlns:a="http://schemas.openxmlformats.org/drawingml/2006/main" w="28575" cap="rnd">
          <a:solidFill>
            <a:srgbClr xmlns:mc="http://schemas.openxmlformats.org/markup-compatibility/2006" xmlns:a14="http://schemas.microsoft.com/office/drawing/2010/main" val="339966" mc:Ignorable="a14" a14:legacySpreadsheetColorIndex="57"/>
          </a:solidFill>
          <a:prstDash val="sysDot"/>
          <a:round/>
          <a:headEnd/>
          <a:tailEnd/>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Lst>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E91E-0571-42E0-A95C-1DE938D0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39</Pages>
  <Words>15843</Words>
  <Characters>90308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105940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cp:revision>
  <cp:lastPrinted>2009-02-06T08:36:00Z</cp:lastPrinted>
  <dcterms:created xsi:type="dcterms:W3CDTF">2015-03-22T11:10:00Z</dcterms:created>
  <dcterms:modified xsi:type="dcterms:W3CDTF">2016-02-04T09:42:00Z</dcterms:modified>
</cp:coreProperties>
</file>