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EFE" w:rsidRDefault="001D3DEF" w:rsidP="00A42EFE">
      <w:pPr>
        <w:widowControl w:val="0"/>
        <w:tabs>
          <w:tab w:val="left" w:pos="0"/>
          <w:tab w:val="left" w:pos="9070"/>
        </w:tabs>
        <w:ind w:right="-144"/>
        <w:jc w:val="center"/>
        <w:rPr>
          <w:b/>
          <w:lang w:val="uk-UA"/>
        </w:rPr>
      </w:pPr>
      <w:r>
        <w:rPr>
          <w:color w:val="FF0000"/>
        </w:rPr>
        <w:t xml:space="preserve">Для заказа доставки данной работы воспользуйтесь поиском на сайте по ссылке:  </w:t>
      </w:r>
      <w:hyperlink r:id="rId9" w:history="1">
        <w:r>
          <w:rPr>
            <w:rStyle w:val="af7"/>
            <w:color w:val="0070C0"/>
          </w:rPr>
          <w:t>http://www.mydisser.com/search.html</w:t>
        </w:r>
      </w:hyperlink>
      <w:r w:rsidR="00A42EFE" w:rsidRPr="00A42EFE">
        <w:rPr>
          <w:b/>
          <w:lang w:val="uk-UA"/>
        </w:rPr>
        <w:t xml:space="preserve"> </w:t>
      </w:r>
    </w:p>
    <w:p w:rsidR="00AC5F6C" w:rsidRDefault="00AC5F6C" w:rsidP="00A42EFE">
      <w:pPr>
        <w:widowControl w:val="0"/>
        <w:tabs>
          <w:tab w:val="left" w:pos="0"/>
          <w:tab w:val="left" w:pos="9070"/>
        </w:tabs>
        <w:ind w:right="-144"/>
        <w:jc w:val="center"/>
        <w:rPr>
          <w:b/>
          <w:lang w:val="uk-UA"/>
        </w:rPr>
      </w:pPr>
    </w:p>
    <w:p w:rsidR="004A6A8F" w:rsidRDefault="004A6A8F" w:rsidP="004A6A8F">
      <w:pPr>
        <w:pStyle w:val="affffffff"/>
        <w:tabs>
          <w:tab w:val="left" w:pos="4860"/>
        </w:tabs>
        <w:rPr>
          <w:szCs w:val="32"/>
        </w:rPr>
      </w:pPr>
      <w:r>
        <w:rPr>
          <w:szCs w:val="32"/>
        </w:rPr>
        <w:t>НАЦІОНАЛЬНИЙ УНІВЕРСИТЕТ БІОРЕСУРСІВ І ПРИРОДОКОРИСТУВАННЯ УКРАЇНИ</w:t>
      </w:r>
    </w:p>
    <w:p w:rsidR="004A6A8F" w:rsidRDefault="004A6A8F" w:rsidP="004A6A8F">
      <w:pPr>
        <w:pStyle w:val="affffffff"/>
        <w:tabs>
          <w:tab w:val="left" w:pos="4860"/>
        </w:tabs>
        <w:rPr>
          <w:spacing w:val="2"/>
          <w:szCs w:val="32"/>
        </w:rPr>
      </w:pPr>
    </w:p>
    <w:p w:rsidR="004A6A8F" w:rsidRDefault="004A6A8F" w:rsidP="004A6A8F">
      <w:pPr>
        <w:pStyle w:val="affffffff"/>
        <w:tabs>
          <w:tab w:val="left" w:pos="4860"/>
        </w:tabs>
        <w:rPr>
          <w:spacing w:val="2"/>
          <w:szCs w:val="32"/>
        </w:rPr>
      </w:pPr>
    </w:p>
    <w:p w:rsidR="004A6A8F" w:rsidRDefault="004A6A8F" w:rsidP="004A6A8F">
      <w:pPr>
        <w:pStyle w:val="affffffff"/>
        <w:tabs>
          <w:tab w:val="left" w:pos="4860"/>
        </w:tabs>
        <w:rPr>
          <w:spacing w:val="2"/>
          <w:szCs w:val="32"/>
        </w:rPr>
      </w:pPr>
    </w:p>
    <w:p w:rsidR="004A6A8F" w:rsidRDefault="004A6A8F" w:rsidP="004A6A8F">
      <w:pPr>
        <w:pStyle w:val="affffffff"/>
        <w:rPr>
          <w:spacing w:val="2"/>
          <w:szCs w:val="32"/>
        </w:rPr>
      </w:pPr>
      <w:r>
        <w:rPr>
          <w:spacing w:val="2"/>
          <w:szCs w:val="32"/>
        </w:rPr>
        <w:t>Яценко Іван Володимирович</w:t>
      </w:r>
    </w:p>
    <w:p w:rsidR="004A6A8F" w:rsidRDefault="004A6A8F" w:rsidP="004A6A8F">
      <w:pPr>
        <w:pStyle w:val="affffffff"/>
        <w:tabs>
          <w:tab w:val="left" w:pos="4860"/>
        </w:tabs>
        <w:rPr>
          <w:spacing w:val="2"/>
          <w:szCs w:val="32"/>
        </w:rPr>
      </w:pPr>
    </w:p>
    <w:p w:rsidR="004A6A8F" w:rsidRDefault="004A6A8F" w:rsidP="004A6A8F">
      <w:pPr>
        <w:pStyle w:val="affffffff"/>
        <w:jc w:val="right"/>
        <w:rPr>
          <w:spacing w:val="2"/>
          <w:sz w:val="28"/>
          <w:szCs w:val="28"/>
        </w:rPr>
      </w:pPr>
      <w:r>
        <w:rPr>
          <w:spacing w:val="2"/>
          <w:sz w:val="28"/>
          <w:szCs w:val="28"/>
        </w:rPr>
        <w:t>УДК  636:611.71:619:343.983:57.082.13</w:t>
      </w:r>
    </w:p>
    <w:p w:rsidR="004A6A8F" w:rsidRDefault="004A6A8F" w:rsidP="004A6A8F">
      <w:pPr>
        <w:pStyle w:val="affffffff"/>
        <w:rPr>
          <w:rFonts w:ascii="Tahoma" w:hAnsi="Tahoma" w:cs="Tahoma"/>
          <w:spacing w:val="2"/>
          <w:szCs w:val="32"/>
        </w:rPr>
      </w:pPr>
    </w:p>
    <w:p w:rsidR="004A6A8F" w:rsidRDefault="004A6A8F" w:rsidP="004A6A8F">
      <w:pPr>
        <w:pStyle w:val="affffffff"/>
        <w:rPr>
          <w:rFonts w:ascii="Arial" w:hAnsi="Arial" w:cs="Arial"/>
          <w:spacing w:val="2"/>
          <w:sz w:val="40"/>
          <w:szCs w:val="40"/>
        </w:rPr>
      </w:pPr>
      <w:r>
        <w:rPr>
          <w:rFonts w:ascii="Arial" w:hAnsi="Arial" w:cs="Arial"/>
          <w:sz w:val="40"/>
          <w:szCs w:val="40"/>
        </w:rPr>
        <w:t>СТРУКТУРНІ ПАРАМЕТРИ СКЕЛЕТА ССАВЦІВ ЯК ОБ’ЄКТИ СУДОВО-ВЕТЕРИНАРНОЇ ЕКСПЕРТИЗИ ПРИ ВИЗНАЧЕННІ ВИДОВОЇ НАЛЕЖНОСТІ БІОЛОГІЧНОГО МАТЕРІАЛУ</w:t>
      </w:r>
      <w:r>
        <w:rPr>
          <w:rFonts w:ascii="Arial" w:hAnsi="Arial" w:cs="Arial"/>
          <w:spacing w:val="2"/>
          <w:sz w:val="40"/>
          <w:szCs w:val="40"/>
        </w:rPr>
        <w:t xml:space="preserve"> </w:t>
      </w:r>
    </w:p>
    <w:p w:rsidR="004A6A8F" w:rsidRDefault="004A6A8F" w:rsidP="004A6A8F">
      <w:pPr>
        <w:pStyle w:val="affffffff"/>
        <w:rPr>
          <w:rFonts w:ascii="Arial" w:hAnsi="Arial" w:cs="Arial"/>
          <w:spacing w:val="2"/>
          <w:sz w:val="40"/>
          <w:szCs w:val="40"/>
        </w:rPr>
      </w:pPr>
    </w:p>
    <w:p w:rsidR="004A6A8F" w:rsidRDefault="004A6A8F" w:rsidP="004A6A8F">
      <w:pPr>
        <w:pStyle w:val="affffffff"/>
        <w:jc w:val="left"/>
        <w:rPr>
          <w:rFonts w:ascii="Tahoma" w:hAnsi="Tahoma" w:cs="Tahoma"/>
          <w:b/>
          <w:bCs/>
          <w:spacing w:val="2"/>
          <w:szCs w:val="32"/>
        </w:rPr>
      </w:pPr>
    </w:p>
    <w:p w:rsidR="004A6A8F" w:rsidRDefault="004A6A8F" w:rsidP="004A6A8F">
      <w:pPr>
        <w:pStyle w:val="affffffff"/>
        <w:jc w:val="left"/>
        <w:rPr>
          <w:rFonts w:ascii="Tahoma" w:hAnsi="Tahoma" w:cs="Tahoma"/>
          <w:b/>
          <w:bCs/>
          <w:spacing w:val="2"/>
          <w:szCs w:val="32"/>
        </w:rPr>
      </w:pPr>
    </w:p>
    <w:p w:rsidR="004A6A8F" w:rsidRDefault="004A6A8F" w:rsidP="004A6A8F">
      <w:pPr>
        <w:pStyle w:val="affffffff"/>
        <w:rPr>
          <w:b/>
          <w:bCs/>
          <w:spacing w:val="2"/>
          <w:szCs w:val="32"/>
        </w:rPr>
      </w:pPr>
      <w:r>
        <w:rPr>
          <w:b/>
          <w:bCs/>
          <w:spacing w:val="2"/>
          <w:szCs w:val="32"/>
        </w:rPr>
        <w:t>16.00.02 – патологія, онкологія і морфологія тварин</w:t>
      </w:r>
    </w:p>
    <w:p w:rsidR="004A6A8F" w:rsidRDefault="004A6A8F" w:rsidP="004A6A8F">
      <w:pPr>
        <w:pStyle w:val="affffffff"/>
        <w:jc w:val="left"/>
        <w:rPr>
          <w:spacing w:val="2"/>
          <w:szCs w:val="32"/>
        </w:rPr>
      </w:pPr>
    </w:p>
    <w:p w:rsidR="004A6A8F" w:rsidRDefault="004A6A8F" w:rsidP="004A6A8F">
      <w:pPr>
        <w:pStyle w:val="affffffff"/>
        <w:jc w:val="left"/>
        <w:rPr>
          <w:spacing w:val="2"/>
          <w:szCs w:val="32"/>
        </w:rPr>
      </w:pPr>
    </w:p>
    <w:p w:rsidR="004A6A8F" w:rsidRDefault="004A6A8F" w:rsidP="004A6A8F">
      <w:pPr>
        <w:pStyle w:val="affffffff"/>
        <w:rPr>
          <w:spacing w:val="2"/>
          <w:szCs w:val="32"/>
        </w:rPr>
      </w:pPr>
      <w:r>
        <w:rPr>
          <w:spacing w:val="2"/>
          <w:szCs w:val="32"/>
        </w:rPr>
        <w:t>АВТОРЕФЕРАТ</w:t>
      </w:r>
    </w:p>
    <w:p w:rsidR="004A6A8F" w:rsidRDefault="004A6A8F" w:rsidP="004A6A8F">
      <w:pPr>
        <w:pStyle w:val="affffffff"/>
        <w:rPr>
          <w:spacing w:val="2"/>
          <w:szCs w:val="32"/>
        </w:rPr>
      </w:pPr>
      <w:r>
        <w:rPr>
          <w:spacing w:val="2"/>
          <w:szCs w:val="32"/>
        </w:rPr>
        <w:t xml:space="preserve">дисертації на здобуття наукового ступеня </w:t>
      </w:r>
    </w:p>
    <w:p w:rsidR="004A6A8F" w:rsidRDefault="004A6A8F" w:rsidP="004A6A8F">
      <w:pPr>
        <w:pStyle w:val="affffffff"/>
        <w:rPr>
          <w:spacing w:val="2"/>
          <w:szCs w:val="32"/>
        </w:rPr>
      </w:pPr>
      <w:r>
        <w:rPr>
          <w:spacing w:val="2"/>
          <w:szCs w:val="32"/>
        </w:rPr>
        <w:t>доктора  ветеринарних  наук</w:t>
      </w:r>
    </w:p>
    <w:p w:rsidR="004A6A8F" w:rsidRDefault="004A6A8F" w:rsidP="004A6A8F">
      <w:pPr>
        <w:pStyle w:val="affffffff"/>
        <w:rPr>
          <w:rFonts w:ascii="Arial" w:hAnsi="Arial" w:cs="Arial"/>
          <w:b/>
          <w:bCs/>
          <w:spacing w:val="2"/>
          <w:szCs w:val="32"/>
        </w:rPr>
      </w:pPr>
    </w:p>
    <w:p w:rsidR="004A6A8F" w:rsidRDefault="004A6A8F" w:rsidP="004A6A8F">
      <w:pPr>
        <w:pStyle w:val="affffffff"/>
        <w:jc w:val="right"/>
        <w:rPr>
          <w:rFonts w:ascii="Tahoma" w:hAnsi="Tahoma" w:cs="Tahoma"/>
          <w:spacing w:val="2"/>
          <w:szCs w:val="32"/>
        </w:rPr>
      </w:pPr>
    </w:p>
    <w:p w:rsidR="004A6A8F" w:rsidRDefault="004A6A8F" w:rsidP="004A6A8F">
      <w:pPr>
        <w:spacing w:line="360" w:lineRule="auto"/>
        <w:jc w:val="center"/>
        <w:rPr>
          <w:rFonts w:ascii="Arial" w:hAnsi="Arial" w:cs="Arial"/>
          <w:spacing w:val="2"/>
          <w:sz w:val="32"/>
          <w:szCs w:val="32"/>
          <w:highlight w:val="cyan"/>
          <w:lang w:val="uk-UA"/>
        </w:rPr>
      </w:pPr>
    </w:p>
    <w:p w:rsidR="004A6A8F" w:rsidRPr="004A6A8F" w:rsidRDefault="004A6A8F" w:rsidP="004A6A8F">
      <w:pPr>
        <w:spacing w:line="360" w:lineRule="auto"/>
        <w:jc w:val="center"/>
        <w:rPr>
          <w:b/>
          <w:bCs/>
          <w:spacing w:val="2"/>
          <w:sz w:val="32"/>
          <w:szCs w:val="32"/>
        </w:rPr>
      </w:pPr>
    </w:p>
    <w:p w:rsidR="004A6A8F" w:rsidRDefault="004A6A8F" w:rsidP="004A6A8F">
      <w:pPr>
        <w:spacing w:line="360" w:lineRule="auto"/>
        <w:jc w:val="center"/>
        <w:rPr>
          <w:b/>
          <w:bCs/>
          <w:spacing w:val="2"/>
          <w:sz w:val="32"/>
          <w:szCs w:val="32"/>
          <w:lang w:val="en-US"/>
        </w:rPr>
      </w:pPr>
      <w:r>
        <w:rPr>
          <w:b/>
          <w:bCs/>
          <w:spacing w:val="2"/>
          <w:sz w:val="32"/>
          <w:szCs w:val="32"/>
          <w:lang w:val="uk-UA"/>
        </w:rPr>
        <w:t xml:space="preserve">Київ </w:t>
      </w:r>
      <w:r>
        <w:rPr>
          <w:b/>
          <w:bCs/>
          <w:spacing w:val="2"/>
          <w:sz w:val="32"/>
          <w:szCs w:val="32"/>
        </w:rPr>
        <w:t>–</w:t>
      </w:r>
      <w:r>
        <w:rPr>
          <w:b/>
          <w:bCs/>
          <w:spacing w:val="2"/>
          <w:sz w:val="32"/>
          <w:szCs w:val="32"/>
          <w:lang w:val="uk-UA"/>
        </w:rPr>
        <w:t xml:space="preserve"> </w:t>
      </w:r>
      <w:r>
        <w:rPr>
          <w:b/>
          <w:bCs/>
          <w:spacing w:val="2"/>
          <w:sz w:val="32"/>
          <w:szCs w:val="32"/>
        </w:rPr>
        <w:t>200</w:t>
      </w:r>
      <w:r>
        <w:rPr>
          <w:b/>
          <w:bCs/>
          <w:spacing w:val="2"/>
          <w:sz w:val="32"/>
          <w:szCs w:val="32"/>
          <w:lang w:val="uk-UA"/>
        </w:rPr>
        <w:t>9</w:t>
      </w:r>
    </w:p>
    <w:tbl>
      <w:tblPr>
        <w:tblW w:w="0" w:type="auto"/>
        <w:tblLook w:val="0000" w:firstRow="0" w:lastRow="0" w:firstColumn="0" w:lastColumn="0" w:noHBand="0" w:noVBand="0"/>
      </w:tblPr>
      <w:tblGrid>
        <w:gridCol w:w="3435"/>
        <w:gridCol w:w="5852"/>
      </w:tblGrid>
      <w:tr w:rsidR="004A6A8F" w:rsidTr="00680299">
        <w:tc>
          <w:tcPr>
            <w:tcW w:w="9287" w:type="dxa"/>
            <w:gridSpan w:val="2"/>
            <w:tcBorders>
              <w:top w:val="nil"/>
              <w:left w:val="nil"/>
              <w:bottom w:val="nil"/>
              <w:right w:val="nil"/>
            </w:tcBorders>
          </w:tcPr>
          <w:p w:rsidR="004A6A8F" w:rsidRDefault="004A6A8F" w:rsidP="00680299">
            <w:pPr>
              <w:shd w:val="clear" w:color="auto" w:fill="FFFFFF"/>
              <w:autoSpaceDE w:val="0"/>
              <w:autoSpaceDN w:val="0"/>
              <w:adjustRightInd w:val="0"/>
              <w:ind w:firstLine="567"/>
              <w:jc w:val="both"/>
              <w:rPr>
                <w:sz w:val="28"/>
                <w:szCs w:val="28"/>
                <w:lang w:val="en-US"/>
              </w:rPr>
            </w:pPr>
          </w:p>
          <w:p w:rsidR="004A6A8F" w:rsidRDefault="004A6A8F" w:rsidP="00680299">
            <w:pPr>
              <w:shd w:val="clear" w:color="auto" w:fill="FFFFFF"/>
              <w:autoSpaceDE w:val="0"/>
              <w:autoSpaceDN w:val="0"/>
              <w:adjustRightInd w:val="0"/>
              <w:ind w:firstLine="567"/>
              <w:jc w:val="both"/>
              <w:rPr>
                <w:sz w:val="28"/>
                <w:szCs w:val="28"/>
                <w:lang w:val="uk-UA"/>
              </w:rPr>
            </w:pPr>
            <w:r>
              <w:rPr>
                <w:sz w:val="28"/>
                <w:szCs w:val="28"/>
                <w:lang w:val="uk-UA"/>
              </w:rPr>
              <w:t>Дисертацією є рукопис</w:t>
            </w:r>
          </w:p>
          <w:p w:rsidR="004A6A8F" w:rsidRDefault="004A6A8F" w:rsidP="00680299">
            <w:pPr>
              <w:autoSpaceDE w:val="0"/>
              <w:autoSpaceDN w:val="0"/>
              <w:adjustRightInd w:val="0"/>
              <w:rPr>
                <w:sz w:val="18"/>
                <w:szCs w:val="18"/>
                <w:lang w:val="uk-UA"/>
              </w:rPr>
            </w:pPr>
          </w:p>
        </w:tc>
      </w:tr>
      <w:tr w:rsidR="004A6A8F" w:rsidTr="00680299">
        <w:tc>
          <w:tcPr>
            <w:tcW w:w="9287" w:type="dxa"/>
            <w:gridSpan w:val="2"/>
            <w:tcBorders>
              <w:top w:val="nil"/>
              <w:left w:val="nil"/>
              <w:bottom w:val="nil"/>
              <w:right w:val="nil"/>
            </w:tcBorders>
          </w:tcPr>
          <w:p w:rsidR="004A6A8F" w:rsidRDefault="004A6A8F" w:rsidP="00680299">
            <w:pPr>
              <w:shd w:val="clear" w:color="auto" w:fill="FFFFFF"/>
              <w:autoSpaceDE w:val="0"/>
              <w:autoSpaceDN w:val="0"/>
              <w:adjustRightInd w:val="0"/>
              <w:ind w:firstLine="567"/>
              <w:jc w:val="both"/>
              <w:rPr>
                <w:sz w:val="28"/>
                <w:szCs w:val="28"/>
                <w:lang w:val="uk-UA"/>
              </w:rPr>
            </w:pPr>
            <w:r>
              <w:rPr>
                <w:sz w:val="28"/>
                <w:szCs w:val="28"/>
                <w:lang w:val="uk-UA"/>
              </w:rPr>
              <w:t>Робота виконана в Харківській державній зооветеринарній академії і Дніпропетровському державному аграрному університеті Міністерства а</w:t>
            </w:r>
            <w:r>
              <w:rPr>
                <w:sz w:val="28"/>
                <w:szCs w:val="28"/>
                <w:lang w:val="uk-UA"/>
              </w:rPr>
              <w:t>г</w:t>
            </w:r>
            <w:r>
              <w:rPr>
                <w:sz w:val="28"/>
                <w:szCs w:val="28"/>
                <w:lang w:val="uk-UA"/>
              </w:rPr>
              <w:t>рарної політики України</w:t>
            </w:r>
          </w:p>
          <w:p w:rsidR="004A6A8F" w:rsidRDefault="004A6A8F" w:rsidP="00680299">
            <w:pPr>
              <w:shd w:val="clear" w:color="auto" w:fill="FFFFFF"/>
              <w:autoSpaceDE w:val="0"/>
              <w:autoSpaceDN w:val="0"/>
              <w:adjustRightInd w:val="0"/>
              <w:jc w:val="both"/>
              <w:rPr>
                <w:sz w:val="18"/>
                <w:szCs w:val="18"/>
                <w:lang w:val="uk-UA"/>
              </w:rPr>
            </w:pPr>
          </w:p>
        </w:tc>
      </w:tr>
      <w:tr w:rsidR="004A6A8F" w:rsidTr="00680299">
        <w:tc>
          <w:tcPr>
            <w:tcW w:w="3435" w:type="dxa"/>
            <w:tcBorders>
              <w:top w:val="nil"/>
              <w:left w:val="nil"/>
              <w:bottom w:val="nil"/>
              <w:right w:val="nil"/>
            </w:tcBorders>
          </w:tcPr>
          <w:p w:rsidR="004A6A8F" w:rsidRDefault="004A6A8F" w:rsidP="00680299">
            <w:pPr>
              <w:autoSpaceDE w:val="0"/>
              <w:autoSpaceDN w:val="0"/>
              <w:adjustRightInd w:val="0"/>
              <w:jc w:val="both"/>
              <w:rPr>
                <w:sz w:val="28"/>
                <w:szCs w:val="28"/>
                <w:lang w:val="uk-UA"/>
              </w:rPr>
            </w:pPr>
            <w:r>
              <w:rPr>
                <w:b/>
                <w:bCs/>
                <w:sz w:val="28"/>
                <w:szCs w:val="28"/>
                <w:lang w:val="uk-UA"/>
              </w:rPr>
              <w:t xml:space="preserve">Науковий консультант </w:t>
            </w:r>
            <w:r>
              <w:rPr>
                <w:b/>
                <w:bCs/>
                <w:sz w:val="28"/>
                <w:szCs w:val="28"/>
              </w:rPr>
              <w:t>–</w:t>
            </w:r>
            <w:r>
              <w:rPr>
                <w:b/>
                <w:bCs/>
                <w:sz w:val="28"/>
                <w:szCs w:val="28"/>
                <w:lang w:val="uk-UA"/>
              </w:rPr>
              <w:t xml:space="preserve">    </w:t>
            </w:r>
          </w:p>
        </w:tc>
        <w:tc>
          <w:tcPr>
            <w:tcW w:w="5852" w:type="dxa"/>
            <w:tcBorders>
              <w:top w:val="nil"/>
              <w:left w:val="nil"/>
              <w:bottom w:val="nil"/>
              <w:right w:val="nil"/>
            </w:tcBorders>
          </w:tcPr>
          <w:p w:rsidR="004A6A8F" w:rsidRDefault="004A6A8F" w:rsidP="00680299">
            <w:pPr>
              <w:autoSpaceDE w:val="0"/>
              <w:autoSpaceDN w:val="0"/>
              <w:adjustRightInd w:val="0"/>
              <w:rPr>
                <w:sz w:val="28"/>
                <w:szCs w:val="28"/>
                <w:lang w:val="uk-UA"/>
              </w:rPr>
            </w:pPr>
            <w:r>
              <w:rPr>
                <w:sz w:val="28"/>
                <w:szCs w:val="28"/>
                <w:lang w:val="uk-UA"/>
              </w:rPr>
              <w:t xml:space="preserve">доктор ветеринарних наук, професор                </w:t>
            </w:r>
            <w:r>
              <w:rPr>
                <w:b/>
                <w:bCs/>
                <w:sz w:val="28"/>
                <w:szCs w:val="28"/>
                <w:lang w:val="uk-UA"/>
              </w:rPr>
              <w:t>Гаврилін Павло Миколайович,</w:t>
            </w:r>
            <w:r>
              <w:rPr>
                <w:sz w:val="28"/>
                <w:szCs w:val="28"/>
                <w:lang w:val="uk-UA"/>
              </w:rPr>
              <w:t xml:space="preserve"> Дніпропе</w:t>
            </w:r>
            <w:r>
              <w:rPr>
                <w:sz w:val="28"/>
                <w:szCs w:val="28"/>
                <w:lang w:val="uk-UA"/>
              </w:rPr>
              <w:t>т</w:t>
            </w:r>
            <w:r>
              <w:rPr>
                <w:sz w:val="28"/>
                <w:szCs w:val="28"/>
                <w:lang w:val="uk-UA"/>
              </w:rPr>
              <w:t>ровський державний аграрний університет, з</w:t>
            </w:r>
            <w:r>
              <w:rPr>
                <w:sz w:val="28"/>
                <w:szCs w:val="28"/>
                <w:lang w:val="uk-UA"/>
              </w:rPr>
              <w:t>а</w:t>
            </w:r>
            <w:r>
              <w:rPr>
                <w:sz w:val="28"/>
                <w:szCs w:val="28"/>
                <w:lang w:val="uk-UA"/>
              </w:rPr>
              <w:t>відувач кафедри нормальної і патологічної анатомії сільськогосподарських тварин</w:t>
            </w:r>
          </w:p>
        </w:tc>
      </w:tr>
      <w:tr w:rsidR="004A6A8F" w:rsidTr="00680299">
        <w:tc>
          <w:tcPr>
            <w:tcW w:w="3435" w:type="dxa"/>
            <w:tcBorders>
              <w:top w:val="nil"/>
              <w:left w:val="nil"/>
              <w:bottom w:val="nil"/>
              <w:right w:val="nil"/>
            </w:tcBorders>
          </w:tcPr>
          <w:p w:rsidR="004A6A8F" w:rsidRDefault="004A6A8F" w:rsidP="00680299">
            <w:pPr>
              <w:autoSpaceDE w:val="0"/>
              <w:autoSpaceDN w:val="0"/>
              <w:adjustRightInd w:val="0"/>
              <w:jc w:val="both"/>
              <w:rPr>
                <w:sz w:val="18"/>
                <w:szCs w:val="18"/>
                <w:lang w:val="uk-UA"/>
              </w:rPr>
            </w:pPr>
          </w:p>
        </w:tc>
        <w:tc>
          <w:tcPr>
            <w:tcW w:w="5852" w:type="dxa"/>
            <w:tcBorders>
              <w:top w:val="nil"/>
              <w:left w:val="nil"/>
              <w:bottom w:val="nil"/>
              <w:right w:val="nil"/>
            </w:tcBorders>
          </w:tcPr>
          <w:p w:rsidR="004A6A8F" w:rsidRDefault="004A6A8F" w:rsidP="00680299">
            <w:pPr>
              <w:autoSpaceDE w:val="0"/>
              <w:autoSpaceDN w:val="0"/>
              <w:adjustRightInd w:val="0"/>
              <w:jc w:val="both"/>
              <w:rPr>
                <w:sz w:val="18"/>
                <w:szCs w:val="18"/>
                <w:lang w:val="uk-UA"/>
              </w:rPr>
            </w:pPr>
          </w:p>
        </w:tc>
      </w:tr>
      <w:tr w:rsidR="004A6A8F" w:rsidTr="00680299">
        <w:trPr>
          <w:cantSplit/>
        </w:trPr>
        <w:tc>
          <w:tcPr>
            <w:tcW w:w="3435" w:type="dxa"/>
            <w:tcBorders>
              <w:top w:val="nil"/>
              <w:left w:val="nil"/>
              <w:bottom w:val="nil"/>
              <w:right w:val="nil"/>
            </w:tcBorders>
          </w:tcPr>
          <w:p w:rsidR="004A6A8F" w:rsidRDefault="004A6A8F" w:rsidP="00680299">
            <w:pPr>
              <w:autoSpaceDE w:val="0"/>
              <w:autoSpaceDN w:val="0"/>
              <w:adjustRightInd w:val="0"/>
              <w:jc w:val="both"/>
              <w:rPr>
                <w:b/>
                <w:bCs/>
                <w:sz w:val="28"/>
                <w:szCs w:val="28"/>
                <w:lang w:val="uk-UA"/>
              </w:rPr>
            </w:pPr>
            <w:r>
              <w:rPr>
                <w:b/>
                <w:bCs/>
                <w:sz w:val="28"/>
                <w:szCs w:val="28"/>
                <w:lang w:val="uk-UA"/>
              </w:rPr>
              <w:t>Офіційні опоненти:</w:t>
            </w:r>
          </w:p>
        </w:tc>
        <w:tc>
          <w:tcPr>
            <w:tcW w:w="5852" w:type="dxa"/>
            <w:vMerge w:val="restart"/>
            <w:tcBorders>
              <w:top w:val="nil"/>
              <w:left w:val="nil"/>
              <w:bottom w:val="nil"/>
              <w:right w:val="nil"/>
            </w:tcBorders>
          </w:tcPr>
          <w:p w:rsidR="004A6A8F" w:rsidRDefault="004A6A8F" w:rsidP="00680299">
            <w:pPr>
              <w:autoSpaceDE w:val="0"/>
              <w:autoSpaceDN w:val="0"/>
              <w:adjustRightInd w:val="0"/>
              <w:jc w:val="both"/>
              <w:rPr>
                <w:sz w:val="28"/>
                <w:szCs w:val="28"/>
                <w:lang w:val="uk-UA"/>
              </w:rPr>
            </w:pPr>
            <w:r>
              <w:rPr>
                <w:sz w:val="28"/>
                <w:szCs w:val="28"/>
                <w:lang w:val="uk-UA"/>
              </w:rPr>
              <w:t xml:space="preserve">доктор ветеринарних наук, професор         </w:t>
            </w:r>
          </w:p>
          <w:p w:rsidR="004A6A8F" w:rsidRDefault="004A6A8F" w:rsidP="00680299">
            <w:pPr>
              <w:autoSpaceDE w:val="0"/>
              <w:autoSpaceDN w:val="0"/>
              <w:adjustRightInd w:val="0"/>
              <w:rPr>
                <w:sz w:val="28"/>
                <w:szCs w:val="28"/>
                <w:lang w:val="en-US"/>
              </w:rPr>
            </w:pPr>
            <w:r>
              <w:rPr>
                <w:b/>
                <w:bCs/>
                <w:sz w:val="28"/>
                <w:szCs w:val="28"/>
                <w:lang w:val="uk-UA"/>
              </w:rPr>
              <w:t>Рудик Станіслав Костянтинович</w:t>
            </w:r>
            <w:r>
              <w:rPr>
                <w:sz w:val="28"/>
                <w:szCs w:val="28"/>
                <w:lang w:val="uk-UA"/>
              </w:rPr>
              <w:t>, Націон</w:t>
            </w:r>
            <w:r>
              <w:rPr>
                <w:sz w:val="28"/>
                <w:szCs w:val="28"/>
                <w:lang w:val="uk-UA"/>
              </w:rPr>
              <w:t>а</w:t>
            </w:r>
            <w:r>
              <w:rPr>
                <w:sz w:val="28"/>
                <w:szCs w:val="28"/>
                <w:lang w:val="uk-UA"/>
              </w:rPr>
              <w:t>льний університет біоресурсів і природокор</w:t>
            </w:r>
            <w:r>
              <w:rPr>
                <w:sz w:val="28"/>
                <w:szCs w:val="28"/>
                <w:lang w:val="uk-UA"/>
              </w:rPr>
              <w:t>и</w:t>
            </w:r>
            <w:r>
              <w:rPr>
                <w:sz w:val="28"/>
                <w:szCs w:val="28"/>
                <w:lang w:val="uk-UA"/>
              </w:rPr>
              <w:t>стування України, завідувач кафедри анатомії тварин ім. акад.                       В.Г. Касьяненка</w:t>
            </w:r>
          </w:p>
        </w:tc>
      </w:tr>
      <w:tr w:rsidR="004A6A8F" w:rsidTr="00680299">
        <w:trPr>
          <w:cantSplit/>
        </w:trPr>
        <w:tc>
          <w:tcPr>
            <w:tcW w:w="3435" w:type="dxa"/>
            <w:tcBorders>
              <w:top w:val="nil"/>
              <w:left w:val="nil"/>
              <w:bottom w:val="nil"/>
              <w:right w:val="nil"/>
            </w:tcBorders>
          </w:tcPr>
          <w:p w:rsidR="004A6A8F" w:rsidRDefault="004A6A8F" w:rsidP="00680299">
            <w:pPr>
              <w:autoSpaceDE w:val="0"/>
              <w:autoSpaceDN w:val="0"/>
              <w:adjustRightInd w:val="0"/>
              <w:jc w:val="both"/>
              <w:rPr>
                <w:sz w:val="28"/>
                <w:szCs w:val="28"/>
                <w:lang w:val="uk-UA"/>
              </w:rPr>
            </w:pPr>
          </w:p>
        </w:tc>
        <w:tc>
          <w:tcPr>
            <w:tcW w:w="5852" w:type="dxa"/>
            <w:vMerge/>
            <w:tcBorders>
              <w:top w:val="nil"/>
              <w:left w:val="nil"/>
              <w:bottom w:val="nil"/>
              <w:right w:val="nil"/>
            </w:tcBorders>
          </w:tcPr>
          <w:p w:rsidR="004A6A8F" w:rsidRDefault="004A6A8F" w:rsidP="00680299">
            <w:pPr>
              <w:autoSpaceDE w:val="0"/>
              <w:autoSpaceDN w:val="0"/>
              <w:adjustRightInd w:val="0"/>
              <w:jc w:val="both"/>
              <w:rPr>
                <w:sz w:val="28"/>
                <w:szCs w:val="28"/>
                <w:lang w:val="uk-UA"/>
              </w:rPr>
            </w:pPr>
          </w:p>
        </w:tc>
      </w:tr>
      <w:tr w:rsidR="004A6A8F" w:rsidTr="00680299">
        <w:tc>
          <w:tcPr>
            <w:tcW w:w="3435" w:type="dxa"/>
            <w:tcBorders>
              <w:top w:val="nil"/>
              <w:left w:val="nil"/>
              <w:bottom w:val="nil"/>
              <w:right w:val="nil"/>
            </w:tcBorders>
          </w:tcPr>
          <w:p w:rsidR="004A6A8F" w:rsidRDefault="004A6A8F" w:rsidP="00680299">
            <w:pPr>
              <w:autoSpaceDE w:val="0"/>
              <w:autoSpaceDN w:val="0"/>
              <w:adjustRightInd w:val="0"/>
              <w:jc w:val="both"/>
              <w:rPr>
                <w:sz w:val="18"/>
                <w:szCs w:val="18"/>
                <w:lang w:val="uk-UA"/>
              </w:rPr>
            </w:pPr>
          </w:p>
        </w:tc>
        <w:tc>
          <w:tcPr>
            <w:tcW w:w="5852" w:type="dxa"/>
            <w:tcBorders>
              <w:top w:val="nil"/>
              <w:left w:val="nil"/>
              <w:bottom w:val="nil"/>
              <w:right w:val="nil"/>
            </w:tcBorders>
          </w:tcPr>
          <w:p w:rsidR="004A6A8F" w:rsidRDefault="004A6A8F" w:rsidP="00680299">
            <w:pPr>
              <w:autoSpaceDE w:val="0"/>
              <w:autoSpaceDN w:val="0"/>
              <w:adjustRightInd w:val="0"/>
              <w:jc w:val="both"/>
              <w:rPr>
                <w:sz w:val="18"/>
                <w:szCs w:val="18"/>
                <w:lang w:val="uk-UA"/>
              </w:rPr>
            </w:pPr>
          </w:p>
        </w:tc>
      </w:tr>
      <w:tr w:rsidR="004A6A8F" w:rsidTr="00680299">
        <w:trPr>
          <w:cantSplit/>
        </w:trPr>
        <w:tc>
          <w:tcPr>
            <w:tcW w:w="3435" w:type="dxa"/>
            <w:tcBorders>
              <w:top w:val="nil"/>
              <w:left w:val="nil"/>
              <w:bottom w:val="nil"/>
              <w:right w:val="nil"/>
            </w:tcBorders>
          </w:tcPr>
          <w:p w:rsidR="004A6A8F" w:rsidRDefault="004A6A8F" w:rsidP="00680299">
            <w:pPr>
              <w:autoSpaceDE w:val="0"/>
              <w:autoSpaceDN w:val="0"/>
              <w:adjustRightInd w:val="0"/>
              <w:jc w:val="both"/>
              <w:rPr>
                <w:sz w:val="28"/>
                <w:szCs w:val="28"/>
                <w:lang w:val="uk-UA"/>
              </w:rPr>
            </w:pPr>
          </w:p>
        </w:tc>
        <w:tc>
          <w:tcPr>
            <w:tcW w:w="5852" w:type="dxa"/>
            <w:vMerge w:val="restart"/>
            <w:tcBorders>
              <w:top w:val="nil"/>
              <w:left w:val="nil"/>
              <w:bottom w:val="nil"/>
              <w:right w:val="nil"/>
            </w:tcBorders>
          </w:tcPr>
          <w:p w:rsidR="004A6A8F" w:rsidRDefault="004A6A8F" w:rsidP="00680299">
            <w:pPr>
              <w:autoSpaceDE w:val="0"/>
              <w:autoSpaceDN w:val="0"/>
              <w:adjustRightInd w:val="0"/>
              <w:jc w:val="both"/>
              <w:rPr>
                <w:sz w:val="28"/>
                <w:szCs w:val="28"/>
                <w:lang w:val="uk-UA"/>
              </w:rPr>
            </w:pPr>
            <w:r>
              <w:rPr>
                <w:sz w:val="28"/>
                <w:szCs w:val="28"/>
                <w:lang w:val="uk-UA"/>
              </w:rPr>
              <w:t xml:space="preserve">доктор ветеринарних наук, доцент                </w:t>
            </w:r>
          </w:p>
          <w:p w:rsidR="004A6A8F" w:rsidRDefault="004A6A8F" w:rsidP="00680299">
            <w:pPr>
              <w:autoSpaceDE w:val="0"/>
              <w:autoSpaceDN w:val="0"/>
              <w:adjustRightInd w:val="0"/>
              <w:jc w:val="both"/>
              <w:rPr>
                <w:b/>
                <w:bCs/>
                <w:sz w:val="28"/>
                <w:szCs w:val="28"/>
                <w:lang w:val="uk-UA"/>
              </w:rPr>
            </w:pPr>
            <w:r>
              <w:rPr>
                <w:b/>
                <w:bCs/>
                <w:sz w:val="28"/>
                <w:szCs w:val="28"/>
                <w:lang w:val="uk-UA"/>
              </w:rPr>
              <w:t xml:space="preserve">Коцюмбас Галина Іванівна, </w:t>
            </w:r>
          </w:p>
          <w:p w:rsidR="004A6A8F" w:rsidRDefault="004A6A8F" w:rsidP="00680299">
            <w:pPr>
              <w:autoSpaceDE w:val="0"/>
              <w:autoSpaceDN w:val="0"/>
              <w:adjustRightInd w:val="0"/>
              <w:rPr>
                <w:sz w:val="28"/>
                <w:szCs w:val="28"/>
                <w:lang w:val="en-US"/>
              </w:rPr>
            </w:pPr>
            <w:r>
              <w:rPr>
                <w:sz w:val="28"/>
                <w:szCs w:val="28"/>
                <w:lang w:val="uk-UA"/>
              </w:rPr>
              <w:t>Львівський національний університет ветер</w:t>
            </w:r>
            <w:r>
              <w:rPr>
                <w:sz w:val="28"/>
                <w:szCs w:val="28"/>
                <w:lang w:val="uk-UA"/>
              </w:rPr>
              <w:t>и</w:t>
            </w:r>
            <w:r>
              <w:rPr>
                <w:sz w:val="28"/>
                <w:szCs w:val="28"/>
                <w:lang w:val="uk-UA"/>
              </w:rPr>
              <w:t>нарної медицини і біотехнологій              ім. С.З. Ґжицького, доцент кафедри патологічної анатомії та гістології</w:t>
            </w:r>
          </w:p>
        </w:tc>
      </w:tr>
      <w:tr w:rsidR="004A6A8F" w:rsidTr="00680299">
        <w:trPr>
          <w:cantSplit/>
        </w:trPr>
        <w:tc>
          <w:tcPr>
            <w:tcW w:w="3435" w:type="dxa"/>
            <w:tcBorders>
              <w:top w:val="nil"/>
              <w:left w:val="nil"/>
              <w:bottom w:val="nil"/>
              <w:right w:val="nil"/>
            </w:tcBorders>
          </w:tcPr>
          <w:p w:rsidR="004A6A8F" w:rsidRDefault="004A6A8F" w:rsidP="00680299">
            <w:pPr>
              <w:autoSpaceDE w:val="0"/>
              <w:autoSpaceDN w:val="0"/>
              <w:adjustRightInd w:val="0"/>
              <w:jc w:val="both"/>
              <w:rPr>
                <w:sz w:val="28"/>
                <w:szCs w:val="28"/>
                <w:lang w:val="uk-UA"/>
              </w:rPr>
            </w:pPr>
          </w:p>
        </w:tc>
        <w:tc>
          <w:tcPr>
            <w:tcW w:w="5852" w:type="dxa"/>
            <w:vMerge/>
            <w:tcBorders>
              <w:top w:val="nil"/>
              <w:left w:val="nil"/>
              <w:bottom w:val="nil"/>
              <w:right w:val="nil"/>
            </w:tcBorders>
          </w:tcPr>
          <w:p w:rsidR="004A6A8F" w:rsidRDefault="004A6A8F" w:rsidP="00680299">
            <w:pPr>
              <w:autoSpaceDE w:val="0"/>
              <w:autoSpaceDN w:val="0"/>
              <w:adjustRightInd w:val="0"/>
              <w:jc w:val="both"/>
              <w:rPr>
                <w:sz w:val="28"/>
                <w:szCs w:val="28"/>
                <w:lang w:val="uk-UA"/>
              </w:rPr>
            </w:pPr>
          </w:p>
        </w:tc>
      </w:tr>
      <w:tr w:rsidR="004A6A8F" w:rsidTr="00680299">
        <w:tc>
          <w:tcPr>
            <w:tcW w:w="3435" w:type="dxa"/>
            <w:tcBorders>
              <w:top w:val="nil"/>
              <w:left w:val="nil"/>
              <w:bottom w:val="nil"/>
              <w:right w:val="nil"/>
            </w:tcBorders>
          </w:tcPr>
          <w:p w:rsidR="004A6A8F" w:rsidRDefault="004A6A8F" w:rsidP="00680299">
            <w:pPr>
              <w:autoSpaceDE w:val="0"/>
              <w:autoSpaceDN w:val="0"/>
              <w:adjustRightInd w:val="0"/>
              <w:jc w:val="both"/>
              <w:rPr>
                <w:sz w:val="18"/>
                <w:szCs w:val="18"/>
                <w:lang w:val="uk-UA"/>
              </w:rPr>
            </w:pPr>
          </w:p>
        </w:tc>
        <w:tc>
          <w:tcPr>
            <w:tcW w:w="5852" w:type="dxa"/>
            <w:tcBorders>
              <w:top w:val="nil"/>
              <w:left w:val="nil"/>
              <w:bottom w:val="nil"/>
              <w:right w:val="nil"/>
            </w:tcBorders>
          </w:tcPr>
          <w:p w:rsidR="004A6A8F" w:rsidRDefault="004A6A8F" w:rsidP="00680299">
            <w:pPr>
              <w:autoSpaceDE w:val="0"/>
              <w:autoSpaceDN w:val="0"/>
              <w:adjustRightInd w:val="0"/>
              <w:jc w:val="both"/>
              <w:rPr>
                <w:sz w:val="18"/>
                <w:szCs w:val="18"/>
                <w:lang w:val="uk-UA"/>
              </w:rPr>
            </w:pPr>
          </w:p>
        </w:tc>
      </w:tr>
      <w:tr w:rsidR="004A6A8F" w:rsidTr="00680299">
        <w:tc>
          <w:tcPr>
            <w:tcW w:w="3435" w:type="dxa"/>
            <w:tcBorders>
              <w:top w:val="nil"/>
              <w:left w:val="nil"/>
              <w:bottom w:val="nil"/>
              <w:right w:val="nil"/>
            </w:tcBorders>
          </w:tcPr>
          <w:p w:rsidR="004A6A8F" w:rsidRDefault="004A6A8F" w:rsidP="00680299">
            <w:pPr>
              <w:autoSpaceDE w:val="0"/>
              <w:autoSpaceDN w:val="0"/>
              <w:adjustRightInd w:val="0"/>
              <w:jc w:val="both"/>
              <w:rPr>
                <w:sz w:val="28"/>
                <w:szCs w:val="28"/>
                <w:lang w:val="uk-UA"/>
              </w:rPr>
            </w:pPr>
          </w:p>
        </w:tc>
        <w:tc>
          <w:tcPr>
            <w:tcW w:w="5852" w:type="dxa"/>
            <w:tcBorders>
              <w:top w:val="nil"/>
              <w:left w:val="nil"/>
              <w:bottom w:val="nil"/>
              <w:right w:val="nil"/>
            </w:tcBorders>
          </w:tcPr>
          <w:p w:rsidR="004A6A8F" w:rsidRDefault="004A6A8F" w:rsidP="00680299">
            <w:pPr>
              <w:autoSpaceDE w:val="0"/>
              <w:autoSpaceDN w:val="0"/>
              <w:adjustRightInd w:val="0"/>
              <w:rPr>
                <w:sz w:val="28"/>
                <w:szCs w:val="28"/>
                <w:lang w:val="uk-UA"/>
              </w:rPr>
            </w:pPr>
            <w:r>
              <w:rPr>
                <w:sz w:val="28"/>
                <w:szCs w:val="28"/>
                <w:lang w:val="uk-UA"/>
              </w:rPr>
              <w:t xml:space="preserve">доктор біологічних наук, професор                </w:t>
            </w:r>
            <w:r>
              <w:rPr>
                <w:b/>
                <w:bCs/>
                <w:sz w:val="28"/>
                <w:szCs w:val="28"/>
                <w:lang w:val="uk-UA"/>
              </w:rPr>
              <w:t>Тимошенко Ольга Павлівна</w:t>
            </w:r>
            <w:r>
              <w:rPr>
                <w:sz w:val="28"/>
                <w:szCs w:val="28"/>
                <w:lang w:val="uk-UA"/>
              </w:rPr>
              <w:t xml:space="preserve">, </w:t>
            </w:r>
          </w:p>
          <w:p w:rsidR="004A6A8F" w:rsidRDefault="004A6A8F" w:rsidP="00680299">
            <w:pPr>
              <w:autoSpaceDE w:val="0"/>
              <w:autoSpaceDN w:val="0"/>
              <w:adjustRightInd w:val="0"/>
              <w:rPr>
                <w:sz w:val="28"/>
                <w:szCs w:val="28"/>
              </w:rPr>
            </w:pPr>
            <w:r>
              <w:rPr>
                <w:sz w:val="28"/>
                <w:szCs w:val="28"/>
                <w:lang w:val="uk-UA"/>
              </w:rPr>
              <w:t>Харківська державна зооветеринарна акад</w:t>
            </w:r>
            <w:r>
              <w:rPr>
                <w:sz w:val="28"/>
                <w:szCs w:val="28"/>
                <w:lang w:val="uk-UA"/>
              </w:rPr>
              <w:t>е</w:t>
            </w:r>
            <w:r>
              <w:rPr>
                <w:sz w:val="28"/>
                <w:szCs w:val="28"/>
                <w:lang w:val="uk-UA"/>
              </w:rPr>
              <w:t>мія, професор кафедри клінічної діагностики</w:t>
            </w:r>
          </w:p>
        </w:tc>
      </w:tr>
      <w:tr w:rsidR="004A6A8F" w:rsidTr="00680299">
        <w:tc>
          <w:tcPr>
            <w:tcW w:w="3435" w:type="dxa"/>
            <w:tcBorders>
              <w:top w:val="nil"/>
              <w:left w:val="nil"/>
              <w:bottom w:val="nil"/>
              <w:right w:val="nil"/>
            </w:tcBorders>
          </w:tcPr>
          <w:p w:rsidR="004A6A8F" w:rsidRDefault="004A6A8F" w:rsidP="00680299">
            <w:pPr>
              <w:autoSpaceDE w:val="0"/>
              <w:autoSpaceDN w:val="0"/>
              <w:adjustRightInd w:val="0"/>
              <w:jc w:val="both"/>
              <w:rPr>
                <w:sz w:val="28"/>
                <w:szCs w:val="28"/>
                <w:lang w:val="uk-UA"/>
              </w:rPr>
            </w:pPr>
          </w:p>
        </w:tc>
        <w:tc>
          <w:tcPr>
            <w:tcW w:w="5852" w:type="dxa"/>
            <w:tcBorders>
              <w:top w:val="nil"/>
              <w:left w:val="nil"/>
              <w:bottom w:val="nil"/>
              <w:right w:val="nil"/>
            </w:tcBorders>
          </w:tcPr>
          <w:p w:rsidR="004A6A8F" w:rsidRDefault="004A6A8F" w:rsidP="00680299">
            <w:pPr>
              <w:autoSpaceDE w:val="0"/>
              <w:autoSpaceDN w:val="0"/>
              <w:adjustRightInd w:val="0"/>
              <w:jc w:val="both"/>
              <w:rPr>
                <w:sz w:val="28"/>
                <w:szCs w:val="28"/>
                <w:lang w:val="uk-UA"/>
              </w:rPr>
            </w:pPr>
          </w:p>
        </w:tc>
      </w:tr>
      <w:tr w:rsidR="004A6A8F" w:rsidTr="00680299">
        <w:trPr>
          <w:trHeight w:val="2282"/>
        </w:trPr>
        <w:tc>
          <w:tcPr>
            <w:tcW w:w="9287" w:type="dxa"/>
            <w:gridSpan w:val="2"/>
            <w:tcBorders>
              <w:top w:val="nil"/>
              <w:left w:val="nil"/>
              <w:bottom w:val="nil"/>
              <w:right w:val="nil"/>
            </w:tcBorders>
          </w:tcPr>
          <w:p w:rsidR="004A6A8F" w:rsidRDefault="004A6A8F" w:rsidP="00680299">
            <w:pPr>
              <w:autoSpaceDE w:val="0"/>
              <w:autoSpaceDN w:val="0"/>
              <w:adjustRightInd w:val="0"/>
              <w:ind w:firstLine="709"/>
              <w:jc w:val="both"/>
              <w:rPr>
                <w:sz w:val="28"/>
                <w:szCs w:val="28"/>
                <w:lang w:val="uk-UA"/>
              </w:rPr>
            </w:pPr>
            <w:r>
              <w:rPr>
                <w:sz w:val="28"/>
                <w:szCs w:val="28"/>
                <w:lang w:val="uk-UA"/>
              </w:rPr>
              <w:t>Захист дисертації відбудеться „     ”                   2009 р. о         годині на засіданні спеціалізованої вченої ради Д 26.004.03 у Національному ун</w:t>
            </w:r>
            <w:r>
              <w:rPr>
                <w:sz w:val="28"/>
                <w:szCs w:val="28"/>
                <w:lang w:val="uk-UA"/>
              </w:rPr>
              <w:t>і</w:t>
            </w:r>
            <w:r>
              <w:rPr>
                <w:sz w:val="28"/>
                <w:szCs w:val="28"/>
                <w:lang w:val="uk-UA"/>
              </w:rPr>
              <w:t>верситеті біоресурсів і природокористування України за адресою: 03041, м. Київ-41, вул. Героїв Оборони, 15, навчальний корпус  № 3, ауд. 65</w:t>
            </w:r>
          </w:p>
          <w:p w:rsidR="004A6A8F" w:rsidRDefault="004A6A8F" w:rsidP="00680299">
            <w:pPr>
              <w:autoSpaceDE w:val="0"/>
              <w:autoSpaceDN w:val="0"/>
              <w:adjustRightInd w:val="0"/>
              <w:ind w:firstLine="709"/>
              <w:jc w:val="both"/>
              <w:rPr>
                <w:sz w:val="16"/>
                <w:szCs w:val="16"/>
                <w:lang w:val="uk-UA"/>
              </w:rPr>
            </w:pPr>
          </w:p>
          <w:p w:rsidR="004A6A8F" w:rsidRDefault="004A6A8F" w:rsidP="00680299">
            <w:pPr>
              <w:autoSpaceDE w:val="0"/>
              <w:autoSpaceDN w:val="0"/>
              <w:adjustRightInd w:val="0"/>
              <w:ind w:firstLine="709"/>
              <w:jc w:val="both"/>
              <w:rPr>
                <w:sz w:val="28"/>
                <w:szCs w:val="28"/>
                <w:lang w:val="en-US"/>
              </w:rPr>
            </w:pPr>
            <w:r>
              <w:rPr>
                <w:sz w:val="28"/>
                <w:szCs w:val="28"/>
                <w:lang w:val="uk-UA"/>
              </w:rPr>
              <w:t>З дисертацією можна ознайомитись у бібліотеці Національного ун</w:t>
            </w:r>
            <w:r>
              <w:rPr>
                <w:sz w:val="28"/>
                <w:szCs w:val="28"/>
                <w:lang w:val="uk-UA"/>
              </w:rPr>
              <w:t>і</w:t>
            </w:r>
            <w:r>
              <w:rPr>
                <w:sz w:val="28"/>
                <w:szCs w:val="28"/>
                <w:lang w:val="uk-UA"/>
              </w:rPr>
              <w:t xml:space="preserve">верситету біоресурсів і природокористування України за адресою: 03041, м. Київ-41, вул. Героїв Оборони, 13, навчальний корпус № 4, к. </w:t>
            </w:r>
            <w:r>
              <w:rPr>
                <w:sz w:val="28"/>
                <w:szCs w:val="28"/>
                <w:lang w:val="en-US"/>
              </w:rPr>
              <w:t>28</w:t>
            </w:r>
          </w:p>
          <w:p w:rsidR="004A6A8F" w:rsidRDefault="004A6A8F" w:rsidP="00680299">
            <w:pPr>
              <w:autoSpaceDE w:val="0"/>
              <w:autoSpaceDN w:val="0"/>
              <w:adjustRightInd w:val="0"/>
              <w:jc w:val="both"/>
              <w:rPr>
                <w:sz w:val="28"/>
                <w:szCs w:val="28"/>
                <w:lang w:val="uk-UA"/>
              </w:rPr>
            </w:pPr>
          </w:p>
        </w:tc>
      </w:tr>
      <w:tr w:rsidR="004A6A8F" w:rsidTr="00680299">
        <w:tc>
          <w:tcPr>
            <w:tcW w:w="9287" w:type="dxa"/>
            <w:gridSpan w:val="2"/>
            <w:tcBorders>
              <w:top w:val="nil"/>
              <w:left w:val="nil"/>
              <w:bottom w:val="nil"/>
              <w:right w:val="nil"/>
            </w:tcBorders>
          </w:tcPr>
          <w:p w:rsidR="004A6A8F" w:rsidRDefault="004A6A8F" w:rsidP="00680299">
            <w:pPr>
              <w:shd w:val="clear" w:color="auto" w:fill="FFFFFF"/>
              <w:autoSpaceDE w:val="0"/>
              <w:autoSpaceDN w:val="0"/>
              <w:adjustRightInd w:val="0"/>
              <w:ind w:firstLine="567"/>
              <w:jc w:val="both"/>
              <w:rPr>
                <w:sz w:val="28"/>
                <w:szCs w:val="28"/>
                <w:lang w:val="uk-UA"/>
              </w:rPr>
            </w:pPr>
            <w:r>
              <w:rPr>
                <w:sz w:val="28"/>
                <w:szCs w:val="28"/>
                <w:lang w:val="uk-UA"/>
              </w:rPr>
              <w:lastRenderedPageBreak/>
              <w:t>Автореферат розісланий ”      ”                            2009 р.</w:t>
            </w:r>
          </w:p>
        </w:tc>
      </w:tr>
      <w:tr w:rsidR="004A6A8F" w:rsidTr="00680299">
        <w:tc>
          <w:tcPr>
            <w:tcW w:w="9287" w:type="dxa"/>
            <w:gridSpan w:val="2"/>
            <w:tcBorders>
              <w:top w:val="nil"/>
              <w:left w:val="nil"/>
              <w:bottom w:val="nil"/>
              <w:right w:val="nil"/>
            </w:tcBorders>
          </w:tcPr>
          <w:p w:rsidR="004A6A8F" w:rsidRDefault="004A6A8F" w:rsidP="00680299">
            <w:pPr>
              <w:shd w:val="clear" w:color="auto" w:fill="FFFFFF"/>
              <w:autoSpaceDE w:val="0"/>
              <w:autoSpaceDN w:val="0"/>
              <w:adjustRightInd w:val="0"/>
              <w:ind w:firstLine="567"/>
              <w:jc w:val="both"/>
              <w:rPr>
                <w:sz w:val="28"/>
                <w:szCs w:val="28"/>
                <w:lang w:val="uk-UA"/>
              </w:rPr>
            </w:pPr>
          </w:p>
          <w:p w:rsidR="004A6A8F" w:rsidRDefault="004A6A8F" w:rsidP="00680299">
            <w:pPr>
              <w:shd w:val="clear" w:color="auto" w:fill="FFFFFF"/>
              <w:autoSpaceDE w:val="0"/>
              <w:autoSpaceDN w:val="0"/>
              <w:adjustRightInd w:val="0"/>
              <w:ind w:firstLine="567"/>
              <w:jc w:val="both"/>
              <w:rPr>
                <w:sz w:val="28"/>
                <w:szCs w:val="28"/>
                <w:lang w:val="uk-UA"/>
              </w:rPr>
            </w:pPr>
            <w:r>
              <w:rPr>
                <w:sz w:val="28"/>
                <w:szCs w:val="28"/>
                <w:lang w:val="uk-UA"/>
              </w:rPr>
              <w:t>Вчений секретар</w:t>
            </w:r>
          </w:p>
          <w:p w:rsidR="004A6A8F" w:rsidRDefault="004A6A8F" w:rsidP="00680299">
            <w:pPr>
              <w:shd w:val="clear" w:color="auto" w:fill="FFFFFF"/>
              <w:autoSpaceDE w:val="0"/>
              <w:autoSpaceDN w:val="0"/>
              <w:adjustRightInd w:val="0"/>
              <w:ind w:firstLine="567"/>
              <w:jc w:val="both"/>
              <w:rPr>
                <w:sz w:val="28"/>
                <w:szCs w:val="28"/>
                <w:lang w:val="uk-UA"/>
              </w:rPr>
            </w:pPr>
            <w:r>
              <w:rPr>
                <w:sz w:val="28"/>
                <w:szCs w:val="28"/>
                <w:lang w:val="uk-UA"/>
              </w:rPr>
              <w:t xml:space="preserve">спеціалізованої вченої ради                                               С.В. Міськевич </w:t>
            </w:r>
          </w:p>
        </w:tc>
      </w:tr>
    </w:tbl>
    <w:p w:rsidR="004A6A8F" w:rsidRDefault="004A6A8F" w:rsidP="004A6A8F">
      <w:pPr>
        <w:shd w:val="clear" w:color="auto" w:fill="FFFFFF"/>
        <w:autoSpaceDE w:val="0"/>
        <w:autoSpaceDN w:val="0"/>
        <w:adjustRightInd w:val="0"/>
        <w:jc w:val="center"/>
        <w:rPr>
          <w:b/>
          <w:bCs/>
          <w:sz w:val="28"/>
          <w:szCs w:val="28"/>
          <w:lang w:val="uk-UA"/>
        </w:rPr>
      </w:pPr>
    </w:p>
    <w:p w:rsidR="004A6A8F" w:rsidRDefault="004A6A8F" w:rsidP="004A6A8F">
      <w:pPr>
        <w:rPr>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ЗАГАЛЬНА ХАРАКТЕРИСТИКА РОБОТИ</w:t>
      </w:r>
    </w:p>
    <w:p w:rsidR="004A6A8F" w:rsidRDefault="004A6A8F" w:rsidP="004A6A8F">
      <w:pPr>
        <w:ind w:firstLine="567"/>
        <w:jc w:val="both"/>
        <w:rPr>
          <w:sz w:val="28"/>
          <w:szCs w:val="28"/>
          <w:lang w:val="uk-UA"/>
        </w:rPr>
      </w:pPr>
      <w:r>
        <w:rPr>
          <w:b/>
          <w:bCs/>
          <w:sz w:val="28"/>
          <w:szCs w:val="28"/>
          <w:lang w:val="uk-UA"/>
        </w:rPr>
        <w:t xml:space="preserve">Актуальність теми. </w:t>
      </w:r>
      <w:r>
        <w:rPr>
          <w:sz w:val="28"/>
          <w:szCs w:val="28"/>
          <w:lang w:val="uk-UA"/>
        </w:rPr>
        <w:t>Серед розмаїття біологічного матеріалу, який є об’єктом судової ветеринарної експертизи, суттєве значення кісток скелета пол</w:t>
      </w:r>
      <w:r>
        <w:rPr>
          <w:sz w:val="28"/>
          <w:szCs w:val="28"/>
          <w:lang w:val="uk-UA"/>
        </w:rPr>
        <w:t>я</w:t>
      </w:r>
      <w:r>
        <w:rPr>
          <w:sz w:val="28"/>
          <w:szCs w:val="28"/>
          <w:lang w:val="uk-UA"/>
        </w:rPr>
        <w:t>гає в тому, що вони несуть постійні, об’єктивні, сталі, надійні, суттєві морфолог</w:t>
      </w:r>
      <w:r>
        <w:rPr>
          <w:sz w:val="28"/>
          <w:szCs w:val="28"/>
          <w:lang w:val="uk-UA"/>
        </w:rPr>
        <w:t>і</w:t>
      </w:r>
      <w:r>
        <w:rPr>
          <w:sz w:val="28"/>
          <w:szCs w:val="28"/>
          <w:lang w:val="uk-UA"/>
        </w:rPr>
        <w:t>чні ознаки, котрі вірогідно характеризують таксономічну, статеву та вікову нал</w:t>
      </w:r>
      <w:r>
        <w:rPr>
          <w:sz w:val="28"/>
          <w:szCs w:val="28"/>
          <w:lang w:val="uk-UA"/>
        </w:rPr>
        <w:t>е</w:t>
      </w:r>
      <w:r>
        <w:rPr>
          <w:sz w:val="28"/>
          <w:szCs w:val="28"/>
          <w:lang w:val="uk-UA"/>
        </w:rPr>
        <w:t xml:space="preserve">жність об’єкта досліджень. </w:t>
      </w:r>
      <w:r>
        <w:rPr>
          <w:spacing w:val="-2"/>
          <w:sz w:val="28"/>
          <w:szCs w:val="28"/>
          <w:lang w:val="uk-UA"/>
        </w:rPr>
        <w:t>Крім того, для них характерна здатність зберігати свою будову навіть після відділення від тіла (Гладишев Ю. М., 1969; Кампова З. А.,</w:t>
      </w:r>
      <w:r>
        <w:rPr>
          <w:sz w:val="28"/>
          <w:szCs w:val="28"/>
          <w:lang w:val="uk-UA"/>
        </w:rPr>
        <w:t xml:space="preserve"> 1991; Піголкін Ю. І., 2003).</w:t>
      </w:r>
    </w:p>
    <w:p w:rsidR="004A6A8F" w:rsidRDefault="004A6A8F" w:rsidP="004A6A8F">
      <w:pPr>
        <w:ind w:firstLine="567"/>
        <w:jc w:val="both"/>
        <w:rPr>
          <w:sz w:val="22"/>
          <w:szCs w:val="22"/>
          <w:lang w:val="uk-UA"/>
        </w:rPr>
      </w:pPr>
      <w:r>
        <w:rPr>
          <w:sz w:val="28"/>
          <w:szCs w:val="28"/>
          <w:lang w:val="uk-UA"/>
        </w:rPr>
        <w:t>Завдяки  особливому хімічному складу та фізичним властивостям кістки тр</w:t>
      </w:r>
      <w:r>
        <w:rPr>
          <w:sz w:val="28"/>
          <w:szCs w:val="28"/>
          <w:lang w:val="uk-UA"/>
        </w:rPr>
        <w:t>и</w:t>
      </w:r>
      <w:r>
        <w:rPr>
          <w:sz w:val="28"/>
          <w:szCs w:val="28"/>
          <w:lang w:val="uk-UA"/>
        </w:rPr>
        <w:t>валий час зберігають інформацію про механізм травматичних пошкоджень чи р</w:t>
      </w:r>
      <w:r>
        <w:rPr>
          <w:sz w:val="28"/>
          <w:szCs w:val="28"/>
          <w:lang w:val="uk-UA"/>
        </w:rPr>
        <w:t>о</w:t>
      </w:r>
      <w:r>
        <w:rPr>
          <w:sz w:val="28"/>
          <w:szCs w:val="28"/>
          <w:lang w:val="uk-UA"/>
        </w:rPr>
        <w:t>зчленування трупа, дають можливість з’ясувати термін його перебування у зовн</w:t>
      </w:r>
      <w:r>
        <w:rPr>
          <w:sz w:val="28"/>
          <w:szCs w:val="28"/>
          <w:lang w:val="uk-UA"/>
        </w:rPr>
        <w:t>і</w:t>
      </w:r>
      <w:r>
        <w:rPr>
          <w:sz w:val="28"/>
          <w:szCs w:val="28"/>
          <w:lang w:val="uk-UA"/>
        </w:rPr>
        <w:t>шньому середовищі, а отже, час настання смерті (Рубежанський А. Ф., 1978).</w:t>
      </w:r>
    </w:p>
    <w:p w:rsidR="004A6A8F" w:rsidRDefault="004A6A8F" w:rsidP="004A6A8F">
      <w:pPr>
        <w:pStyle w:val="afffffffb"/>
        <w:tabs>
          <w:tab w:val="left" w:pos="0"/>
          <w:tab w:val="num" w:pos="374"/>
          <w:tab w:val="left" w:pos="935"/>
          <w:tab w:val="left" w:pos="1870"/>
        </w:tabs>
        <w:spacing w:after="0"/>
        <w:ind w:firstLine="567"/>
        <w:jc w:val="both"/>
        <w:rPr>
          <w:sz w:val="22"/>
          <w:szCs w:val="22"/>
          <w:lang w:val="uk-UA"/>
        </w:rPr>
      </w:pPr>
      <w:r>
        <w:rPr>
          <w:szCs w:val="28"/>
          <w:lang w:val="uk-UA"/>
        </w:rPr>
        <w:t>Структурні параметри кісток скелета використовуються нині для ідентифік</w:t>
      </w:r>
      <w:r>
        <w:rPr>
          <w:szCs w:val="28"/>
          <w:lang w:val="uk-UA"/>
        </w:rPr>
        <w:t>а</w:t>
      </w:r>
      <w:r>
        <w:rPr>
          <w:szCs w:val="28"/>
          <w:lang w:val="uk-UA"/>
        </w:rPr>
        <w:t>ції особи у судовій медицині, при історичних та археологічних дослідженнях (Звягін В. І., 1997; Абрамов С. С., 2001; Піголкін Ю. І., 2003; Пашинян Г. А., 2003); виявленні видової фальсифікації м’яса (Парук А. П., 2005; Смірнов А. М., 2006; Хвиля С. І., 2006; Лук’янчук В., 2003; Хвиля С. І., 2005; Образцов В.П., 1986; Макаров В. А., 1987; Шуклін Н. Ф., 1988;</w:t>
      </w:r>
      <w:r>
        <w:rPr>
          <w:lang w:val="uk-UA"/>
        </w:rPr>
        <w:t xml:space="preserve"> </w:t>
      </w:r>
      <w:r>
        <w:rPr>
          <w:szCs w:val="28"/>
          <w:lang w:val="uk-UA"/>
        </w:rPr>
        <w:t>Хоменко В. І., 1998;                    Якубчак О. М., 2005).</w:t>
      </w:r>
      <w:r>
        <w:rPr>
          <w:sz w:val="22"/>
          <w:szCs w:val="22"/>
          <w:lang w:val="uk-UA"/>
        </w:rPr>
        <w:t xml:space="preserve"> </w:t>
      </w:r>
      <w:r>
        <w:rPr>
          <w:szCs w:val="28"/>
          <w:lang w:val="uk-UA"/>
        </w:rPr>
        <w:t>Виключно важко отримати максимально повну, об’єктивну і обгрунтовану інформацію за кістками із грубими руйнуваннями чи спаленим м</w:t>
      </w:r>
      <w:r>
        <w:rPr>
          <w:szCs w:val="28"/>
          <w:lang w:val="uk-UA"/>
        </w:rPr>
        <w:t>а</w:t>
      </w:r>
      <w:r>
        <w:rPr>
          <w:szCs w:val="28"/>
          <w:lang w:val="uk-UA"/>
        </w:rPr>
        <w:t>теріалом (Незнакомцева Є. П., 1979).</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lang w:val="uk-UA"/>
        </w:rPr>
        <w:t>Класичні і спеціальні ветеринарні анатомічні джерела містять значну кіл</w:t>
      </w:r>
      <w:r>
        <w:rPr>
          <w:sz w:val="28"/>
          <w:szCs w:val="28"/>
          <w:lang w:val="uk-UA"/>
        </w:rPr>
        <w:t>ь</w:t>
      </w:r>
      <w:r>
        <w:rPr>
          <w:sz w:val="28"/>
          <w:szCs w:val="28"/>
          <w:lang w:val="uk-UA"/>
        </w:rPr>
        <w:t xml:space="preserve">кість інформації  щодо видових і вікових макроскопічних ознак кісток великих свійських тварин (Клімов А. Ф., 1950; </w:t>
      </w:r>
      <w:r>
        <w:rPr>
          <w:sz w:val="28"/>
          <w:szCs w:val="28"/>
          <w:lang w:val="en-US"/>
        </w:rPr>
        <w:t>Koch</w:t>
      </w:r>
      <w:r>
        <w:rPr>
          <w:sz w:val="28"/>
          <w:szCs w:val="28"/>
          <w:lang w:val="uk-UA"/>
        </w:rPr>
        <w:t xml:space="preserve"> </w:t>
      </w:r>
      <w:r>
        <w:rPr>
          <w:sz w:val="28"/>
          <w:szCs w:val="28"/>
          <w:lang w:val="en-US"/>
        </w:rPr>
        <w:t>T</w:t>
      </w:r>
      <w:r>
        <w:rPr>
          <w:sz w:val="28"/>
          <w:szCs w:val="28"/>
          <w:lang w:val="uk-UA"/>
        </w:rPr>
        <w:t xml:space="preserve">., 1960; </w:t>
      </w:r>
      <w:r>
        <w:rPr>
          <w:sz w:val="28"/>
          <w:szCs w:val="28"/>
          <w:lang w:val="en-US"/>
        </w:rPr>
        <w:t>Dobberstein</w:t>
      </w:r>
      <w:r>
        <w:rPr>
          <w:sz w:val="28"/>
          <w:szCs w:val="28"/>
          <w:lang w:val="uk-UA"/>
        </w:rPr>
        <w:t xml:space="preserve"> </w:t>
      </w:r>
      <w:r>
        <w:rPr>
          <w:sz w:val="28"/>
          <w:szCs w:val="28"/>
          <w:lang w:val="en-US"/>
        </w:rPr>
        <w:t>J</w:t>
      </w:r>
      <w:r>
        <w:rPr>
          <w:sz w:val="28"/>
          <w:szCs w:val="28"/>
          <w:lang w:val="uk-UA"/>
        </w:rPr>
        <w:t xml:space="preserve">., 1964;              </w:t>
      </w:r>
      <w:r>
        <w:rPr>
          <w:sz w:val="28"/>
          <w:szCs w:val="28"/>
          <w:lang w:val="en-US"/>
        </w:rPr>
        <w:t>Nickel</w:t>
      </w:r>
      <w:r>
        <w:rPr>
          <w:sz w:val="28"/>
          <w:szCs w:val="28"/>
          <w:lang w:val="uk-UA"/>
        </w:rPr>
        <w:t xml:space="preserve"> </w:t>
      </w:r>
      <w:r>
        <w:rPr>
          <w:sz w:val="28"/>
          <w:szCs w:val="28"/>
          <w:lang w:val="en-US"/>
        </w:rPr>
        <w:t>R</w:t>
      </w:r>
      <w:r>
        <w:rPr>
          <w:sz w:val="28"/>
          <w:szCs w:val="28"/>
          <w:lang w:val="uk-UA"/>
        </w:rPr>
        <w:t>., 1977; Акаєвський А. І., 1984; Рудик С. К., 2001; Криштофорова Б. В., 2000; Гаврилін П. М., 2005; Новак В. П., 2006). В той же час фахівці ветеринарної медицини, при визначенні видових ознак близьких за будовою кісток дрібних свійських, мисливських і промислових тварин (зайця, нутрії, байбака, норки, о</w:t>
      </w:r>
      <w:r>
        <w:rPr>
          <w:sz w:val="28"/>
          <w:szCs w:val="28"/>
          <w:lang w:val="uk-UA"/>
        </w:rPr>
        <w:t>н</w:t>
      </w:r>
      <w:r>
        <w:rPr>
          <w:sz w:val="28"/>
          <w:szCs w:val="28"/>
          <w:lang w:val="uk-UA"/>
        </w:rPr>
        <w:t>датри, песця тощо), опиняються у важкій ситуації, оскільки джерела літератури щодо цього питання поодинокі, поверхневі, носять фрагментарний характер          (</w:t>
      </w:r>
      <w:r>
        <w:rPr>
          <w:spacing w:val="2"/>
          <w:sz w:val="28"/>
          <w:szCs w:val="28"/>
          <w:lang w:val="uk-UA"/>
        </w:rPr>
        <w:t xml:space="preserve">Роговський П. Я., 1984; </w:t>
      </w:r>
      <w:r>
        <w:rPr>
          <w:sz w:val="28"/>
          <w:szCs w:val="28"/>
          <w:lang w:val="uk-UA"/>
        </w:rPr>
        <w:t xml:space="preserve">Надточій С. О., 1999; </w:t>
      </w:r>
      <w:r>
        <w:rPr>
          <w:sz w:val="28"/>
          <w:szCs w:val="28"/>
          <w:lang w:val="uk-UA"/>
        </w:rPr>
        <w:lastRenderedPageBreak/>
        <w:t>Труш А. М., 2001). В</w:t>
      </w:r>
      <w:r>
        <w:rPr>
          <w:sz w:val="28"/>
          <w:szCs w:val="28"/>
        </w:rPr>
        <w:t xml:space="preserve">ідсутні атласи та методичні рекомендації, які б допомогли експертам ветеринарної медицини </w:t>
      </w:r>
      <w:r>
        <w:rPr>
          <w:sz w:val="28"/>
          <w:szCs w:val="28"/>
          <w:lang w:val="uk-UA"/>
        </w:rPr>
        <w:t>у</w:t>
      </w:r>
      <w:r>
        <w:rPr>
          <w:sz w:val="28"/>
          <w:szCs w:val="28"/>
        </w:rPr>
        <w:t xml:space="preserve"> </w:t>
      </w:r>
      <w:r>
        <w:rPr>
          <w:sz w:val="28"/>
          <w:szCs w:val="28"/>
          <w:lang w:val="uk-UA"/>
        </w:rPr>
        <w:t>даному</w:t>
      </w:r>
      <w:r>
        <w:rPr>
          <w:sz w:val="28"/>
          <w:szCs w:val="28"/>
        </w:rPr>
        <w:t xml:space="preserve"> питанні. </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lang w:val="uk-UA"/>
        </w:rPr>
        <w:t>Недостатньо розкрите питання щодо методології дослідження кісткового м</w:t>
      </w:r>
      <w:r>
        <w:rPr>
          <w:sz w:val="28"/>
          <w:szCs w:val="28"/>
          <w:lang w:val="uk-UA"/>
        </w:rPr>
        <w:t>а</w:t>
      </w:r>
      <w:r>
        <w:rPr>
          <w:sz w:val="28"/>
          <w:szCs w:val="28"/>
          <w:lang w:val="uk-UA"/>
        </w:rPr>
        <w:t>теріалу як речового доказу у судово-ветеринарній експертизі. Не розроблено ст</w:t>
      </w:r>
      <w:r>
        <w:rPr>
          <w:sz w:val="28"/>
          <w:szCs w:val="28"/>
          <w:lang w:val="uk-UA"/>
        </w:rPr>
        <w:t>у</w:t>
      </w:r>
      <w:r>
        <w:rPr>
          <w:sz w:val="28"/>
          <w:szCs w:val="28"/>
          <w:lang w:val="uk-UA"/>
        </w:rPr>
        <w:t>пінчастої системи видової діагностики кісткового матеріалу залежно від його п</w:t>
      </w:r>
      <w:r>
        <w:rPr>
          <w:sz w:val="28"/>
          <w:szCs w:val="28"/>
          <w:lang w:val="uk-UA"/>
        </w:rPr>
        <w:t>о</w:t>
      </w:r>
      <w:r>
        <w:rPr>
          <w:sz w:val="28"/>
          <w:szCs w:val="28"/>
          <w:lang w:val="uk-UA"/>
        </w:rPr>
        <w:t>переднього стану (анатомічно-цілий, пошкоджений, спалений тощо) і завдань д</w:t>
      </w:r>
      <w:r>
        <w:rPr>
          <w:sz w:val="28"/>
          <w:szCs w:val="28"/>
          <w:lang w:val="uk-UA"/>
        </w:rPr>
        <w:t>о</w:t>
      </w:r>
      <w:r>
        <w:rPr>
          <w:sz w:val="28"/>
          <w:szCs w:val="28"/>
          <w:lang w:val="uk-UA"/>
        </w:rPr>
        <w:t>слідження, а у зв’язку з цим не отримано об’єктивних інформативних якісних і к</w:t>
      </w:r>
      <w:r>
        <w:rPr>
          <w:sz w:val="28"/>
          <w:szCs w:val="28"/>
          <w:lang w:val="uk-UA"/>
        </w:rPr>
        <w:t>і</w:t>
      </w:r>
      <w:r>
        <w:rPr>
          <w:sz w:val="28"/>
          <w:szCs w:val="28"/>
          <w:lang w:val="uk-UA"/>
        </w:rPr>
        <w:t>лькісних параметрів для визначення його видової належності у дрібних ссавців. Відсутні порівняльно-діагностичні параметри кісток дрібних мисливських і пр</w:t>
      </w:r>
      <w:r>
        <w:rPr>
          <w:sz w:val="28"/>
          <w:szCs w:val="28"/>
          <w:lang w:val="uk-UA"/>
        </w:rPr>
        <w:t>о</w:t>
      </w:r>
      <w:r>
        <w:rPr>
          <w:sz w:val="28"/>
          <w:szCs w:val="28"/>
          <w:lang w:val="uk-UA"/>
        </w:rPr>
        <w:t xml:space="preserve">мислових ссавців, в основі яких лежить методологія, що базується на алгоритмі переходу від простих до більш складних методів дослідження.  </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lang w:val="uk-UA"/>
        </w:rPr>
        <w:t>Не вичерпана проблема створення і використання комп</w:t>
      </w:r>
      <w:r>
        <w:rPr>
          <w:sz w:val="28"/>
          <w:szCs w:val="28"/>
        </w:rPr>
        <w:t>’ютерних технолог</w:t>
      </w:r>
      <w:r>
        <w:rPr>
          <w:sz w:val="28"/>
          <w:szCs w:val="28"/>
          <w:lang w:val="uk-UA"/>
        </w:rPr>
        <w:t xml:space="preserve">ій у судово-ветеринарній експертизі, а також не розроблені комп’ютерні програми для встановлення видової належності ссавців за еталонно-тестовим принципом, що дало б можливість скоротити термін проведення експертиз і пришвидшити оформлення експертної документації, тобто автоматизувати цей процес. </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lang w:val="uk-UA"/>
        </w:rPr>
        <w:t>Нині необхідна фундаментальна розробка і удосконалення числа діагности</w:t>
      </w:r>
      <w:r>
        <w:rPr>
          <w:sz w:val="28"/>
          <w:szCs w:val="28"/>
          <w:lang w:val="uk-UA"/>
        </w:rPr>
        <w:t>ч</w:t>
      </w:r>
      <w:r>
        <w:rPr>
          <w:sz w:val="28"/>
          <w:szCs w:val="28"/>
          <w:lang w:val="uk-UA"/>
        </w:rPr>
        <w:t>них прийомів та об’єктивних тестів, що дозволять отримати більшу кількість д</w:t>
      </w:r>
      <w:r>
        <w:rPr>
          <w:sz w:val="28"/>
          <w:szCs w:val="28"/>
          <w:lang w:val="uk-UA"/>
        </w:rPr>
        <w:t>о</w:t>
      </w:r>
      <w:r>
        <w:rPr>
          <w:sz w:val="28"/>
          <w:szCs w:val="28"/>
          <w:lang w:val="uk-UA"/>
        </w:rPr>
        <w:t>водів щодо об’єктів судово-ветеринарної експертизи, в т.ч. кісткового матеріалу (Колдін В. Я., 1980; Кісін М. В., 1981; Цимбал М. Л., 2002; Лавринович О. В., 2004; Перч В. О., 2004; Піголкін Ю. І., 2004; Репешко П. І., 2004).</w:t>
      </w:r>
    </w:p>
    <w:p w:rsidR="004A6A8F" w:rsidRDefault="004A6A8F" w:rsidP="004A6A8F">
      <w:pPr>
        <w:shd w:val="clear" w:color="auto" w:fill="FFFFFF"/>
        <w:autoSpaceDE w:val="0"/>
        <w:autoSpaceDN w:val="0"/>
        <w:adjustRightInd w:val="0"/>
        <w:ind w:firstLine="567"/>
        <w:jc w:val="both"/>
        <w:rPr>
          <w:sz w:val="28"/>
          <w:szCs w:val="28"/>
          <w:lang w:val="uk-UA"/>
        </w:rPr>
      </w:pPr>
      <w:r>
        <w:rPr>
          <w:b/>
          <w:bCs/>
          <w:sz w:val="28"/>
          <w:szCs w:val="28"/>
          <w:lang w:val="uk-UA"/>
        </w:rPr>
        <w:t xml:space="preserve">Зв'язок роботи з науковими програмами, планами, темами. </w:t>
      </w:r>
      <w:r>
        <w:rPr>
          <w:sz w:val="28"/>
          <w:szCs w:val="28"/>
          <w:lang w:val="uk-UA"/>
        </w:rPr>
        <w:t>Робота є ча</w:t>
      </w:r>
      <w:r>
        <w:rPr>
          <w:sz w:val="28"/>
          <w:szCs w:val="28"/>
          <w:lang w:val="uk-UA"/>
        </w:rPr>
        <w:t>с</w:t>
      </w:r>
      <w:r>
        <w:rPr>
          <w:sz w:val="28"/>
          <w:szCs w:val="28"/>
          <w:lang w:val="uk-UA"/>
        </w:rPr>
        <w:t>тиною наукової теми «Розробити комплекс морфологічних критеріїв визначення видової належності біологічного матеріалу у судово-ветеринарній експертизі», яка виконується на базі кафедри анатомії і гістології Харківської державної зоов</w:t>
      </w:r>
      <w:r>
        <w:rPr>
          <w:sz w:val="28"/>
          <w:szCs w:val="28"/>
          <w:lang w:val="uk-UA"/>
        </w:rPr>
        <w:t>е</w:t>
      </w:r>
      <w:r>
        <w:rPr>
          <w:sz w:val="28"/>
          <w:szCs w:val="28"/>
          <w:lang w:val="uk-UA"/>
        </w:rPr>
        <w:t>теринарної академії та кафедри нормальної і патологічної анатомії сільськогосп</w:t>
      </w:r>
      <w:r>
        <w:rPr>
          <w:sz w:val="28"/>
          <w:szCs w:val="28"/>
          <w:lang w:val="uk-UA"/>
        </w:rPr>
        <w:t>о</w:t>
      </w:r>
      <w:r>
        <w:rPr>
          <w:sz w:val="28"/>
          <w:szCs w:val="28"/>
          <w:lang w:val="uk-UA"/>
        </w:rPr>
        <w:t>дарських тварин Дніпропетровського державного аграрного університету. Держ</w:t>
      </w:r>
      <w:r>
        <w:rPr>
          <w:sz w:val="28"/>
          <w:szCs w:val="28"/>
          <w:lang w:val="uk-UA"/>
        </w:rPr>
        <w:t>а</w:t>
      </w:r>
      <w:r>
        <w:rPr>
          <w:sz w:val="28"/>
          <w:szCs w:val="28"/>
          <w:lang w:val="uk-UA"/>
        </w:rPr>
        <w:t xml:space="preserve">вний реєстраційний номер </w:t>
      </w:r>
      <w:r>
        <w:rPr>
          <w:sz w:val="28"/>
          <w:szCs w:val="28"/>
          <w:lang w:val="uk-UA"/>
        </w:rPr>
        <w:sym w:font="Symbol" w:char="F02D"/>
      </w:r>
      <w:r>
        <w:rPr>
          <w:sz w:val="28"/>
          <w:szCs w:val="28"/>
          <w:lang w:val="uk-UA"/>
        </w:rPr>
        <w:t xml:space="preserve"> 0107</w:t>
      </w:r>
      <w:r>
        <w:rPr>
          <w:sz w:val="28"/>
          <w:szCs w:val="28"/>
          <w:lang w:val="en-US"/>
        </w:rPr>
        <w:t>U</w:t>
      </w:r>
      <w:r>
        <w:rPr>
          <w:sz w:val="28"/>
          <w:szCs w:val="28"/>
          <w:lang w:val="uk-UA"/>
        </w:rPr>
        <w:t>009895. Здобувач у межах даної тематики ос</w:t>
      </w:r>
      <w:r>
        <w:rPr>
          <w:sz w:val="28"/>
          <w:szCs w:val="28"/>
          <w:lang w:val="uk-UA"/>
        </w:rPr>
        <w:t>о</w:t>
      </w:r>
      <w:r>
        <w:rPr>
          <w:sz w:val="28"/>
          <w:szCs w:val="28"/>
          <w:lang w:val="uk-UA"/>
        </w:rPr>
        <w:t>бисто провів дослідження скелета дрібних ссавців (кролів свійських безпорідних, зайців-русаків, нутрій, бабаків степових, котів свійських безпорідних, песців) з метою розробки комплексу його структурних параметрів для визначення  видової належності тварин.</w:t>
      </w:r>
    </w:p>
    <w:p w:rsidR="004A6A8F" w:rsidRDefault="004A6A8F" w:rsidP="004A6A8F">
      <w:pPr>
        <w:shd w:val="clear" w:color="auto" w:fill="FFFFFF"/>
        <w:autoSpaceDE w:val="0"/>
        <w:autoSpaceDN w:val="0"/>
        <w:adjustRightInd w:val="0"/>
        <w:ind w:firstLine="567"/>
        <w:jc w:val="both"/>
        <w:rPr>
          <w:sz w:val="28"/>
          <w:szCs w:val="28"/>
          <w:lang w:val="uk-UA"/>
        </w:rPr>
      </w:pPr>
      <w:r>
        <w:rPr>
          <w:b/>
          <w:bCs/>
          <w:sz w:val="28"/>
          <w:szCs w:val="28"/>
          <w:lang w:val="uk-UA"/>
        </w:rPr>
        <w:t xml:space="preserve">Мета і завдання дослідження </w:t>
      </w:r>
      <w:r>
        <w:rPr>
          <w:sz w:val="28"/>
          <w:szCs w:val="28"/>
          <w:lang w:val="uk-UA"/>
        </w:rPr>
        <w:t>–</w:t>
      </w:r>
      <w:r>
        <w:rPr>
          <w:b/>
          <w:bCs/>
          <w:sz w:val="28"/>
          <w:szCs w:val="28"/>
          <w:lang w:val="uk-UA"/>
        </w:rPr>
        <w:t xml:space="preserve"> </w:t>
      </w:r>
      <w:r>
        <w:rPr>
          <w:sz w:val="28"/>
          <w:szCs w:val="28"/>
          <w:lang w:val="uk-UA"/>
        </w:rPr>
        <w:t>визначити найбільш інформативні видові параметри скелета свійських і промислових</w:t>
      </w:r>
      <w:r>
        <w:rPr>
          <w:b/>
          <w:bCs/>
          <w:sz w:val="28"/>
          <w:szCs w:val="28"/>
          <w:lang w:val="uk-UA"/>
        </w:rPr>
        <w:t xml:space="preserve"> </w:t>
      </w:r>
      <w:r>
        <w:rPr>
          <w:sz w:val="28"/>
          <w:szCs w:val="28"/>
          <w:lang w:val="uk-UA"/>
        </w:rPr>
        <w:t>ссавців на прикладі кроля свійського безпорідного, зайця-русака, нутрії, бабака степового, кота свійського безпорідн</w:t>
      </w:r>
      <w:r>
        <w:rPr>
          <w:sz w:val="28"/>
          <w:szCs w:val="28"/>
          <w:lang w:val="uk-UA"/>
        </w:rPr>
        <w:t>о</w:t>
      </w:r>
      <w:r>
        <w:rPr>
          <w:sz w:val="28"/>
          <w:szCs w:val="28"/>
          <w:lang w:val="uk-UA"/>
        </w:rPr>
        <w:t>го, песця за різного рівня структурної організації; розробити теоретичні основи та дати обґрунтування остеологічної технології видової належності біологічного м</w:t>
      </w:r>
      <w:r>
        <w:rPr>
          <w:sz w:val="28"/>
          <w:szCs w:val="28"/>
          <w:lang w:val="uk-UA"/>
        </w:rPr>
        <w:t>а</w:t>
      </w:r>
      <w:r>
        <w:rPr>
          <w:sz w:val="28"/>
          <w:szCs w:val="28"/>
          <w:lang w:val="uk-UA"/>
        </w:rPr>
        <w:t>теріалу за різного ступеня його збереженості.</w:t>
      </w:r>
    </w:p>
    <w:p w:rsidR="004A6A8F" w:rsidRDefault="004A6A8F" w:rsidP="004A6A8F">
      <w:pPr>
        <w:pStyle w:val="12"/>
        <w:numPr>
          <w:ilvl w:val="0"/>
          <w:numId w:val="0"/>
        </w:numPr>
        <w:tabs>
          <w:tab w:val="left" w:pos="0"/>
          <w:tab w:val="left" w:pos="900"/>
          <w:tab w:val="left" w:pos="1080"/>
          <w:tab w:val="left" w:pos="1260"/>
        </w:tabs>
        <w:ind w:firstLine="567"/>
        <w:jc w:val="both"/>
        <w:rPr>
          <w:sz w:val="28"/>
          <w:szCs w:val="28"/>
          <w:lang w:val="uk-UA"/>
        </w:rPr>
      </w:pPr>
      <w:r>
        <w:rPr>
          <w:sz w:val="28"/>
          <w:szCs w:val="28"/>
          <w:lang w:val="uk-UA"/>
        </w:rPr>
        <w:t>Для досягнення цієї мети були поставлені такі завдання:</w:t>
      </w:r>
    </w:p>
    <w:p w:rsidR="004A6A8F" w:rsidRDefault="004A6A8F" w:rsidP="004A6A8F">
      <w:pPr>
        <w:pStyle w:val="12"/>
        <w:numPr>
          <w:ilvl w:val="0"/>
          <w:numId w:val="0"/>
        </w:numPr>
        <w:tabs>
          <w:tab w:val="left" w:pos="0"/>
          <w:tab w:val="left" w:pos="900"/>
          <w:tab w:val="left" w:pos="1080"/>
          <w:tab w:val="left" w:pos="1260"/>
        </w:tabs>
        <w:ind w:firstLine="567"/>
        <w:jc w:val="both"/>
        <w:rPr>
          <w:sz w:val="28"/>
          <w:szCs w:val="28"/>
          <w:lang w:val="uk-UA"/>
        </w:rPr>
      </w:pPr>
      <w:r>
        <w:rPr>
          <w:sz w:val="28"/>
          <w:szCs w:val="28"/>
          <w:lang w:val="uk-UA"/>
        </w:rPr>
        <w:t>1. Визначити  тестові макроскопічні критерії кісток осьового скелета та ск</w:t>
      </w:r>
      <w:r>
        <w:rPr>
          <w:sz w:val="28"/>
          <w:szCs w:val="28"/>
          <w:lang w:val="uk-UA"/>
        </w:rPr>
        <w:t>е</w:t>
      </w:r>
      <w:r>
        <w:rPr>
          <w:sz w:val="28"/>
          <w:szCs w:val="28"/>
          <w:lang w:val="uk-UA"/>
        </w:rPr>
        <w:t>лета кінцівок тварин (кроля свійського безпорідного, зайця-русака, нутрії, бабака степового, кота свійського безпорідного, песця).</w:t>
      </w:r>
    </w:p>
    <w:p w:rsidR="004A6A8F" w:rsidRDefault="004A6A8F" w:rsidP="004A6A8F">
      <w:pPr>
        <w:pStyle w:val="12"/>
        <w:numPr>
          <w:ilvl w:val="0"/>
          <w:numId w:val="0"/>
        </w:numPr>
        <w:tabs>
          <w:tab w:val="left" w:pos="0"/>
          <w:tab w:val="left" w:pos="900"/>
          <w:tab w:val="left" w:pos="1080"/>
          <w:tab w:val="left" w:pos="1260"/>
        </w:tabs>
        <w:ind w:firstLine="567"/>
        <w:jc w:val="both"/>
        <w:rPr>
          <w:sz w:val="28"/>
          <w:szCs w:val="28"/>
          <w:lang w:val="uk-UA"/>
        </w:rPr>
      </w:pPr>
      <w:r>
        <w:rPr>
          <w:sz w:val="28"/>
          <w:szCs w:val="28"/>
          <w:lang w:val="uk-UA"/>
        </w:rPr>
        <w:t>2. Розробити диференційно-діагностичні таблиці черепа та скелета кінцівок.</w:t>
      </w:r>
    </w:p>
    <w:p w:rsidR="004A6A8F" w:rsidRDefault="004A6A8F" w:rsidP="004A6A8F">
      <w:pPr>
        <w:pStyle w:val="12"/>
        <w:numPr>
          <w:ilvl w:val="0"/>
          <w:numId w:val="0"/>
        </w:numPr>
        <w:tabs>
          <w:tab w:val="left" w:pos="0"/>
          <w:tab w:val="left" w:pos="900"/>
          <w:tab w:val="left" w:pos="1080"/>
          <w:tab w:val="left" w:pos="1260"/>
        </w:tabs>
        <w:ind w:firstLine="567"/>
        <w:jc w:val="both"/>
        <w:rPr>
          <w:sz w:val="28"/>
          <w:szCs w:val="28"/>
          <w:lang w:val="uk-UA"/>
        </w:rPr>
      </w:pPr>
      <w:r>
        <w:rPr>
          <w:sz w:val="28"/>
          <w:szCs w:val="28"/>
          <w:lang w:val="uk-UA"/>
        </w:rPr>
        <w:lastRenderedPageBreak/>
        <w:t>3. Встановити найбільш інформативні видові остеометричні параметри ан</w:t>
      </w:r>
      <w:r>
        <w:rPr>
          <w:sz w:val="28"/>
          <w:szCs w:val="28"/>
          <w:lang w:val="uk-UA"/>
        </w:rPr>
        <w:t>а</w:t>
      </w:r>
      <w:r>
        <w:rPr>
          <w:sz w:val="28"/>
          <w:szCs w:val="28"/>
          <w:lang w:val="uk-UA"/>
        </w:rPr>
        <w:t>томічно-цілих та фрагментованих кісток осьового скелета і скелета кінцівок.</w:t>
      </w:r>
    </w:p>
    <w:p w:rsidR="004A6A8F" w:rsidRDefault="004A6A8F" w:rsidP="004A6A8F">
      <w:pPr>
        <w:pStyle w:val="afffffffb"/>
        <w:spacing w:after="0"/>
        <w:ind w:firstLine="567"/>
        <w:jc w:val="both"/>
        <w:rPr>
          <w:spacing w:val="2"/>
          <w:szCs w:val="28"/>
          <w:lang w:val="uk-UA"/>
        </w:rPr>
      </w:pPr>
      <w:r>
        <w:rPr>
          <w:szCs w:val="28"/>
          <w:lang w:val="uk-UA"/>
        </w:rPr>
        <w:t>4. Р</w:t>
      </w:r>
      <w:r>
        <w:rPr>
          <w:spacing w:val="2"/>
          <w:szCs w:val="28"/>
          <w:lang w:val="uk-UA"/>
        </w:rPr>
        <w:t>озробити алгоритм дискримінантного аналізу для диференціації анат</w:t>
      </w:r>
      <w:r>
        <w:rPr>
          <w:spacing w:val="2"/>
          <w:szCs w:val="28"/>
          <w:lang w:val="uk-UA"/>
        </w:rPr>
        <w:t>о</w:t>
      </w:r>
      <w:r>
        <w:rPr>
          <w:spacing w:val="2"/>
          <w:szCs w:val="28"/>
          <w:lang w:val="uk-UA"/>
        </w:rPr>
        <w:t xml:space="preserve">мічно-цілих і фрагментованих </w:t>
      </w:r>
      <w:r>
        <w:rPr>
          <w:szCs w:val="28"/>
          <w:lang w:val="uk-UA"/>
        </w:rPr>
        <w:t xml:space="preserve">кісток скелета </w:t>
      </w:r>
      <w:r>
        <w:rPr>
          <w:spacing w:val="2"/>
          <w:szCs w:val="28"/>
          <w:lang w:val="uk-UA"/>
        </w:rPr>
        <w:t xml:space="preserve">та визначення за ним  виду дрібних тварин. Дати аналіз інформативності цього методу </w:t>
      </w:r>
      <w:r>
        <w:rPr>
          <w:szCs w:val="28"/>
          <w:lang w:val="uk-UA"/>
        </w:rPr>
        <w:t>для застосування в остеолог</w:t>
      </w:r>
      <w:r>
        <w:rPr>
          <w:szCs w:val="28"/>
          <w:lang w:val="uk-UA"/>
        </w:rPr>
        <w:t>і</w:t>
      </w:r>
      <w:r>
        <w:rPr>
          <w:szCs w:val="28"/>
          <w:lang w:val="uk-UA"/>
        </w:rPr>
        <w:t xml:space="preserve">чній технології судово-ветеринарних досліджень.   </w:t>
      </w:r>
    </w:p>
    <w:p w:rsidR="004A6A8F" w:rsidRDefault="004A6A8F" w:rsidP="004A6A8F">
      <w:pPr>
        <w:pStyle w:val="12"/>
        <w:numPr>
          <w:ilvl w:val="0"/>
          <w:numId w:val="0"/>
        </w:numPr>
        <w:tabs>
          <w:tab w:val="left" w:pos="0"/>
          <w:tab w:val="left" w:pos="900"/>
          <w:tab w:val="left" w:pos="1080"/>
          <w:tab w:val="left" w:pos="1260"/>
        </w:tabs>
        <w:ind w:firstLine="567"/>
        <w:jc w:val="both"/>
        <w:rPr>
          <w:sz w:val="28"/>
          <w:szCs w:val="28"/>
          <w:lang w:val="uk-UA"/>
        </w:rPr>
      </w:pPr>
      <w:r>
        <w:rPr>
          <w:sz w:val="28"/>
          <w:szCs w:val="28"/>
          <w:lang w:val="uk-UA"/>
        </w:rPr>
        <w:t>5. Навести теоретичне обгрунтування методології створення і використання комп’ютерних технологій при дослідженні кісткового матеріалу у судово-ветеринарній експертизі та розробити відповідні комп’ютерні програми.</w:t>
      </w:r>
    </w:p>
    <w:p w:rsidR="004A6A8F" w:rsidRDefault="004A6A8F" w:rsidP="004A6A8F">
      <w:pPr>
        <w:pStyle w:val="12"/>
        <w:numPr>
          <w:ilvl w:val="0"/>
          <w:numId w:val="0"/>
        </w:numPr>
        <w:tabs>
          <w:tab w:val="left" w:pos="0"/>
          <w:tab w:val="left" w:pos="748"/>
        </w:tabs>
        <w:ind w:firstLine="567"/>
        <w:jc w:val="both"/>
        <w:rPr>
          <w:sz w:val="28"/>
          <w:szCs w:val="28"/>
          <w:lang w:val="uk-UA"/>
        </w:rPr>
      </w:pPr>
      <w:r>
        <w:rPr>
          <w:sz w:val="28"/>
          <w:szCs w:val="28"/>
          <w:lang w:val="uk-UA"/>
        </w:rPr>
        <w:t>6. Виявити спектроскопічні характеристики озоленого кісткового матеріалу як критеріїв видової диференціації дрібних ссавців. Розробити спосіб визначення видової належності ссавців за значеннями відносної оптичної щільності озоленої кісткової тканини.</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lang w:val="uk-UA"/>
        </w:rPr>
        <w:t>7. Розробити та обґрунтувати теоретичні основи судово-остеологічної техн</w:t>
      </w:r>
      <w:r>
        <w:rPr>
          <w:sz w:val="28"/>
          <w:szCs w:val="28"/>
          <w:lang w:val="uk-UA"/>
        </w:rPr>
        <w:t>о</w:t>
      </w:r>
      <w:r>
        <w:rPr>
          <w:sz w:val="28"/>
          <w:szCs w:val="28"/>
          <w:lang w:val="uk-UA"/>
        </w:rPr>
        <w:t xml:space="preserve">логії при визначенні видової належності тварин. </w:t>
      </w:r>
    </w:p>
    <w:p w:rsidR="004A6A8F" w:rsidRDefault="004A6A8F" w:rsidP="004A6A8F">
      <w:pPr>
        <w:shd w:val="clear" w:color="auto" w:fill="FFFFFF"/>
        <w:autoSpaceDE w:val="0"/>
        <w:autoSpaceDN w:val="0"/>
        <w:adjustRightInd w:val="0"/>
        <w:ind w:firstLine="567"/>
        <w:jc w:val="both"/>
        <w:rPr>
          <w:i/>
          <w:iCs/>
          <w:sz w:val="28"/>
          <w:szCs w:val="28"/>
          <w:lang w:val="uk-UA"/>
        </w:rPr>
      </w:pPr>
      <w:r>
        <w:rPr>
          <w:i/>
          <w:iCs/>
          <w:sz w:val="28"/>
          <w:szCs w:val="28"/>
          <w:lang w:val="uk-UA"/>
        </w:rPr>
        <w:t>Об'єкт дослідження –</w:t>
      </w:r>
      <w:r>
        <w:rPr>
          <w:sz w:val="28"/>
          <w:szCs w:val="28"/>
          <w:lang w:val="uk-UA"/>
        </w:rPr>
        <w:t xml:space="preserve"> видоспецифічні ознаки будови апарата руху дрібних свійських і промислових</w:t>
      </w:r>
      <w:r>
        <w:rPr>
          <w:b/>
          <w:bCs/>
          <w:sz w:val="28"/>
          <w:szCs w:val="28"/>
          <w:lang w:val="uk-UA"/>
        </w:rPr>
        <w:t xml:space="preserve"> </w:t>
      </w:r>
      <w:r>
        <w:rPr>
          <w:sz w:val="28"/>
          <w:szCs w:val="28"/>
          <w:lang w:val="uk-UA"/>
        </w:rPr>
        <w:t>ссавців.</w:t>
      </w:r>
    </w:p>
    <w:p w:rsidR="004A6A8F" w:rsidRDefault="004A6A8F" w:rsidP="004A6A8F">
      <w:pPr>
        <w:shd w:val="clear" w:color="auto" w:fill="FFFFFF"/>
        <w:autoSpaceDE w:val="0"/>
        <w:autoSpaceDN w:val="0"/>
        <w:adjustRightInd w:val="0"/>
        <w:ind w:firstLine="567"/>
        <w:jc w:val="both"/>
        <w:rPr>
          <w:sz w:val="28"/>
          <w:szCs w:val="28"/>
          <w:lang w:val="uk-UA"/>
        </w:rPr>
      </w:pPr>
      <w:r>
        <w:rPr>
          <w:i/>
          <w:iCs/>
          <w:sz w:val="28"/>
          <w:szCs w:val="28"/>
          <w:lang w:val="uk-UA"/>
        </w:rPr>
        <w:t xml:space="preserve">Предмет дослідження – </w:t>
      </w:r>
      <w:r>
        <w:rPr>
          <w:sz w:val="28"/>
          <w:szCs w:val="28"/>
          <w:lang w:val="uk-UA"/>
        </w:rPr>
        <w:t>комплекс структурних</w:t>
      </w:r>
      <w:r>
        <w:rPr>
          <w:i/>
          <w:iCs/>
          <w:sz w:val="28"/>
          <w:szCs w:val="28"/>
          <w:lang w:val="uk-UA"/>
        </w:rPr>
        <w:t xml:space="preserve"> </w:t>
      </w:r>
      <w:r>
        <w:rPr>
          <w:sz w:val="28"/>
          <w:szCs w:val="28"/>
          <w:lang w:val="uk-UA"/>
        </w:rPr>
        <w:t>параметрів</w:t>
      </w:r>
      <w:r>
        <w:rPr>
          <w:i/>
          <w:iCs/>
          <w:sz w:val="28"/>
          <w:szCs w:val="28"/>
          <w:lang w:val="uk-UA"/>
        </w:rPr>
        <w:t xml:space="preserve"> </w:t>
      </w:r>
      <w:r>
        <w:rPr>
          <w:sz w:val="28"/>
          <w:szCs w:val="28"/>
          <w:lang w:val="uk-UA"/>
        </w:rPr>
        <w:t>скелета деяких видів дрібних свійських і промислових</w:t>
      </w:r>
      <w:r>
        <w:rPr>
          <w:b/>
          <w:bCs/>
          <w:sz w:val="28"/>
          <w:szCs w:val="28"/>
          <w:lang w:val="uk-UA"/>
        </w:rPr>
        <w:t xml:space="preserve"> </w:t>
      </w:r>
      <w:r>
        <w:rPr>
          <w:sz w:val="28"/>
          <w:szCs w:val="28"/>
          <w:lang w:val="uk-UA"/>
        </w:rPr>
        <w:t>ссавців на різних рівнях структурної  о</w:t>
      </w:r>
      <w:r>
        <w:rPr>
          <w:sz w:val="28"/>
          <w:szCs w:val="28"/>
          <w:lang w:val="uk-UA"/>
        </w:rPr>
        <w:t>р</w:t>
      </w:r>
      <w:r>
        <w:rPr>
          <w:sz w:val="28"/>
          <w:szCs w:val="28"/>
          <w:lang w:val="uk-UA"/>
        </w:rPr>
        <w:t>ганізації.</w:t>
      </w:r>
    </w:p>
    <w:p w:rsidR="004A6A8F" w:rsidRDefault="004A6A8F" w:rsidP="004A6A8F">
      <w:pPr>
        <w:pStyle w:val="12"/>
        <w:numPr>
          <w:ilvl w:val="0"/>
          <w:numId w:val="0"/>
        </w:numPr>
        <w:tabs>
          <w:tab w:val="left" w:pos="0"/>
          <w:tab w:val="left" w:pos="748"/>
        </w:tabs>
        <w:ind w:firstLine="567"/>
        <w:jc w:val="both"/>
        <w:rPr>
          <w:b/>
          <w:bCs/>
          <w:sz w:val="32"/>
          <w:szCs w:val="32"/>
          <w:lang w:val="uk-UA"/>
        </w:rPr>
      </w:pPr>
      <w:r>
        <w:rPr>
          <w:i/>
          <w:iCs/>
          <w:sz w:val="28"/>
          <w:szCs w:val="28"/>
          <w:lang w:val="uk-UA"/>
        </w:rPr>
        <w:t>Методи дослідження:</w:t>
      </w:r>
      <w:r>
        <w:rPr>
          <w:sz w:val="29"/>
          <w:szCs w:val="29"/>
          <w:lang w:val="uk-UA"/>
        </w:rPr>
        <w:t xml:space="preserve"> </w:t>
      </w:r>
      <w:r>
        <w:rPr>
          <w:sz w:val="28"/>
          <w:szCs w:val="28"/>
          <w:lang w:val="uk-UA"/>
        </w:rPr>
        <w:t>анатомічне препарування – для підготовки кісток до анатомічних, остеометричних і спектральних досліджень; остеоскопічний – для з’ясування анатомічних особливостей кісток; порівняльно-анатомічний – для в</w:t>
      </w:r>
      <w:r>
        <w:rPr>
          <w:sz w:val="28"/>
          <w:szCs w:val="28"/>
          <w:lang w:val="uk-UA"/>
        </w:rPr>
        <w:t>и</w:t>
      </w:r>
      <w:r>
        <w:rPr>
          <w:sz w:val="28"/>
          <w:szCs w:val="28"/>
          <w:lang w:val="uk-UA"/>
        </w:rPr>
        <w:t>явлення спільних і видоспецифічних анатомічних ознак кісток; остеометричний – для встановлення лінійних метричних характеристик кісток; обчислення остеом</w:t>
      </w:r>
      <w:r>
        <w:rPr>
          <w:sz w:val="28"/>
          <w:szCs w:val="28"/>
          <w:lang w:val="uk-UA"/>
        </w:rPr>
        <w:t>е</w:t>
      </w:r>
      <w:r>
        <w:rPr>
          <w:sz w:val="28"/>
          <w:szCs w:val="28"/>
          <w:lang w:val="uk-UA"/>
        </w:rPr>
        <w:t>тричних індексів – для використання у дискримінантному аналізі; дискримінан</w:t>
      </w:r>
      <w:r>
        <w:rPr>
          <w:sz w:val="28"/>
          <w:szCs w:val="28"/>
          <w:lang w:val="uk-UA"/>
        </w:rPr>
        <w:t>т</w:t>
      </w:r>
      <w:r>
        <w:rPr>
          <w:sz w:val="28"/>
          <w:szCs w:val="28"/>
          <w:lang w:val="uk-UA"/>
        </w:rPr>
        <w:t>ний аналіз – для встановлення видової належності кісток за дискримінантними р</w:t>
      </w:r>
      <w:r>
        <w:rPr>
          <w:sz w:val="28"/>
          <w:szCs w:val="28"/>
          <w:lang w:val="uk-UA"/>
        </w:rPr>
        <w:t>і</w:t>
      </w:r>
      <w:r>
        <w:rPr>
          <w:sz w:val="28"/>
          <w:szCs w:val="28"/>
          <w:lang w:val="uk-UA"/>
        </w:rPr>
        <w:t>вняннями; інфрачервона спектроскопія – для встановлення видової належності спалених чи фрагментованих кісток; статистичний – для розробки комп’ютерної програми «</w:t>
      </w:r>
      <w:r>
        <w:rPr>
          <w:sz w:val="28"/>
          <w:szCs w:val="28"/>
          <w:lang w:val="en-US"/>
        </w:rPr>
        <w:t>Osteo</w:t>
      </w:r>
      <w:r>
        <w:rPr>
          <w:sz w:val="28"/>
          <w:szCs w:val="28"/>
          <w:lang w:val="uk-UA"/>
        </w:rPr>
        <w:t>» та «</w:t>
      </w:r>
      <w:r>
        <w:rPr>
          <w:sz w:val="28"/>
          <w:szCs w:val="28"/>
          <w:lang w:val="en-US"/>
        </w:rPr>
        <w:t>Discriminant</w:t>
      </w:r>
      <w:r>
        <w:rPr>
          <w:sz w:val="28"/>
          <w:szCs w:val="28"/>
          <w:lang w:val="uk-UA"/>
        </w:rPr>
        <w:t>»; біометричний – для аналізу результатів ост</w:t>
      </w:r>
      <w:r>
        <w:rPr>
          <w:sz w:val="28"/>
          <w:szCs w:val="28"/>
          <w:lang w:val="uk-UA"/>
        </w:rPr>
        <w:t>е</w:t>
      </w:r>
      <w:r>
        <w:rPr>
          <w:sz w:val="28"/>
          <w:szCs w:val="28"/>
          <w:lang w:val="uk-UA"/>
        </w:rPr>
        <w:t>ометрії, дискримінантного аналізу та інфрачервоної спектроскопії.</w:t>
      </w:r>
    </w:p>
    <w:p w:rsidR="004A6A8F" w:rsidRDefault="004A6A8F" w:rsidP="004A6A8F">
      <w:pPr>
        <w:shd w:val="clear" w:color="auto" w:fill="FFFFFF"/>
        <w:autoSpaceDE w:val="0"/>
        <w:autoSpaceDN w:val="0"/>
        <w:adjustRightInd w:val="0"/>
        <w:ind w:firstLine="567"/>
        <w:jc w:val="both"/>
        <w:rPr>
          <w:sz w:val="28"/>
          <w:szCs w:val="28"/>
          <w:lang w:val="uk-UA"/>
        </w:rPr>
      </w:pPr>
      <w:r>
        <w:rPr>
          <w:b/>
          <w:bCs/>
          <w:sz w:val="28"/>
          <w:szCs w:val="28"/>
          <w:lang w:val="uk-UA"/>
        </w:rPr>
        <w:t xml:space="preserve">Наукова новизна одержаних результатів. </w:t>
      </w:r>
      <w:r>
        <w:rPr>
          <w:sz w:val="28"/>
          <w:szCs w:val="28"/>
          <w:lang w:val="uk-UA"/>
        </w:rPr>
        <w:t>Вперше розроблено методологію дослідження кісткового матеріалу, як речового доказу, у судово-ветеринарній е</w:t>
      </w:r>
      <w:r>
        <w:rPr>
          <w:sz w:val="28"/>
          <w:szCs w:val="28"/>
          <w:lang w:val="uk-UA"/>
        </w:rPr>
        <w:t>к</w:t>
      </w:r>
      <w:r>
        <w:rPr>
          <w:sz w:val="28"/>
          <w:szCs w:val="28"/>
          <w:lang w:val="uk-UA"/>
        </w:rPr>
        <w:t>спертизі залежно від його попереднього стану та завдань експертних досл</w:t>
      </w:r>
      <w:r>
        <w:rPr>
          <w:sz w:val="28"/>
          <w:szCs w:val="28"/>
          <w:lang w:val="uk-UA"/>
        </w:rPr>
        <w:t>і</w:t>
      </w:r>
      <w:r>
        <w:rPr>
          <w:sz w:val="28"/>
          <w:szCs w:val="28"/>
          <w:lang w:val="uk-UA"/>
        </w:rPr>
        <w:t>джень. Обґрунтовано доцільність  створення та використання комп</w:t>
      </w:r>
      <w:r>
        <w:rPr>
          <w:sz w:val="28"/>
          <w:szCs w:val="28"/>
        </w:rPr>
        <w:t>’ютерних програм</w:t>
      </w:r>
      <w:r>
        <w:rPr>
          <w:sz w:val="28"/>
          <w:szCs w:val="28"/>
          <w:lang w:val="uk-UA"/>
        </w:rPr>
        <w:t xml:space="preserve"> в експертній практиці ветеринарної медицини</w:t>
      </w:r>
      <w:r>
        <w:rPr>
          <w:sz w:val="28"/>
          <w:szCs w:val="28"/>
        </w:rPr>
        <w:t>, розкрито сутн</w:t>
      </w:r>
      <w:r>
        <w:rPr>
          <w:sz w:val="28"/>
          <w:szCs w:val="28"/>
          <w:lang w:val="uk-UA"/>
        </w:rPr>
        <w:t>і</w:t>
      </w:r>
      <w:r>
        <w:rPr>
          <w:sz w:val="28"/>
          <w:szCs w:val="28"/>
        </w:rPr>
        <w:t xml:space="preserve">сть </w:t>
      </w:r>
      <w:r>
        <w:rPr>
          <w:sz w:val="28"/>
          <w:szCs w:val="28"/>
          <w:lang w:val="uk-UA"/>
        </w:rPr>
        <w:t xml:space="preserve">вимог до таких програм, </w:t>
      </w:r>
      <w:r>
        <w:rPr>
          <w:sz w:val="28"/>
          <w:szCs w:val="28"/>
        </w:rPr>
        <w:t>а також з</w:t>
      </w:r>
      <w:r>
        <w:rPr>
          <w:sz w:val="28"/>
          <w:szCs w:val="28"/>
          <w:lang w:val="uk-UA"/>
        </w:rPr>
        <w:t>апропоновано схему вибору методик остеологічних д</w:t>
      </w:r>
      <w:r>
        <w:rPr>
          <w:sz w:val="28"/>
          <w:szCs w:val="28"/>
          <w:lang w:val="uk-UA"/>
        </w:rPr>
        <w:t>о</w:t>
      </w:r>
      <w:r>
        <w:rPr>
          <w:sz w:val="28"/>
          <w:szCs w:val="28"/>
          <w:lang w:val="uk-UA"/>
        </w:rPr>
        <w:t>сліджень залежно від стану кісткового матеріалу.</w:t>
      </w:r>
    </w:p>
    <w:p w:rsidR="004A6A8F" w:rsidRDefault="004A6A8F" w:rsidP="004A6A8F">
      <w:pPr>
        <w:pStyle w:val="12"/>
        <w:numPr>
          <w:ilvl w:val="0"/>
          <w:numId w:val="0"/>
        </w:numPr>
        <w:tabs>
          <w:tab w:val="left" w:pos="0"/>
          <w:tab w:val="left" w:pos="748"/>
        </w:tabs>
        <w:ind w:firstLine="567"/>
        <w:jc w:val="both"/>
        <w:rPr>
          <w:sz w:val="28"/>
          <w:szCs w:val="28"/>
          <w:lang w:val="uk-UA"/>
        </w:rPr>
      </w:pPr>
      <w:r>
        <w:rPr>
          <w:sz w:val="28"/>
          <w:szCs w:val="28"/>
          <w:lang w:val="uk-UA"/>
        </w:rPr>
        <w:t>Комплексом методів дослідження (порівняльно-анатомічний, остеометри</w:t>
      </w:r>
      <w:r>
        <w:rPr>
          <w:sz w:val="28"/>
          <w:szCs w:val="28"/>
          <w:lang w:val="uk-UA"/>
        </w:rPr>
        <w:t>ч</w:t>
      </w:r>
      <w:r>
        <w:rPr>
          <w:sz w:val="28"/>
          <w:szCs w:val="28"/>
          <w:lang w:val="uk-UA"/>
        </w:rPr>
        <w:t>ний, дискримінантний аналіз, спектроскопічний) кісток свійських і промислових</w:t>
      </w:r>
      <w:r>
        <w:rPr>
          <w:b/>
          <w:bCs/>
          <w:sz w:val="28"/>
          <w:szCs w:val="28"/>
          <w:lang w:val="uk-UA"/>
        </w:rPr>
        <w:t xml:space="preserve"> </w:t>
      </w:r>
      <w:r>
        <w:rPr>
          <w:sz w:val="28"/>
          <w:szCs w:val="28"/>
          <w:lang w:val="uk-UA"/>
        </w:rPr>
        <w:t>ссавців (</w:t>
      </w:r>
      <w:r>
        <w:rPr>
          <w:spacing w:val="2"/>
          <w:sz w:val="28"/>
          <w:szCs w:val="28"/>
          <w:lang w:val="uk-UA"/>
        </w:rPr>
        <w:t>кролів, зайців, нутрій, байбаків, котів, песців</w:t>
      </w:r>
      <w:r>
        <w:rPr>
          <w:sz w:val="28"/>
          <w:szCs w:val="28"/>
          <w:lang w:val="uk-UA"/>
        </w:rPr>
        <w:t>) вперше розроблено і на</w:t>
      </w:r>
      <w:r>
        <w:rPr>
          <w:sz w:val="28"/>
          <w:szCs w:val="28"/>
          <w:lang w:val="uk-UA"/>
        </w:rPr>
        <w:t>у</w:t>
      </w:r>
      <w:r>
        <w:rPr>
          <w:sz w:val="28"/>
          <w:szCs w:val="28"/>
          <w:lang w:val="uk-UA"/>
        </w:rPr>
        <w:t xml:space="preserve">ково обґрунтовано технологію остеологічної </w:t>
      </w:r>
      <w:r>
        <w:rPr>
          <w:sz w:val="28"/>
          <w:szCs w:val="28"/>
          <w:lang w:val="uk-UA"/>
        </w:rPr>
        <w:lastRenderedPageBreak/>
        <w:t>експертизи залежно від стану кістк</w:t>
      </w:r>
      <w:r>
        <w:rPr>
          <w:sz w:val="28"/>
          <w:szCs w:val="28"/>
          <w:lang w:val="uk-UA"/>
        </w:rPr>
        <w:t>о</w:t>
      </w:r>
      <w:r>
        <w:rPr>
          <w:sz w:val="28"/>
          <w:szCs w:val="28"/>
          <w:lang w:val="uk-UA"/>
        </w:rPr>
        <w:t>вого матеріалу. Доведено, що при будь-якому стані кісткового матеріалу залиш</w:t>
      </w:r>
      <w:r>
        <w:rPr>
          <w:sz w:val="28"/>
          <w:szCs w:val="28"/>
          <w:lang w:val="uk-UA"/>
        </w:rPr>
        <w:t>а</w:t>
      </w:r>
      <w:r>
        <w:rPr>
          <w:sz w:val="28"/>
          <w:szCs w:val="28"/>
          <w:lang w:val="uk-UA"/>
        </w:rPr>
        <w:t>ється можливість встановлення його видової належності. Показано, що видова диференціація кісток на рівні їх анатомічної цілісності або незначної пошкодж</w:t>
      </w:r>
      <w:r>
        <w:rPr>
          <w:sz w:val="28"/>
          <w:szCs w:val="28"/>
          <w:lang w:val="uk-UA"/>
        </w:rPr>
        <w:t>е</w:t>
      </w:r>
      <w:r>
        <w:rPr>
          <w:sz w:val="28"/>
          <w:szCs w:val="28"/>
          <w:lang w:val="uk-UA"/>
        </w:rPr>
        <w:t xml:space="preserve">ності можлива на основі остеоскопічного чи порівняльно-анатомічного методу; при незначному пошкодженні та відсутності на кістковому матеріалі характерних анатомічних ознак </w:t>
      </w:r>
      <w:r>
        <w:rPr>
          <w:sz w:val="28"/>
          <w:szCs w:val="28"/>
          <w:lang w:val="uk-UA"/>
        </w:rPr>
        <w:sym w:font="Symbol" w:char="F02D"/>
      </w:r>
      <w:r>
        <w:rPr>
          <w:sz w:val="28"/>
          <w:szCs w:val="28"/>
          <w:lang w:val="uk-UA"/>
        </w:rPr>
        <w:t xml:space="preserve"> з використанням остеометричного методу і дискримінантн</w:t>
      </w:r>
      <w:r>
        <w:rPr>
          <w:sz w:val="28"/>
          <w:szCs w:val="28"/>
          <w:lang w:val="uk-UA"/>
        </w:rPr>
        <w:t>о</w:t>
      </w:r>
      <w:r>
        <w:rPr>
          <w:sz w:val="28"/>
          <w:szCs w:val="28"/>
          <w:lang w:val="uk-UA"/>
        </w:rPr>
        <w:t>го аналізу; на рівні значної пошкодженості (дрібні або обгорілі уламки без хара</w:t>
      </w:r>
      <w:r>
        <w:rPr>
          <w:sz w:val="28"/>
          <w:szCs w:val="28"/>
          <w:lang w:val="uk-UA"/>
        </w:rPr>
        <w:t>к</w:t>
      </w:r>
      <w:r>
        <w:rPr>
          <w:sz w:val="28"/>
          <w:szCs w:val="28"/>
          <w:lang w:val="uk-UA"/>
        </w:rPr>
        <w:t xml:space="preserve">терних анатомічних структур, порошкоподібний стан) </w:t>
      </w:r>
      <w:r>
        <w:rPr>
          <w:sz w:val="28"/>
          <w:szCs w:val="28"/>
          <w:lang w:val="uk-UA"/>
        </w:rPr>
        <w:sym w:font="Symbol" w:char="F02D"/>
      </w:r>
      <w:r>
        <w:rPr>
          <w:sz w:val="28"/>
          <w:szCs w:val="28"/>
          <w:lang w:val="uk-UA"/>
        </w:rPr>
        <w:t xml:space="preserve"> методом інфрачервоної спектроскопії.</w:t>
      </w:r>
    </w:p>
    <w:p w:rsidR="004A6A8F" w:rsidRDefault="004A6A8F" w:rsidP="004A6A8F">
      <w:pPr>
        <w:pStyle w:val="12"/>
        <w:numPr>
          <w:ilvl w:val="0"/>
          <w:numId w:val="0"/>
        </w:numPr>
        <w:tabs>
          <w:tab w:val="left" w:pos="0"/>
          <w:tab w:val="left" w:pos="748"/>
        </w:tabs>
        <w:ind w:firstLine="567"/>
        <w:jc w:val="both"/>
        <w:rPr>
          <w:sz w:val="28"/>
          <w:szCs w:val="28"/>
          <w:lang w:val="uk-UA"/>
        </w:rPr>
      </w:pPr>
      <w:r>
        <w:rPr>
          <w:sz w:val="28"/>
          <w:szCs w:val="28"/>
          <w:lang w:val="uk-UA"/>
        </w:rPr>
        <w:t>Вперше методом інфрачервоної спектроскопії встановлена специфічність з вірогідною різницею кількісної характеристики фосфатів та гідроксилів кісткової тканини різних видів ссавців, що може бути використана для видової остеологі</w:t>
      </w:r>
      <w:r>
        <w:rPr>
          <w:sz w:val="28"/>
          <w:szCs w:val="28"/>
          <w:lang w:val="uk-UA"/>
        </w:rPr>
        <w:t>ч</w:t>
      </w:r>
      <w:r>
        <w:rPr>
          <w:sz w:val="28"/>
          <w:szCs w:val="28"/>
          <w:lang w:val="uk-UA"/>
        </w:rPr>
        <w:t>ної діагностики озоленого матеріалу, а  також дрібних кісткових уламків без ро</w:t>
      </w:r>
      <w:r>
        <w:rPr>
          <w:sz w:val="28"/>
          <w:szCs w:val="28"/>
          <w:lang w:val="uk-UA"/>
        </w:rPr>
        <w:t>з</w:t>
      </w:r>
      <w:r>
        <w:rPr>
          <w:sz w:val="28"/>
          <w:szCs w:val="28"/>
          <w:lang w:val="uk-UA"/>
        </w:rPr>
        <w:t>пізнавальних анатомічних структур у межах досліджених сукупностей тварин.</w:t>
      </w:r>
    </w:p>
    <w:p w:rsidR="004A6A8F" w:rsidRDefault="004A6A8F" w:rsidP="004A6A8F">
      <w:pPr>
        <w:pStyle w:val="afffffffb"/>
        <w:tabs>
          <w:tab w:val="num" w:pos="-187"/>
          <w:tab w:val="left" w:pos="0"/>
        </w:tabs>
        <w:spacing w:after="0"/>
        <w:ind w:firstLine="567"/>
        <w:jc w:val="both"/>
        <w:rPr>
          <w:spacing w:val="2"/>
          <w:szCs w:val="28"/>
          <w:lang w:val="uk-UA"/>
        </w:rPr>
      </w:pPr>
      <w:r>
        <w:rPr>
          <w:szCs w:val="28"/>
          <w:lang w:val="uk-UA"/>
        </w:rPr>
        <w:t xml:space="preserve">Доповнено і узагальнено систему порівняльно-анатомічних характеристик кісток скелета </w:t>
      </w:r>
      <w:r>
        <w:rPr>
          <w:spacing w:val="2"/>
          <w:szCs w:val="28"/>
          <w:lang w:val="uk-UA"/>
        </w:rPr>
        <w:t>кроля, зайця, нутрії, байбака, кота, песця, що дає можливість встановити їх видову належність за різного ступеня збереження скелетезованих трупів, одиничних кісток чи змішаного кісткового матеріалу.</w:t>
      </w:r>
    </w:p>
    <w:p w:rsidR="004A6A8F" w:rsidRDefault="004A6A8F" w:rsidP="004A6A8F">
      <w:pPr>
        <w:pStyle w:val="12"/>
        <w:numPr>
          <w:ilvl w:val="0"/>
          <w:numId w:val="0"/>
        </w:numPr>
        <w:tabs>
          <w:tab w:val="left" w:pos="0"/>
          <w:tab w:val="left" w:pos="748"/>
        </w:tabs>
        <w:ind w:firstLine="567"/>
        <w:jc w:val="both"/>
        <w:rPr>
          <w:sz w:val="28"/>
          <w:szCs w:val="28"/>
          <w:lang w:val="uk-UA"/>
        </w:rPr>
      </w:pPr>
      <w:r>
        <w:rPr>
          <w:sz w:val="28"/>
          <w:szCs w:val="28"/>
          <w:lang w:val="uk-UA"/>
        </w:rPr>
        <w:t xml:space="preserve">Новими є визначені параметри абсолютних розмірів кісток </w:t>
      </w:r>
      <w:r>
        <w:rPr>
          <w:spacing w:val="2"/>
          <w:sz w:val="28"/>
          <w:szCs w:val="28"/>
          <w:lang w:val="uk-UA"/>
        </w:rPr>
        <w:t>кролів, зайців, нутрій, байбаків, котів, песців, які є базою для обчислення остеометричних інд</w:t>
      </w:r>
      <w:r>
        <w:rPr>
          <w:spacing w:val="2"/>
          <w:sz w:val="28"/>
          <w:szCs w:val="28"/>
          <w:lang w:val="uk-UA"/>
        </w:rPr>
        <w:t>е</w:t>
      </w:r>
      <w:r>
        <w:rPr>
          <w:spacing w:val="2"/>
          <w:sz w:val="28"/>
          <w:szCs w:val="28"/>
          <w:lang w:val="uk-UA"/>
        </w:rPr>
        <w:t xml:space="preserve">ксів, </w:t>
      </w:r>
      <w:r>
        <w:rPr>
          <w:sz w:val="28"/>
          <w:szCs w:val="28"/>
          <w:lang w:val="uk-UA"/>
        </w:rPr>
        <w:t>дискримінантних коефіцієнтів, параметрів межі міжвидового розподілу,</w:t>
      </w:r>
      <w:r>
        <w:rPr>
          <w:spacing w:val="2"/>
          <w:sz w:val="28"/>
          <w:szCs w:val="28"/>
          <w:lang w:val="uk-UA"/>
        </w:rPr>
        <w:t xml:space="preserve"> а останні склали основу для розробки дискримінантних рівнянь.</w:t>
      </w:r>
    </w:p>
    <w:p w:rsidR="004A6A8F" w:rsidRDefault="004A6A8F" w:rsidP="004A6A8F">
      <w:pPr>
        <w:pStyle w:val="12"/>
        <w:numPr>
          <w:ilvl w:val="0"/>
          <w:numId w:val="0"/>
        </w:numPr>
        <w:tabs>
          <w:tab w:val="left" w:pos="0"/>
          <w:tab w:val="left" w:pos="900"/>
          <w:tab w:val="left" w:pos="1080"/>
          <w:tab w:val="left" w:pos="1260"/>
        </w:tabs>
        <w:ind w:firstLine="567"/>
        <w:jc w:val="both"/>
        <w:rPr>
          <w:sz w:val="28"/>
          <w:szCs w:val="28"/>
          <w:lang w:val="uk-UA"/>
        </w:rPr>
      </w:pPr>
      <w:r>
        <w:rPr>
          <w:sz w:val="28"/>
          <w:szCs w:val="28"/>
          <w:lang w:val="uk-UA"/>
        </w:rPr>
        <w:t>Набуло подальшого розвитку питання щодо методології створення і викори</w:t>
      </w:r>
      <w:r>
        <w:rPr>
          <w:sz w:val="28"/>
          <w:szCs w:val="28"/>
          <w:lang w:val="uk-UA"/>
        </w:rPr>
        <w:t>с</w:t>
      </w:r>
      <w:r>
        <w:rPr>
          <w:sz w:val="28"/>
          <w:szCs w:val="28"/>
          <w:lang w:val="uk-UA"/>
        </w:rPr>
        <w:t>тання комп’ютерних технологій при дослідженні кісткового матеріалу за його р</w:t>
      </w:r>
      <w:r>
        <w:rPr>
          <w:sz w:val="28"/>
          <w:szCs w:val="28"/>
          <w:lang w:val="uk-UA"/>
        </w:rPr>
        <w:t>і</w:t>
      </w:r>
      <w:r>
        <w:rPr>
          <w:sz w:val="28"/>
          <w:szCs w:val="28"/>
          <w:lang w:val="uk-UA"/>
        </w:rPr>
        <w:t>зного стану в судово-ветеринарній експертизі та вперше запропоновано авторські остеологічні комп’ютерні програми на основі анатомічних (</w:t>
      </w:r>
      <w:r>
        <w:rPr>
          <w:spacing w:val="2"/>
          <w:sz w:val="28"/>
          <w:szCs w:val="28"/>
          <w:lang w:val="uk-UA"/>
        </w:rPr>
        <w:t>«</w:t>
      </w:r>
      <w:r>
        <w:rPr>
          <w:sz w:val="28"/>
          <w:szCs w:val="28"/>
          <w:lang w:val="en-US"/>
        </w:rPr>
        <w:t>Osteo</w:t>
      </w:r>
      <w:r>
        <w:rPr>
          <w:spacing w:val="2"/>
          <w:sz w:val="28"/>
          <w:szCs w:val="28"/>
          <w:lang w:val="uk-UA"/>
        </w:rPr>
        <w:t xml:space="preserve">») </w:t>
      </w:r>
      <w:r>
        <w:rPr>
          <w:sz w:val="28"/>
          <w:szCs w:val="28"/>
          <w:lang w:val="uk-UA"/>
        </w:rPr>
        <w:t>і остеоме</w:t>
      </w:r>
      <w:r>
        <w:rPr>
          <w:sz w:val="28"/>
          <w:szCs w:val="28"/>
          <w:lang w:val="uk-UA"/>
        </w:rPr>
        <w:t>т</w:t>
      </w:r>
      <w:r>
        <w:rPr>
          <w:sz w:val="28"/>
          <w:szCs w:val="28"/>
          <w:lang w:val="uk-UA"/>
        </w:rPr>
        <w:t>ричних («</w:t>
      </w:r>
      <w:r>
        <w:rPr>
          <w:sz w:val="28"/>
          <w:szCs w:val="28"/>
          <w:lang w:val="en-US"/>
        </w:rPr>
        <w:t>Discriminant</w:t>
      </w:r>
      <w:r>
        <w:rPr>
          <w:sz w:val="28"/>
          <w:szCs w:val="28"/>
          <w:lang w:val="uk-UA"/>
        </w:rPr>
        <w:t>») параметрів кісток скелета свійських і промислових</w:t>
      </w:r>
      <w:r>
        <w:rPr>
          <w:b/>
          <w:bCs/>
          <w:sz w:val="28"/>
          <w:szCs w:val="28"/>
          <w:lang w:val="uk-UA"/>
        </w:rPr>
        <w:t xml:space="preserve"> </w:t>
      </w:r>
      <w:r>
        <w:rPr>
          <w:sz w:val="28"/>
          <w:szCs w:val="28"/>
          <w:lang w:val="uk-UA"/>
        </w:rPr>
        <w:t>дрі</w:t>
      </w:r>
      <w:r>
        <w:rPr>
          <w:sz w:val="28"/>
          <w:szCs w:val="28"/>
          <w:lang w:val="uk-UA"/>
        </w:rPr>
        <w:t>б</w:t>
      </w:r>
      <w:r>
        <w:rPr>
          <w:sz w:val="28"/>
          <w:szCs w:val="28"/>
          <w:lang w:val="uk-UA"/>
        </w:rPr>
        <w:t xml:space="preserve">них ссавців в експертній практиці ветеринарної медицини. </w:t>
      </w:r>
    </w:p>
    <w:p w:rsidR="004A6A8F" w:rsidRDefault="004A6A8F" w:rsidP="004A6A8F">
      <w:pPr>
        <w:pStyle w:val="12"/>
        <w:numPr>
          <w:ilvl w:val="0"/>
          <w:numId w:val="0"/>
        </w:numPr>
        <w:tabs>
          <w:tab w:val="left" w:pos="0"/>
          <w:tab w:val="left" w:pos="748"/>
        </w:tabs>
        <w:ind w:firstLine="567"/>
        <w:jc w:val="both"/>
        <w:rPr>
          <w:sz w:val="28"/>
          <w:szCs w:val="28"/>
          <w:lang w:val="uk-UA"/>
        </w:rPr>
      </w:pPr>
      <w:r>
        <w:rPr>
          <w:sz w:val="28"/>
          <w:szCs w:val="28"/>
          <w:lang w:val="uk-UA"/>
        </w:rPr>
        <w:t>Розроблено та запатентовано нові способи визначення видової належності к</w:t>
      </w:r>
      <w:r>
        <w:rPr>
          <w:sz w:val="28"/>
          <w:szCs w:val="28"/>
          <w:lang w:val="uk-UA"/>
        </w:rPr>
        <w:t>і</w:t>
      </w:r>
      <w:r>
        <w:rPr>
          <w:sz w:val="28"/>
          <w:szCs w:val="28"/>
          <w:lang w:val="uk-UA"/>
        </w:rPr>
        <w:t>сток дрібних доместикованих та диких ссавців (деклараційні патенти України на корисну модель № 19185; № 24416; № 30559; 36883).</w:t>
      </w:r>
    </w:p>
    <w:p w:rsidR="004A6A8F" w:rsidRDefault="004A6A8F" w:rsidP="004A6A8F">
      <w:pPr>
        <w:shd w:val="clear" w:color="auto" w:fill="FFFFFF"/>
        <w:autoSpaceDE w:val="0"/>
        <w:autoSpaceDN w:val="0"/>
        <w:adjustRightInd w:val="0"/>
        <w:ind w:firstLine="567"/>
        <w:jc w:val="both"/>
        <w:rPr>
          <w:sz w:val="28"/>
          <w:szCs w:val="28"/>
          <w:lang w:val="uk-UA"/>
        </w:rPr>
      </w:pPr>
      <w:r>
        <w:rPr>
          <w:b/>
          <w:bCs/>
          <w:sz w:val="28"/>
          <w:szCs w:val="28"/>
          <w:lang w:val="uk-UA"/>
        </w:rPr>
        <w:t xml:space="preserve">Практичне значення одержаних результатів. </w:t>
      </w:r>
      <w:r>
        <w:rPr>
          <w:sz w:val="28"/>
          <w:szCs w:val="28"/>
          <w:lang w:val="uk-UA"/>
        </w:rPr>
        <w:t>Створено таблиці дифере</w:t>
      </w:r>
      <w:r>
        <w:rPr>
          <w:sz w:val="28"/>
          <w:szCs w:val="28"/>
          <w:lang w:val="uk-UA"/>
        </w:rPr>
        <w:t>н</w:t>
      </w:r>
      <w:r>
        <w:rPr>
          <w:sz w:val="28"/>
          <w:szCs w:val="28"/>
          <w:lang w:val="uk-UA"/>
        </w:rPr>
        <w:t>ційно-діагностичних критеріїв щодо видових анатомічних особливостей кісток скелета дрібних ссавців (к</w:t>
      </w:r>
      <w:r>
        <w:rPr>
          <w:spacing w:val="2"/>
          <w:sz w:val="28"/>
          <w:szCs w:val="28"/>
          <w:lang w:val="uk-UA"/>
        </w:rPr>
        <w:t>роля, зайця, нутрії, байбака, кота, песця</w:t>
      </w:r>
      <w:r>
        <w:rPr>
          <w:sz w:val="28"/>
          <w:szCs w:val="28"/>
          <w:lang w:val="uk-UA"/>
        </w:rPr>
        <w:t>).</w:t>
      </w:r>
    </w:p>
    <w:p w:rsidR="004A6A8F" w:rsidRDefault="004A6A8F" w:rsidP="004A6A8F">
      <w:pPr>
        <w:pStyle w:val="affffffff2"/>
        <w:spacing w:after="0"/>
        <w:ind w:firstLine="567"/>
        <w:jc w:val="both"/>
        <w:rPr>
          <w:szCs w:val="28"/>
          <w:lang w:val="uk-UA"/>
        </w:rPr>
      </w:pPr>
      <w:r>
        <w:rPr>
          <w:szCs w:val="28"/>
          <w:lang w:val="uk-UA"/>
        </w:rPr>
        <w:t>Створено універсальну систему</w:t>
      </w:r>
      <w:r>
        <w:rPr>
          <w:lang w:val="uk-UA"/>
        </w:rPr>
        <w:t xml:space="preserve"> </w:t>
      </w:r>
      <w:r>
        <w:rPr>
          <w:szCs w:val="28"/>
          <w:lang w:val="uk-UA"/>
        </w:rPr>
        <w:t>експериментальних і порівняльно-анатомічних досліджень скелета в анатомії, г</w:t>
      </w:r>
      <w:r>
        <w:rPr>
          <w:szCs w:val="28"/>
        </w:rPr>
        <w:t>i</w:t>
      </w:r>
      <w:r>
        <w:rPr>
          <w:szCs w:val="28"/>
          <w:lang w:val="uk-UA"/>
        </w:rPr>
        <w:t>столог</w:t>
      </w:r>
      <w:r>
        <w:rPr>
          <w:szCs w:val="28"/>
        </w:rPr>
        <w:t>i</w:t>
      </w:r>
      <w:r>
        <w:rPr>
          <w:szCs w:val="28"/>
          <w:lang w:val="uk-UA"/>
        </w:rPr>
        <w:t>ї, ф</w:t>
      </w:r>
      <w:r>
        <w:rPr>
          <w:szCs w:val="28"/>
        </w:rPr>
        <w:t>i</w:t>
      </w:r>
      <w:r>
        <w:rPr>
          <w:szCs w:val="28"/>
          <w:lang w:val="uk-UA"/>
        </w:rPr>
        <w:t>з</w:t>
      </w:r>
      <w:r>
        <w:rPr>
          <w:szCs w:val="28"/>
        </w:rPr>
        <w:t>i</w:t>
      </w:r>
      <w:r>
        <w:rPr>
          <w:szCs w:val="28"/>
          <w:lang w:val="uk-UA"/>
        </w:rPr>
        <w:t>олог</w:t>
      </w:r>
      <w:r>
        <w:rPr>
          <w:szCs w:val="28"/>
        </w:rPr>
        <w:t>i</w:t>
      </w:r>
      <w:r>
        <w:rPr>
          <w:szCs w:val="28"/>
          <w:lang w:val="uk-UA"/>
        </w:rPr>
        <w:t>ї, ветеринарно-санітарній експертизі продуктів тваринництва, патологічній анатомії, судовій в</w:t>
      </w:r>
      <w:r>
        <w:rPr>
          <w:szCs w:val="28"/>
          <w:lang w:val="uk-UA"/>
        </w:rPr>
        <w:t>е</w:t>
      </w:r>
      <w:r>
        <w:rPr>
          <w:szCs w:val="28"/>
          <w:lang w:val="uk-UA"/>
        </w:rPr>
        <w:t>теринарній медицині, судовій медичній експертизі.</w:t>
      </w:r>
    </w:p>
    <w:p w:rsidR="004A6A8F" w:rsidRDefault="004A6A8F" w:rsidP="004A6A8F">
      <w:pPr>
        <w:pStyle w:val="affffffff2"/>
        <w:spacing w:after="0"/>
        <w:ind w:firstLine="567"/>
        <w:jc w:val="both"/>
        <w:rPr>
          <w:szCs w:val="28"/>
          <w:lang w:val="uk-UA"/>
        </w:rPr>
      </w:pPr>
      <w:r>
        <w:rPr>
          <w:szCs w:val="28"/>
          <w:lang w:val="uk-UA"/>
        </w:rPr>
        <w:t>Для практичного використання в експертній практиці (науково-дослідних і</w:t>
      </w:r>
      <w:r>
        <w:rPr>
          <w:szCs w:val="28"/>
          <w:lang w:val="uk-UA"/>
        </w:rPr>
        <w:t>н</w:t>
      </w:r>
      <w:r>
        <w:rPr>
          <w:szCs w:val="28"/>
          <w:lang w:val="uk-UA"/>
        </w:rPr>
        <w:t>ститутів чи лабораторій судових експертиз, ветеринарно-</w:t>
      </w:r>
      <w:r>
        <w:rPr>
          <w:szCs w:val="28"/>
          <w:lang w:val="uk-UA"/>
        </w:rPr>
        <w:lastRenderedPageBreak/>
        <w:t xml:space="preserve">санітарної експертизи) рекомендовано  дві авторські комп’ютерні програми </w:t>
      </w:r>
      <w:r>
        <w:rPr>
          <w:szCs w:val="28"/>
          <w:lang w:val="uk-UA"/>
        </w:rPr>
        <w:sym w:font="Symbol" w:char="F02D"/>
      </w:r>
      <w:r>
        <w:rPr>
          <w:szCs w:val="28"/>
          <w:lang w:val="uk-UA"/>
        </w:rPr>
        <w:t xml:space="preserve"> «</w:t>
      </w:r>
      <w:r>
        <w:rPr>
          <w:szCs w:val="28"/>
          <w:lang w:val="en-US"/>
        </w:rPr>
        <w:t>Osteo</w:t>
      </w:r>
      <w:r>
        <w:rPr>
          <w:szCs w:val="28"/>
          <w:lang w:val="uk-UA"/>
        </w:rPr>
        <w:t>» і «</w:t>
      </w:r>
      <w:r>
        <w:rPr>
          <w:szCs w:val="28"/>
          <w:lang w:val="en-US"/>
        </w:rPr>
        <w:t>Discriminant</w:t>
      </w:r>
      <w:r>
        <w:rPr>
          <w:szCs w:val="28"/>
          <w:lang w:val="uk-UA"/>
        </w:rPr>
        <w:t>» для встановлення видової належності кісток к</w:t>
      </w:r>
      <w:r>
        <w:rPr>
          <w:spacing w:val="2"/>
          <w:szCs w:val="28"/>
          <w:lang w:val="uk-UA"/>
        </w:rPr>
        <w:t>роля, зайця, нутрії, байбака, кота, песця за анатомічними і остеометричними параметрами</w:t>
      </w:r>
      <w:r>
        <w:rPr>
          <w:szCs w:val="28"/>
          <w:lang w:val="uk-UA"/>
        </w:rPr>
        <w:t xml:space="preserve">. </w:t>
      </w:r>
    </w:p>
    <w:p w:rsidR="004A6A8F" w:rsidRDefault="004A6A8F" w:rsidP="004A6A8F">
      <w:pPr>
        <w:pStyle w:val="12"/>
        <w:numPr>
          <w:ilvl w:val="0"/>
          <w:numId w:val="0"/>
        </w:numPr>
        <w:tabs>
          <w:tab w:val="left" w:pos="0"/>
          <w:tab w:val="left" w:pos="748"/>
        </w:tabs>
        <w:ind w:firstLine="567"/>
        <w:jc w:val="both"/>
        <w:rPr>
          <w:sz w:val="28"/>
          <w:szCs w:val="28"/>
          <w:lang w:val="uk-UA"/>
        </w:rPr>
      </w:pPr>
      <w:r>
        <w:rPr>
          <w:sz w:val="28"/>
          <w:szCs w:val="28"/>
          <w:lang w:val="uk-UA"/>
        </w:rPr>
        <w:t>За результатами досліджень підготовлено і видано дві методичні рекоменд</w:t>
      </w:r>
      <w:r>
        <w:rPr>
          <w:sz w:val="28"/>
          <w:szCs w:val="28"/>
          <w:lang w:val="uk-UA"/>
        </w:rPr>
        <w:t>а</w:t>
      </w:r>
      <w:r>
        <w:rPr>
          <w:sz w:val="28"/>
          <w:szCs w:val="28"/>
          <w:lang w:val="uk-UA"/>
        </w:rPr>
        <w:t>ції: «Встановлення видової належності дрібних тварин порівняльно-анатомічним методом з використанням комп’ютерної програми «О</w:t>
      </w:r>
      <w:r>
        <w:rPr>
          <w:sz w:val="28"/>
          <w:szCs w:val="28"/>
          <w:lang w:val="en-US"/>
        </w:rPr>
        <w:t>steo</w:t>
      </w:r>
      <w:r>
        <w:rPr>
          <w:sz w:val="28"/>
          <w:szCs w:val="28"/>
          <w:lang w:val="uk-UA"/>
        </w:rPr>
        <w:t>» у ветеринарно-санітарній і судово-біологічній експертизі», «Встановлення видової належності дрібних тварин методом дискримінантного аналізу з використанням комп’ютерної програми «</w:t>
      </w:r>
      <w:r>
        <w:rPr>
          <w:sz w:val="28"/>
          <w:szCs w:val="28"/>
          <w:lang w:val="en-US"/>
        </w:rPr>
        <w:t>Discriminant</w:t>
      </w:r>
      <w:r>
        <w:rPr>
          <w:sz w:val="28"/>
          <w:szCs w:val="28"/>
          <w:lang w:val="uk-UA"/>
        </w:rPr>
        <w:t>» у ветеринарно-санітарній та судово-ветеринарній  експертизі», які  рекомендовані до видання Науково-методичною комісією Науково-методичного центру Міністерства аграрної політики України з напрямку 1305 «Ветеринарна медицина» (протокол № 3 від 02.10.2008 р.).</w:t>
      </w:r>
    </w:p>
    <w:p w:rsidR="004A6A8F" w:rsidRDefault="004A6A8F" w:rsidP="004A6A8F">
      <w:pPr>
        <w:pStyle w:val="afffffffb"/>
        <w:tabs>
          <w:tab w:val="left" w:pos="0"/>
          <w:tab w:val="num" w:pos="374"/>
          <w:tab w:val="left" w:pos="935"/>
          <w:tab w:val="left" w:pos="1870"/>
        </w:tabs>
        <w:spacing w:after="0"/>
        <w:ind w:firstLine="567"/>
        <w:jc w:val="both"/>
        <w:rPr>
          <w:szCs w:val="28"/>
          <w:lang w:val="uk-UA"/>
        </w:rPr>
      </w:pPr>
      <w:r>
        <w:rPr>
          <w:szCs w:val="28"/>
          <w:lang w:val="uk-UA"/>
        </w:rPr>
        <w:t>Отриман</w:t>
      </w:r>
      <w:r>
        <w:rPr>
          <w:szCs w:val="28"/>
        </w:rPr>
        <w:t>i</w:t>
      </w:r>
      <w:r>
        <w:rPr>
          <w:szCs w:val="28"/>
          <w:lang w:val="uk-UA"/>
        </w:rPr>
        <w:t xml:space="preserve"> дан</w:t>
      </w:r>
      <w:r>
        <w:rPr>
          <w:szCs w:val="28"/>
        </w:rPr>
        <w:t>i</w:t>
      </w:r>
      <w:r>
        <w:rPr>
          <w:szCs w:val="28"/>
          <w:lang w:val="uk-UA"/>
        </w:rPr>
        <w:t xml:space="preserve"> щодо комплексного, ступінчастого визначення видових ознак кісток скелета дрібних свійських і промислових тварин можуть бути використан</w:t>
      </w:r>
      <w:r>
        <w:rPr>
          <w:szCs w:val="28"/>
        </w:rPr>
        <w:t>i</w:t>
      </w:r>
      <w:r>
        <w:rPr>
          <w:szCs w:val="28"/>
          <w:lang w:val="uk-UA"/>
        </w:rPr>
        <w:t xml:space="preserve"> при написанні п</w:t>
      </w:r>
      <w:r>
        <w:rPr>
          <w:szCs w:val="28"/>
        </w:rPr>
        <w:t>i</w:t>
      </w:r>
      <w:r>
        <w:rPr>
          <w:szCs w:val="28"/>
          <w:lang w:val="uk-UA"/>
        </w:rPr>
        <w:t>дручник</w:t>
      </w:r>
      <w:r>
        <w:rPr>
          <w:szCs w:val="28"/>
        </w:rPr>
        <w:t>i</w:t>
      </w:r>
      <w:r>
        <w:rPr>
          <w:szCs w:val="28"/>
          <w:lang w:val="uk-UA"/>
        </w:rPr>
        <w:t>в, дов</w:t>
      </w:r>
      <w:r>
        <w:rPr>
          <w:szCs w:val="28"/>
        </w:rPr>
        <w:t>i</w:t>
      </w:r>
      <w:r>
        <w:rPr>
          <w:szCs w:val="28"/>
          <w:lang w:val="uk-UA"/>
        </w:rPr>
        <w:t>дник</w:t>
      </w:r>
      <w:r>
        <w:rPr>
          <w:szCs w:val="28"/>
        </w:rPr>
        <w:t>i</w:t>
      </w:r>
      <w:r>
        <w:rPr>
          <w:szCs w:val="28"/>
          <w:lang w:val="uk-UA"/>
        </w:rPr>
        <w:t>в, написанн</w:t>
      </w:r>
      <w:r>
        <w:rPr>
          <w:szCs w:val="28"/>
        </w:rPr>
        <w:t>i</w:t>
      </w:r>
      <w:r>
        <w:rPr>
          <w:szCs w:val="28"/>
          <w:lang w:val="uk-UA"/>
        </w:rPr>
        <w:t xml:space="preserve"> монографій, п</w:t>
      </w:r>
      <w:r>
        <w:rPr>
          <w:szCs w:val="28"/>
        </w:rPr>
        <w:t>i</w:t>
      </w:r>
      <w:r>
        <w:rPr>
          <w:szCs w:val="28"/>
          <w:lang w:val="uk-UA"/>
        </w:rPr>
        <w:t>дготовц</w:t>
      </w:r>
      <w:r>
        <w:rPr>
          <w:szCs w:val="28"/>
        </w:rPr>
        <w:t>i</w:t>
      </w:r>
      <w:r>
        <w:rPr>
          <w:szCs w:val="28"/>
          <w:lang w:val="uk-UA"/>
        </w:rPr>
        <w:t xml:space="preserve"> атлас</w:t>
      </w:r>
      <w:r>
        <w:rPr>
          <w:szCs w:val="28"/>
        </w:rPr>
        <w:t>i</w:t>
      </w:r>
      <w:r>
        <w:rPr>
          <w:szCs w:val="28"/>
          <w:lang w:val="uk-UA"/>
        </w:rPr>
        <w:t>в, розробц</w:t>
      </w:r>
      <w:r>
        <w:rPr>
          <w:szCs w:val="28"/>
        </w:rPr>
        <w:t>i</w:t>
      </w:r>
      <w:r>
        <w:rPr>
          <w:szCs w:val="28"/>
          <w:lang w:val="uk-UA"/>
        </w:rPr>
        <w:t xml:space="preserve"> методичних пос</w:t>
      </w:r>
      <w:r>
        <w:rPr>
          <w:szCs w:val="28"/>
        </w:rPr>
        <w:t>i</w:t>
      </w:r>
      <w:r>
        <w:rPr>
          <w:szCs w:val="28"/>
          <w:lang w:val="uk-UA"/>
        </w:rPr>
        <w:t>бник</w:t>
      </w:r>
      <w:r>
        <w:rPr>
          <w:szCs w:val="28"/>
        </w:rPr>
        <w:t>i</w:t>
      </w:r>
      <w:r>
        <w:rPr>
          <w:szCs w:val="28"/>
          <w:lang w:val="uk-UA"/>
        </w:rPr>
        <w:t>в з анатомії, г</w:t>
      </w:r>
      <w:r>
        <w:rPr>
          <w:szCs w:val="28"/>
        </w:rPr>
        <w:t>i</w:t>
      </w:r>
      <w:r>
        <w:rPr>
          <w:szCs w:val="28"/>
          <w:lang w:val="uk-UA"/>
        </w:rPr>
        <w:t>столог</w:t>
      </w:r>
      <w:r>
        <w:rPr>
          <w:szCs w:val="28"/>
        </w:rPr>
        <w:t>i</w:t>
      </w:r>
      <w:r>
        <w:rPr>
          <w:szCs w:val="28"/>
          <w:lang w:val="uk-UA"/>
        </w:rPr>
        <w:t>ї, ф</w:t>
      </w:r>
      <w:r>
        <w:rPr>
          <w:szCs w:val="28"/>
        </w:rPr>
        <w:t>i</w:t>
      </w:r>
      <w:r>
        <w:rPr>
          <w:szCs w:val="28"/>
          <w:lang w:val="uk-UA"/>
        </w:rPr>
        <w:t>з</w:t>
      </w:r>
      <w:r>
        <w:rPr>
          <w:szCs w:val="28"/>
        </w:rPr>
        <w:t>i</w:t>
      </w:r>
      <w:r>
        <w:rPr>
          <w:szCs w:val="28"/>
          <w:lang w:val="uk-UA"/>
        </w:rPr>
        <w:t>олог</w:t>
      </w:r>
      <w:r>
        <w:rPr>
          <w:szCs w:val="28"/>
        </w:rPr>
        <w:t>i</w:t>
      </w:r>
      <w:r>
        <w:rPr>
          <w:szCs w:val="28"/>
          <w:lang w:val="uk-UA"/>
        </w:rPr>
        <w:t xml:space="preserve">ї, ветеринарно-санітарної експертизи продуктів тваринництва, патологічної анатомії і розтину трупів, судової ветеринарної медицини, судової медичної експертизи. </w:t>
      </w:r>
    </w:p>
    <w:p w:rsidR="004A6A8F" w:rsidRPr="004A6A8F" w:rsidRDefault="004A6A8F" w:rsidP="004A6A8F">
      <w:pPr>
        <w:pStyle w:val="affffffff"/>
        <w:ind w:firstLine="567"/>
        <w:jc w:val="both"/>
        <w:rPr>
          <w:b/>
          <w:bCs/>
          <w:sz w:val="28"/>
          <w:szCs w:val="28"/>
          <w:lang w:val="uk-UA"/>
        </w:rPr>
      </w:pPr>
      <w:r w:rsidRPr="004A6A8F">
        <w:rPr>
          <w:b/>
          <w:bCs/>
          <w:sz w:val="28"/>
          <w:szCs w:val="28"/>
          <w:lang w:val="uk-UA"/>
        </w:rPr>
        <w:t>Результати досліджень</w:t>
      </w:r>
      <w:r w:rsidRPr="004A6A8F">
        <w:rPr>
          <w:rFonts w:ascii="Arial" w:hAnsi="Arial" w:cs="Arial"/>
          <w:b/>
          <w:bCs/>
          <w:sz w:val="28"/>
          <w:szCs w:val="28"/>
          <w:lang w:val="uk-UA"/>
        </w:rPr>
        <w:t xml:space="preserve"> </w:t>
      </w:r>
      <w:r w:rsidRPr="004A6A8F">
        <w:rPr>
          <w:b/>
          <w:bCs/>
          <w:sz w:val="28"/>
          <w:szCs w:val="28"/>
          <w:lang w:val="uk-UA"/>
        </w:rPr>
        <w:t>структурних параметрів скелета ссавців у судово-ветеринарній експертизі при встановленні видової належності біологічного мат</w:t>
      </w:r>
      <w:r w:rsidRPr="004A6A8F">
        <w:rPr>
          <w:b/>
          <w:bCs/>
          <w:sz w:val="28"/>
          <w:szCs w:val="28"/>
          <w:lang w:val="uk-UA"/>
        </w:rPr>
        <w:t>е</w:t>
      </w:r>
      <w:r w:rsidRPr="004A6A8F">
        <w:rPr>
          <w:b/>
          <w:bCs/>
          <w:sz w:val="28"/>
          <w:szCs w:val="28"/>
          <w:lang w:val="uk-UA"/>
        </w:rPr>
        <w:t>ріалу використовують у навчальній роботі та наукових дослідженнях  на кафедрах і лабораторіях навчальних і науково-дослідних закладів України, Російської Ф</w:t>
      </w:r>
      <w:r w:rsidRPr="004A6A8F">
        <w:rPr>
          <w:b/>
          <w:bCs/>
          <w:sz w:val="28"/>
          <w:szCs w:val="28"/>
          <w:lang w:val="uk-UA"/>
        </w:rPr>
        <w:t>е</w:t>
      </w:r>
      <w:r w:rsidRPr="004A6A8F">
        <w:rPr>
          <w:b/>
          <w:bCs/>
          <w:sz w:val="28"/>
          <w:szCs w:val="28"/>
          <w:lang w:val="uk-UA"/>
        </w:rPr>
        <w:t>дерації, Республіки Білорусь, Республіки Молдова.</w:t>
      </w:r>
    </w:p>
    <w:p w:rsidR="004A6A8F" w:rsidRDefault="004A6A8F" w:rsidP="004A6A8F">
      <w:pPr>
        <w:shd w:val="clear" w:color="auto" w:fill="FFFFFF"/>
        <w:autoSpaceDE w:val="0"/>
        <w:autoSpaceDN w:val="0"/>
        <w:adjustRightInd w:val="0"/>
        <w:ind w:firstLine="567"/>
        <w:jc w:val="both"/>
        <w:rPr>
          <w:sz w:val="28"/>
          <w:szCs w:val="28"/>
          <w:lang w:val="uk-UA"/>
        </w:rPr>
      </w:pPr>
      <w:r>
        <w:rPr>
          <w:b/>
          <w:bCs/>
          <w:sz w:val="28"/>
          <w:szCs w:val="28"/>
        </w:rPr>
        <w:t xml:space="preserve">Особистий внесок здобувача. </w:t>
      </w:r>
      <w:r>
        <w:rPr>
          <w:sz w:val="28"/>
          <w:szCs w:val="28"/>
        </w:rPr>
        <w:t>Здобувачем самостійно проведено пошук і аналіз джерел літератури за темою дисертації, відбір матеріалу та його д</w:t>
      </w:r>
      <w:r>
        <w:rPr>
          <w:sz w:val="28"/>
          <w:szCs w:val="28"/>
        </w:rPr>
        <w:t>о</w:t>
      </w:r>
      <w:r>
        <w:rPr>
          <w:sz w:val="28"/>
          <w:szCs w:val="28"/>
        </w:rPr>
        <w:t>слідження за всіма визначеними методиками, статистичну обробку отриманих д</w:t>
      </w:r>
      <w:r>
        <w:rPr>
          <w:sz w:val="28"/>
          <w:szCs w:val="28"/>
        </w:rPr>
        <w:t>а</w:t>
      </w:r>
      <w:r>
        <w:rPr>
          <w:sz w:val="28"/>
          <w:szCs w:val="28"/>
        </w:rPr>
        <w:t>них. Аналіз і узагальнення результатів дослідження та формулювання висновків проведено спільно з науковим консультантом. Методична допомога при пров</w:t>
      </w:r>
      <w:r>
        <w:rPr>
          <w:sz w:val="28"/>
          <w:szCs w:val="28"/>
        </w:rPr>
        <w:t>е</w:t>
      </w:r>
      <w:r>
        <w:rPr>
          <w:sz w:val="28"/>
          <w:szCs w:val="28"/>
        </w:rPr>
        <w:t xml:space="preserve">денні дискримінантного аналізу надана  канд. фіз.-мат. наук, доцентом </w:t>
      </w:r>
      <w:r>
        <w:rPr>
          <w:sz w:val="28"/>
          <w:szCs w:val="28"/>
          <w:lang w:val="uk-UA"/>
        </w:rPr>
        <w:t xml:space="preserve">                    </w:t>
      </w:r>
      <w:r>
        <w:rPr>
          <w:sz w:val="28"/>
          <w:szCs w:val="28"/>
        </w:rPr>
        <w:t>О.М. Гетманцем (Харків</w:t>
      </w:r>
      <w:r>
        <w:rPr>
          <w:sz w:val="28"/>
          <w:szCs w:val="28"/>
          <w:lang w:val="uk-UA"/>
        </w:rPr>
        <w:t>ська</w:t>
      </w:r>
      <w:r>
        <w:rPr>
          <w:sz w:val="28"/>
          <w:szCs w:val="28"/>
        </w:rPr>
        <w:t xml:space="preserve"> держ</w:t>
      </w:r>
      <w:r>
        <w:rPr>
          <w:sz w:val="28"/>
          <w:szCs w:val="28"/>
          <w:lang w:val="uk-UA"/>
        </w:rPr>
        <w:t>авна</w:t>
      </w:r>
      <w:r>
        <w:rPr>
          <w:sz w:val="28"/>
          <w:szCs w:val="28"/>
        </w:rPr>
        <w:t xml:space="preserve"> зоовет</w:t>
      </w:r>
      <w:r>
        <w:rPr>
          <w:sz w:val="28"/>
          <w:szCs w:val="28"/>
          <w:lang w:val="uk-UA"/>
        </w:rPr>
        <w:t>еринарна</w:t>
      </w:r>
      <w:r>
        <w:rPr>
          <w:sz w:val="28"/>
          <w:szCs w:val="28"/>
        </w:rPr>
        <w:t xml:space="preserve"> академія), комп’ютерні програми створено за консультативної допомоги канд. тех. наук В.</w:t>
      </w:r>
      <w:r>
        <w:rPr>
          <w:sz w:val="28"/>
          <w:szCs w:val="28"/>
          <w:lang w:val="uk-UA"/>
        </w:rPr>
        <w:t xml:space="preserve"> </w:t>
      </w:r>
      <w:r>
        <w:rPr>
          <w:sz w:val="28"/>
          <w:szCs w:val="28"/>
        </w:rPr>
        <w:t>М. Бондарева (Харків</w:t>
      </w:r>
      <w:r>
        <w:rPr>
          <w:sz w:val="28"/>
          <w:szCs w:val="28"/>
          <w:lang w:val="uk-UA"/>
        </w:rPr>
        <w:t>ський</w:t>
      </w:r>
      <w:r>
        <w:rPr>
          <w:sz w:val="28"/>
          <w:szCs w:val="28"/>
        </w:rPr>
        <w:t xml:space="preserve"> нац</w:t>
      </w:r>
      <w:r>
        <w:rPr>
          <w:sz w:val="28"/>
          <w:szCs w:val="28"/>
          <w:lang w:val="uk-UA"/>
        </w:rPr>
        <w:t>іональний</w:t>
      </w:r>
      <w:r>
        <w:rPr>
          <w:sz w:val="28"/>
          <w:szCs w:val="28"/>
        </w:rPr>
        <w:t xml:space="preserve"> ун</w:t>
      </w:r>
      <w:r>
        <w:rPr>
          <w:sz w:val="28"/>
          <w:szCs w:val="28"/>
          <w:lang w:val="uk-UA"/>
        </w:rPr>
        <w:t>іверситет</w:t>
      </w:r>
      <w:r>
        <w:rPr>
          <w:sz w:val="28"/>
          <w:szCs w:val="28"/>
        </w:rPr>
        <w:t xml:space="preserve"> радіоелектроніки), спектральні дослідження </w:t>
      </w:r>
      <w:r>
        <w:rPr>
          <w:sz w:val="28"/>
          <w:szCs w:val="28"/>
        </w:rPr>
        <w:sym w:font="Symbol" w:char="F02D"/>
      </w:r>
      <w:r>
        <w:rPr>
          <w:sz w:val="28"/>
          <w:szCs w:val="28"/>
        </w:rPr>
        <w:t xml:space="preserve"> канд. хім. наук А.</w:t>
      </w:r>
      <w:r>
        <w:rPr>
          <w:sz w:val="28"/>
          <w:szCs w:val="28"/>
          <w:lang w:val="uk-UA"/>
        </w:rPr>
        <w:t xml:space="preserve"> </w:t>
      </w:r>
      <w:r>
        <w:rPr>
          <w:sz w:val="28"/>
          <w:szCs w:val="28"/>
        </w:rPr>
        <w:t>Ю. Куликова (</w:t>
      </w:r>
      <w:r>
        <w:rPr>
          <w:sz w:val="28"/>
          <w:szCs w:val="28"/>
          <w:lang w:val="uk-UA"/>
        </w:rPr>
        <w:t>лабораторія фармакопейного ан</w:t>
      </w:r>
      <w:r>
        <w:rPr>
          <w:sz w:val="28"/>
          <w:szCs w:val="28"/>
          <w:lang w:val="uk-UA"/>
        </w:rPr>
        <w:t>а</w:t>
      </w:r>
      <w:r>
        <w:rPr>
          <w:sz w:val="28"/>
          <w:szCs w:val="28"/>
          <w:lang w:val="uk-UA"/>
        </w:rPr>
        <w:t xml:space="preserve">лізу Державного підприємства </w:t>
      </w:r>
      <w:r>
        <w:rPr>
          <w:sz w:val="28"/>
          <w:szCs w:val="28"/>
        </w:rPr>
        <w:t>«</w:t>
      </w:r>
      <w:r>
        <w:rPr>
          <w:sz w:val="28"/>
          <w:szCs w:val="28"/>
          <w:lang w:val="uk-UA"/>
        </w:rPr>
        <w:t>Науково-експертний фармакопейний центр</w:t>
      </w:r>
      <w:r>
        <w:rPr>
          <w:sz w:val="28"/>
          <w:szCs w:val="28"/>
        </w:rPr>
        <w:t>»</w:t>
      </w:r>
      <w:r>
        <w:rPr>
          <w:sz w:val="28"/>
          <w:szCs w:val="28"/>
          <w:lang w:val="uk-UA"/>
        </w:rPr>
        <w:t>, м. Ха</w:t>
      </w:r>
      <w:r>
        <w:rPr>
          <w:sz w:val="28"/>
          <w:szCs w:val="28"/>
          <w:lang w:val="uk-UA"/>
        </w:rPr>
        <w:t>р</w:t>
      </w:r>
      <w:r>
        <w:rPr>
          <w:sz w:val="28"/>
          <w:szCs w:val="28"/>
          <w:lang w:val="uk-UA"/>
        </w:rPr>
        <w:t>ків</w:t>
      </w:r>
      <w:r>
        <w:rPr>
          <w:sz w:val="28"/>
          <w:szCs w:val="28"/>
        </w:rPr>
        <w:t xml:space="preserve">). </w:t>
      </w:r>
    </w:p>
    <w:p w:rsidR="004A6A8F" w:rsidRDefault="004A6A8F" w:rsidP="004A6A8F">
      <w:pPr>
        <w:shd w:val="clear" w:color="auto" w:fill="FFFFFF"/>
        <w:autoSpaceDE w:val="0"/>
        <w:autoSpaceDN w:val="0"/>
        <w:adjustRightInd w:val="0"/>
        <w:ind w:firstLine="567"/>
        <w:jc w:val="both"/>
        <w:rPr>
          <w:sz w:val="28"/>
          <w:szCs w:val="28"/>
          <w:lang w:val="uk-UA"/>
        </w:rPr>
      </w:pPr>
      <w:r>
        <w:rPr>
          <w:b/>
          <w:bCs/>
          <w:sz w:val="28"/>
          <w:szCs w:val="28"/>
        </w:rPr>
        <w:lastRenderedPageBreak/>
        <w:t>Апробація результатів д</w:t>
      </w:r>
      <w:r>
        <w:rPr>
          <w:b/>
          <w:bCs/>
          <w:sz w:val="28"/>
          <w:szCs w:val="28"/>
          <w:lang w:val="uk-UA"/>
        </w:rPr>
        <w:t>исертації</w:t>
      </w:r>
      <w:r>
        <w:rPr>
          <w:b/>
          <w:bCs/>
          <w:sz w:val="28"/>
          <w:szCs w:val="28"/>
        </w:rPr>
        <w:t>.</w:t>
      </w:r>
      <w:r>
        <w:rPr>
          <w:sz w:val="28"/>
          <w:szCs w:val="28"/>
        </w:rPr>
        <w:t xml:space="preserve"> Основні результати досліджень апроб</w:t>
      </w:r>
      <w:r>
        <w:rPr>
          <w:sz w:val="28"/>
          <w:szCs w:val="28"/>
        </w:rPr>
        <w:t>о</w:t>
      </w:r>
      <w:r>
        <w:rPr>
          <w:sz w:val="28"/>
          <w:szCs w:val="28"/>
        </w:rPr>
        <w:t>вані на Міжнародних науково-практичних конференціях: «Ветеринарна медицина – 2005: сучасний стан та актуальні проблеми забезпечення ветеринарного благ</w:t>
      </w:r>
      <w:r>
        <w:rPr>
          <w:sz w:val="28"/>
          <w:szCs w:val="28"/>
        </w:rPr>
        <w:t>о</w:t>
      </w:r>
      <w:r>
        <w:rPr>
          <w:sz w:val="28"/>
          <w:szCs w:val="28"/>
        </w:rPr>
        <w:t>получчя тваринництва» (АР Крим, м. Ялта, 2005); «Актуальні проблеми та інн</w:t>
      </w:r>
      <w:r>
        <w:rPr>
          <w:sz w:val="28"/>
          <w:szCs w:val="28"/>
        </w:rPr>
        <w:t>о</w:t>
      </w:r>
      <w:r>
        <w:rPr>
          <w:sz w:val="28"/>
          <w:szCs w:val="28"/>
        </w:rPr>
        <w:t>вації в тваринництві, ветеринарній медицині і харчових технологіях» (Львівська національна академія ветеринарної медицини ім. С.З. Гжицького, 2004); «Здобу</w:t>
      </w:r>
      <w:r>
        <w:rPr>
          <w:sz w:val="28"/>
          <w:szCs w:val="28"/>
        </w:rPr>
        <w:t>т</w:t>
      </w:r>
      <w:r>
        <w:rPr>
          <w:sz w:val="28"/>
          <w:szCs w:val="28"/>
        </w:rPr>
        <w:t>ки і перспективи розвитку ветеринарної медицини» (Сумський НАУ, 2005); «С</w:t>
      </w:r>
      <w:r>
        <w:rPr>
          <w:sz w:val="28"/>
          <w:szCs w:val="28"/>
        </w:rPr>
        <w:t>у</w:t>
      </w:r>
      <w:r>
        <w:rPr>
          <w:sz w:val="28"/>
          <w:szCs w:val="28"/>
        </w:rPr>
        <w:t>часні проблеми біохімії, фізіології та функціональної морфології продуктивних тварин» (Дніпропетровський ДАУ, 24–25 листопада 2005); «Молоді вчені у вирішенні проблем аграрної науки і практики» (Львівcький національний уніве</w:t>
      </w:r>
      <w:r>
        <w:rPr>
          <w:sz w:val="28"/>
          <w:szCs w:val="28"/>
        </w:rPr>
        <w:t>р</w:t>
      </w:r>
      <w:r>
        <w:rPr>
          <w:sz w:val="28"/>
          <w:szCs w:val="28"/>
        </w:rPr>
        <w:t>ситет ветеринарної медицини та біотехнологій ім. С.З. Гжицького, 2006</w:t>
      </w:r>
      <w:r>
        <w:rPr>
          <w:sz w:val="28"/>
          <w:szCs w:val="28"/>
        </w:rPr>
        <w:sym w:font="Symbol" w:char="F02D"/>
      </w:r>
      <w:r>
        <w:rPr>
          <w:sz w:val="28"/>
          <w:szCs w:val="28"/>
        </w:rPr>
        <w:t xml:space="preserve">2008 рр.); </w:t>
      </w:r>
      <w:r>
        <w:rPr>
          <w:sz w:val="28"/>
          <w:szCs w:val="28"/>
          <w:lang w:val="en-US"/>
        </w:rPr>
        <w:t>IV</w:t>
      </w:r>
      <w:r>
        <w:rPr>
          <w:sz w:val="28"/>
          <w:szCs w:val="28"/>
        </w:rPr>
        <w:t xml:space="preserve"> </w:t>
      </w:r>
      <w:r>
        <w:rPr>
          <w:sz w:val="28"/>
          <w:szCs w:val="28"/>
          <w:lang w:val="uk-UA"/>
        </w:rPr>
        <w:t>М</w:t>
      </w:r>
      <w:r>
        <w:rPr>
          <w:sz w:val="28"/>
          <w:szCs w:val="28"/>
        </w:rPr>
        <w:t>іжнародному конгресі спеціалістів ветеринарної медицини (НАУ, м. Київ, 3–6 жовтня 2006 р.); «Наукові та практичні аспекти ветеринарної медицини в Україні» (Білоцерківський ДАУ, 27–28 вересня 2006 р.); «Актуальні питання с</w:t>
      </w:r>
      <w:r>
        <w:rPr>
          <w:sz w:val="28"/>
          <w:szCs w:val="28"/>
        </w:rPr>
        <w:t>у</w:t>
      </w:r>
      <w:r>
        <w:rPr>
          <w:sz w:val="28"/>
          <w:szCs w:val="28"/>
        </w:rPr>
        <w:t xml:space="preserve">часної морфології» (Харківська державна зооветеринарна академія, 5–6 жовтня 2006 р.); «Сучасність і майбутнє аграрної науки та виробництва» (Львівська національна академія ветеринарної медицини ім. С.З. Гжицького, </w:t>
      </w:r>
      <w:r>
        <w:rPr>
          <w:sz w:val="28"/>
          <w:szCs w:val="28"/>
          <w:lang w:val="uk-UA"/>
        </w:rPr>
        <w:t xml:space="preserve">           </w:t>
      </w:r>
      <w:r>
        <w:rPr>
          <w:sz w:val="28"/>
          <w:szCs w:val="28"/>
        </w:rPr>
        <w:t>19–20 жовтня 2006 р.); «Актуальные вопросы эволюционной, возрастной и экологич</w:t>
      </w:r>
      <w:r>
        <w:rPr>
          <w:sz w:val="28"/>
          <w:szCs w:val="28"/>
        </w:rPr>
        <w:t>е</w:t>
      </w:r>
      <w:r>
        <w:rPr>
          <w:sz w:val="28"/>
          <w:szCs w:val="28"/>
        </w:rPr>
        <w:t>ской морфологии» (Бєлгородський державний університет, 17–18 жовтня 2006 р.); «Актуальні проблеми ветеринарної медицини» (Харківська державна зооветер</w:t>
      </w:r>
      <w:r>
        <w:rPr>
          <w:sz w:val="28"/>
          <w:szCs w:val="28"/>
        </w:rPr>
        <w:t>и</w:t>
      </w:r>
      <w:r>
        <w:rPr>
          <w:sz w:val="28"/>
          <w:szCs w:val="28"/>
        </w:rPr>
        <w:t>нарна академія, 24–25 квітня 2007); Н</w:t>
      </w:r>
      <w:r>
        <w:rPr>
          <w:sz w:val="28"/>
          <w:szCs w:val="28"/>
          <w:lang w:val="en-US"/>
        </w:rPr>
        <w:t>rvatskoga</w:t>
      </w:r>
      <w:r>
        <w:rPr>
          <w:sz w:val="28"/>
          <w:szCs w:val="28"/>
        </w:rPr>
        <w:t xml:space="preserve"> </w:t>
      </w:r>
      <w:r>
        <w:rPr>
          <w:sz w:val="28"/>
          <w:szCs w:val="28"/>
          <w:lang w:val="en-US"/>
        </w:rPr>
        <w:t>veterinarskog</w:t>
      </w:r>
      <w:r>
        <w:rPr>
          <w:sz w:val="28"/>
          <w:szCs w:val="28"/>
        </w:rPr>
        <w:t xml:space="preserve"> </w:t>
      </w:r>
      <w:r>
        <w:rPr>
          <w:sz w:val="28"/>
          <w:szCs w:val="28"/>
          <w:lang w:val="en-US"/>
        </w:rPr>
        <w:t>institute</w:t>
      </w:r>
      <w:r>
        <w:rPr>
          <w:sz w:val="28"/>
          <w:szCs w:val="28"/>
        </w:rPr>
        <w:t xml:space="preserve"> </w:t>
      </w:r>
      <w:r>
        <w:rPr>
          <w:sz w:val="28"/>
          <w:szCs w:val="28"/>
          <w:lang w:val="en-US"/>
        </w:rPr>
        <w:t>Zagreb</w:t>
      </w:r>
      <w:r>
        <w:rPr>
          <w:sz w:val="28"/>
          <w:szCs w:val="28"/>
        </w:rPr>
        <w:t xml:space="preserve">. </w:t>
      </w:r>
      <w:r>
        <w:rPr>
          <w:spacing w:val="-2"/>
          <w:sz w:val="28"/>
          <w:szCs w:val="28"/>
        </w:rPr>
        <w:t xml:space="preserve">5 </w:t>
      </w:r>
      <w:r>
        <w:rPr>
          <w:spacing w:val="-2"/>
          <w:sz w:val="28"/>
          <w:szCs w:val="28"/>
          <w:lang w:val="en-US"/>
        </w:rPr>
        <w:t>simposium</w:t>
      </w:r>
      <w:r>
        <w:rPr>
          <w:spacing w:val="-2"/>
          <w:sz w:val="28"/>
          <w:szCs w:val="28"/>
        </w:rPr>
        <w:t xml:space="preserve"> </w:t>
      </w:r>
      <w:r>
        <w:rPr>
          <w:spacing w:val="-2"/>
          <w:sz w:val="28"/>
          <w:szCs w:val="28"/>
          <w:lang w:val="en-US"/>
        </w:rPr>
        <w:t>on</w:t>
      </w:r>
      <w:r>
        <w:rPr>
          <w:spacing w:val="-2"/>
          <w:sz w:val="28"/>
          <w:szCs w:val="28"/>
        </w:rPr>
        <w:t xml:space="preserve"> </w:t>
      </w:r>
      <w:r>
        <w:rPr>
          <w:spacing w:val="-2"/>
          <w:sz w:val="28"/>
          <w:szCs w:val="28"/>
          <w:lang w:val="en-US"/>
        </w:rPr>
        <w:t>D</w:t>
      </w:r>
      <w:r>
        <w:rPr>
          <w:spacing w:val="-2"/>
          <w:sz w:val="28"/>
          <w:szCs w:val="28"/>
          <w:lang w:val="en-US"/>
        </w:rPr>
        <w:sym w:font="Symbol" w:char="F026"/>
      </w:r>
      <w:r>
        <w:rPr>
          <w:spacing w:val="-2"/>
          <w:sz w:val="28"/>
          <w:szCs w:val="28"/>
          <w:lang w:val="en-US"/>
        </w:rPr>
        <w:t>D</w:t>
      </w:r>
      <w:r>
        <w:rPr>
          <w:spacing w:val="-2"/>
          <w:sz w:val="28"/>
          <w:szCs w:val="28"/>
        </w:rPr>
        <w:t xml:space="preserve">. </w:t>
      </w:r>
      <w:r>
        <w:rPr>
          <w:spacing w:val="-2"/>
          <w:sz w:val="28"/>
          <w:szCs w:val="28"/>
          <w:lang w:val="en-US"/>
        </w:rPr>
        <w:t>Croatia</w:t>
      </w:r>
      <w:r>
        <w:rPr>
          <w:spacing w:val="-2"/>
          <w:sz w:val="28"/>
          <w:szCs w:val="28"/>
        </w:rPr>
        <w:t xml:space="preserve">. </w:t>
      </w:r>
      <w:r>
        <w:rPr>
          <w:spacing w:val="-2"/>
          <w:sz w:val="28"/>
          <w:szCs w:val="28"/>
          <w:lang w:val="en-US"/>
        </w:rPr>
        <w:t>May</w:t>
      </w:r>
      <w:r>
        <w:rPr>
          <w:spacing w:val="-2"/>
          <w:sz w:val="28"/>
          <w:szCs w:val="28"/>
        </w:rPr>
        <w:t xml:space="preserve"> 5–8, 2004; </w:t>
      </w:r>
      <w:r>
        <w:rPr>
          <w:spacing w:val="-2"/>
          <w:sz w:val="28"/>
          <w:szCs w:val="28"/>
          <w:lang w:val="uk-UA"/>
        </w:rPr>
        <w:t>М</w:t>
      </w:r>
      <w:r>
        <w:rPr>
          <w:spacing w:val="-2"/>
          <w:sz w:val="28"/>
          <w:szCs w:val="28"/>
        </w:rPr>
        <w:t>іжнародній науково-практичній ко</w:t>
      </w:r>
      <w:r>
        <w:rPr>
          <w:spacing w:val="-2"/>
          <w:sz w:val="28"/>
          <w:szCs w:val="28"/>
        </w:rPr>
        <w:t>н</w:t>
      </w:r>
      <w:r>
        <w:rPr>
          <w:spacing w:val="-2"/>
          <w:sz w:val="28"/>
          <w:szCs w:val="28"/>
        </w:rPr>
        <w:t xml:space="preserve">ференції в Луганському НАУ (Луганськ, 2007); </w:t>
      </w:r>
      <w:r>
        <w:rPr>
          <w:spacing w:val="-2"/>
          <w:sz w:val="28"/>
          <w:szCs w:val="28"/>
          <w:lang w:val="uk-UA"/>
        </w:rPr>
        <w:t>М</w:t>
      </w:r>
      <w:r>
        <w:rPr>
          <w:spacing w:val="-2"/>
          <w:sz w:val="28"/>
          <w:szCs w:val="28"/>
        </w:rPr>
        <w:t>іжнародній науково-практичній конференції «Регіонарні проблеми екології ветеринарної медицини» (Державний агроекологічний університет, м. Житомир, 24–25 жовтня 2007 р.);</w:t>
      </w:r>
      <w:r>
        <w:rPr>
          <w:sz w:val="28"/>
          <w:szCs w:val="28"/>
        </w:rPr>
        <w:t xml:space="preserve"> «Актуальні п</w:t>
      </w:r>
      <w:r>
        <w:rPr>
          <w:sz w:val="28"/>
          <w:szCs w:val="28"/>
        </w:rPr>
        <w:t>и</w:t>
      </w:r>
      <w:r>
        <w:rPr>
          <w:sz w:val="28"/>
          <w:szCs w:val="28"/>
        </w:rPr>
        <w:t>тання сучасної морфології» (Державний</w:t>
      </w:r>
      <w:r>
        <w:rPr>
          <w:sz w:val="28"/>
          <w:szCs w:val="28"/>
          <w:lang w:val="uk-UA"/>
        </w:rPr>
        <w:t xml:space="preserve"> </w:t>
      </w:r>
      <w:r>
        <w:rPr>
          <w:sz w:val="28"/>
          <w:szCs w:val="28"/>
        </w:rPr>
        <w:t>агроекологічний університет, м. Жит</w:t>
      </w:r>
      <w:r>
        <w:rPr>
          <w:sz w:val="28"/>
          <w:szCs w:val="28"/>
        </w:rPr>
        <w:t>о</w:t>
      </w:r>
      <w:r>
        <w:rPr>
          <w:sz w:val="28"/>
          <w:szCs w:val="28"/>
        </w:rPr>
        <w:t>мир, 15–16 травня 2008 р.); звітних наукових конференціях Харківської державної зооветеринарної академії у 2007</w:t>
      </w:r>
      <w:r>
        <w:rPr>
          <w:sz w:val="28"/>
          <w:szCs w:val="28"/>
        </w:rPr>
        <w:sym w:font="Symbol" w:char="F02D"/>
      </w:r>
      <w:r>
        <w:rPr>
          <w:sz w:val="28"/>
          <w:szCs w:val="28"/>
        </w:rPr>
        <w:t>2008 рр.</w:t>
      </w:r>
    </w:p>
    <w:p w:rsidR="004A6A8F" w:rsidRDefault="004A6A8F" w:rsidP="004A6A8F">
      <w:pPr>
        <w:ind w:firstLine="567"/>
        <w:jc w:val="both"/>
        <w:rPr>
          <w:sz w:val="28"/>
          <w:szCs w:val="28"/>
          <w:lang w:val="uk-UA"/>
        </w:rPr>
      </w:pPr>
      <w:r>
        <w:rPr>
          <w:b/>
          <w:bCs/>
          <w:sz w:val="28"/>
          <w:szCs w:val="28"/>
          <w:lang w:val="uk-UA"/>
        </w:rPr>
        <w:t>Публікації.</w:t>
      </w:r>
      <w:r>
        <w:rPr>
          <w:sz w:val="28"/>
          <w:szCs w:val="28"/>
          <w:lang w:val="uk-UA"/>
        </w:rPr>
        <w:t xml:space="preserve"> Результати досліджень за темою дисертації висвітлені у 37 на</w:t>
      </w:r>
      <w:r>
        <w:rPr>
          <w:sz w:val="28"/>
          <w:szCs w:val="28"/>
          <w:lang w:val="uk-UA"/>
        </w:rPr>
        <w:t>у</w:t>
      </w:r>
      <w:r>
        <w:rPr>
          <w:sz w:val="28"/>
          <w:szCs w:val="28"/>
          <w:lang w:val="uk-UA"/>
        </w:rPr>
        <w:t>кових працях: 4 деклараційних патентах України на корисну модель; 26 – у фах</w:t>
      </w:r>
      <w:r>
        <w:rPr>
          <w:sz w:val="28"/>
          <w:szCs w:val="28"/>
          <w:lang w:val="uk-UA"/>
        </w:rPr>
        <w:t>о</w:t>
      </w:r>
      <w:r>
        <w:rPr>
          <w:sz w:val="28"/>
          <w:szCs w:val="28"/>
          <w:lang w:val="uk-UA"/>
        </w:rPr>
        <w:t>вих виданнях, рекомендованих ВАК України</w:t>
      </w:r>
      <w:r>
        <w:rPr>
          <w:sz w:val="28"/>
          <w:szCs w:val="28"/>
        </w:rPr>
        <w:t>;</w:t>
      </w:r>
      <w:r>
        <w:rPr>
          <w:sz w:val="28"/>
          <w:szCs w:val="28"/>
          <w:lang w:val="uk-UA"/>
        </w:rPr>
        <w:t xml:space="preserve"> методичних рекомендаціях; матер</w:t>
      </w:r>
      <w:r>
        <w:rPr>
          <w:sz w:val="28"/>
          <w:szCs w:val="28"/>
          <w:lang w:val="uk-UA"/>
        </w:rPr>
        <w:t>і</w:t>
      </w:r>
      <w:r>
        <w:rPr>
          <w:sz w:val="28"/>
          <w:szCs w:val="28"/>
          <w:lang w:val="uk-UA"/>
        </w:rPr>
        <w:t>алах і тезах конференцій.</w:t>
      </w:r>
    </w:p>
    <w:p w:rsidR="004A6A8F" w:rsidRDefault="004A6A8F" w:rsidP="004A6A8F">
      <w:pPr>
        <w:shd w:val="clear" w:color="auto" w:fill="FFFFFF"/>
        <w:autoSpaceDE w:val="0"/>
        <w:autoSpaceDN w:val="0"/>
        <w:adjustRightInd w:val="0"/>
        <w:ind w:firstLine="567"/>
        <w:jc w:val="both"/>
        <w:rPr>
          <w:sz w:val="28"/>
          <w:szCs w:val="28"/>
          <w:lang w:val="uk-UA"/>
        </w:rPr>
      </w:pPr>
      <w:r>
        <w:rPr>
          <w:b/>
          <w:bCs/>
          <w:sz w:val="28"/>
          <w:szCs w:val="28"/>
          <w:lang w:val="uk-UA"/>
        </w:rPr>
        <w:t>Структура та обсяг дисертації.</w:t>
      </w:r>
      <w:r>
        <w:rPr>
          <w:sz w:val="28"/>
          <w:szCs w:val="28"/>
          <w:lang w:val="uk-UA"/>
        </w:rPr>
        <w:t xml:space="preserve"> Дисертаційна робота викладена на 325 ст</w:t>
      </w:r>
      <w:r>
        <w:rPr>
          <w:sz w:val="28"/>
          <w:szCs w:val="28"/>
          <w:lang w:val="uk-UA"/>
        </w:rPr>
        <w:t>о</w:t>
      </w:r>
      <w:r>
        <w:rPr>
          <w:sz w:val="28"/>
          <w:szCs w:val="28"/>
          <w:lang w:val="uk-UA"/>
        </w:rPr>
        <w:t xml:space="preserve">рінках комп’ютерного тексту і включає </w:t>
      </w:r>
      <w:r>
        <w:rPr>
          <w:sz w:val="29"/>
          <w:szCs w:val="29"/>
          <w:lang w:val="uk-UA"/>
        </w:rPr>
        <w:t xml:space="preserve">вступ, огляд літератури, вибір напрямків досліджень, матеріал і методи виконання роботи, 8 розділів </w:t>
      </w:r>
      <w:r>
        <w:rPr>
          <w:sz w:val="28"/>
          <w:szCs w:val="28"/>
          <w:lang w:val="uk-UA"/>
        </w:rPr>
        <w:t>власних досл</w:t>
      </w:r>
      <w:r>
        <w:rPr>
          <w:sz w:val="28"/>
          <w:szCs w:val="28"/>
          <w:lang w:val="uk-UA"/>
        </w:rPr>
        <w:t>і</w:t>
      </w:r>
      <w:r>
        <w:rPr>
          <w:sz w:val="28"/>
          <w:szCs w:val="28"/>
          <w:lang w:val="uk-UA"/>
        </w:rPr>
        <w:t>джень, їх узагальнення та аналіз, висновки, пропозиції виробництву, список вик</w:t>
      </w:r>
      <w:r>
        <w:rPr>
          <w:sz w:val="28"/>
          <w:szCs w:val="28"/>
          <w:lang w:val="uk-UA"/>
        </w:rPr>
        <w:t>о</w:t>
      </w:r>
      <w:r>
        <w:rPr>
          <w:sz w:val="28"/>
          <w:szCs w:val="28"/>
          <w:lang w:val="uk-UA"/>
        </w:rPr>
        <w:t xml:space="preserve">ристаних джерел та додатки. </w:t>
      </w:r>
    </w:p>
    <w:p w:rsidR="004A6A8F" w:rsidRDefault="004A6A8F" w:rsidP="004A6A8F">
      <w:pPr>
        <w:shd w:val="clear" w:color="auto" w:fill="FFFFFF"/>
        <w:autoSpaceDE w:val="0"/>
        <w:autoSpaceDN w:val="0"/>
        <w:adjustRightInd w:val="0"/>
        <w:ind w:firstLine="567"/>
        <w:jc w:val="both"/>
      </w:pPr>
      <w:r>
        <w:rPr>
          <w:sz w:val="28"/>
          <w:szCs w:val="28"/>
          <w:lang w:val="uk-UA"/>
        </w:rPr>
        <w:t>Робо</w:t>
      </w:r>
      <w:r>
        <w:rPr>
          <w:sz w:val="28"/>
          <w:szCs w:val="28"/>
          <w:lang w:val="uk-UA"/>
        </w:rPr>
        <w:softHyphen/>
        <w:t>та ілюстрована  26</w:t>
      </w:r>
      <w:r>
        <w:rPr>
          <w:sz w:val="28"/>
          <w:szCs w:val="28"/>
        </w:rPr>
        <w:t xml:space="preserve"> </w:t>
      </w:r>
      <w:r>
        <w:rPr>
          <w:sz w:val="28"/>
          <w:szCs w:val="28"/>
          <w:lang w:val="uk-UA"/>
        </w:rPr>
        <w:t xml:space="preserve">рисунками,  18 таблицями, в т.ч. 56 – у додатках, 111 діаграмами, 10 спектрограмами. Список використаної літератури включає              </w:t>
      </w:r>
      <w:r>
        <w:rPr>
          <w:sz w:val="28"/>
          <w:szCs w:val="28"/>
          <w:lang w:val="uk-UA"/>
        </w:rPr>
        <w:softHyphen/>
        <w:t>636</w:t>
      </w:r>
      <w:r>
        <w:rPr>
          <w:sz w:val="28"/>
          <w:szCs w:val="28"/>
        </w:rPr>
        <w:t xml:space="preserve"> </w:t>
      </w:r>
      <w:r>
        <w:rPr>
          <w:sz w:val="28"/>
          <w:szCs w:val="28"/>
          <w:lang w:val="uk-UA"/>
        </w:rPr>
        <w:t>джерел, у тому числі 95</w:t>
      </w:r>
      <w:r>
        <w:rPr>
          <w:sz w:val="28"/>
          <w:szCs w:val="28"/>
        </w:rPr>
        <w:t xml:space="preserve"> </w:t>
      </w:r>
      <w:r>
        <w:rPr>
          <w:sz w:val="28"/>
          <w:szCs w:val="28"/>
          <w:lang w:val="uk-UA"/>
        </w:rPr>
        <w:t>– з далекого зарубіжжя.</w:t>
      </w:r>
    </w:p>
    <w:p w:rsidR="004A6A8F" w:rsidRDefault="004A6A8F" w:rsidP="004A6A8F">
      <w:pPr>
        <w:shd w:val="clear" w:color="auto" w:fill="FFFFFF"/>
        <w:autoSpaceDE w:val="0"/>
        <w:autoSpaceDN w:val="0"/>
        <w:adjustRightInd w:val="0"/>
        <w:jc w:val="center"/>
        <w:rPr>
          <w:b/>
          <w:bCs/>
          <w:sz w:val="28"/>
          <w:szCs w:val="28"/>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ОСНОВНИЙ ЗМІСТ РОБОТИ</w:t>
      </w:r>
    </w:p>
    <w:p w:rsidR="004A6A8F" w:rsidRDefault="004A6A8F" w:rsidP="004A6A8F">
      <w:pPr>
        <w:shd w:val="clear" w:color="auto" w:fill="FFFFFF"/>
        <w:autoSpaceDE w:val="0"/>
        <w:autoSpaceDN w:val="0"/>
        <w:adjustRightInd w:val="0"/>
        <w:ind w:firstLine="567"/>
        <w:jc w:val="center"/>
        <w:rPr>
          <w:sz w:val="28"/>
          <w:szCs w:val="28"/>
          <w:lang w:val="uk-UA"/>
        </w:rPr>
      </w:pPr>
      <w:r>
        <w:rPr>
          <w:b/>
          <w:bCs/>
          <w:sz w:val="28"/>
          <w:szCs w:val="28"/>
          <w:lang w:val="uk-UA"/>
        </w:rPr>
        <w:t>Вибір напрямів досліджень, матеріал і методи виконання роботи</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lang w:val="uk-UA"/>
        </w:rPr>
        <w:lastRenderedPageBreak/>
        <w:t>Дисертаційна робота виконана упродовж 1999</w:t>
      </w:r>
      <w:r>
        <w:rPr>
          <w:sz w:val="28"/>
          <w:szCs w:val="28"/>
          <w:lang w:val="uk-UA"/>
        </w:rPr>
        <w:sym w:font="Symbol" w:char="F02D"/>
      </w:r>
      <w:r>
        <w:rPr>
          <w:sz w:val="28"/>
          <w:szCs w:val="28"/>
          <w:lang w:val="uk-UA"/>
        </w:rPr>
        <w:t>2008 рр. на кафедрі анатомії і гістології Харківської державної зооветеринарної академії; на базі проблемної н</w:t>
      </w:r>
      <w:r>
        <w:rPr>
          <w:sz w:val="28"/>
          <w:szCs w:val="28"/>
          <w:lang w:val="uk-UA"/>
        </w:rPr>
        <w:t>а</w:t>
      </w:r>
      <w:r>
        <w:rPr>
          <w:sz w:val="28"/>
          <w:szCs w:val="28"/>
          <w:lang w:val="uk-UA"/>
        </w:rPr>
        <w:t>уково-дослідної лабораторії фізіології та функціональної морфології продукти</w:t>
      </w:r>
      <w:r>
        <w:rPr>
          <w:sz w:val="28"/>
          <w:szCs w:val="28"/>
          <w:lang w:val="uk-UA"/>
        </w:rPr>
        <w:t>в</w:t>
      </w:r>
      <w:r>
        <w:rPr>
          <w:sz w:val="28"/>
          <w:szCs w:val="28"/>
          <w:lang w:val="uk-UA"/>
        </w:rPr>
        <w:t>них тварин при кафедрі нормальної та патологічної анатомії с.-г. тварин Дніпр</w:t>
      </w:r>
      <w:r>
        <w:rPr>
          <w:sz w:val="28"/>
          <w:szCs w:val="28"/>
          <w:lang w:val="uk-UA"/>
        </w:rPr>
        <w:t>о</w:t>
      </w:r>
      <w:r>
        <w:rPr>
          <w:sz w:val="28"/>
          <w:szCs w:val="28"/>
          <w:lang w:val="uk-UA"/>
        </w:rPr>
        <w:t>петровського державного аграрного університету.</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lang w:val="uk-UA"/>
        </w:rPr>
        <w:t xml:space="preserve">Матеріал для досліджень відбирали від кролів свійських безпородних </w:t>
      </w:r>
      <w:r>
        <w:rPr>
          <w:spacing w:val="2"/>
          <w:sz w:val="28"/>
          <w:szCs w:val="28"/>
          <w:lang w:val="uk-UA"/>
        </w:rPr>
        <w:t>(</w:t>
      </w:r>
      <w:r>
        <w:rPr>
          <w:spacing w:val="2"/>
          <w:sz w:val="28"/>
          <w:szCs w:val="28"/>
          <w:lang w:val="en-US"/>
        </w:rPr>
        <w:t>Oryctolagus</w:t>
      </w:r>
      <w:r>
        <w:rPr>
          <w:spacing w:val="2"/>
          <w:sz w:val="28"/>
          <w:szCs w:val="28"/>
          <w:lang w:val="uk-UA"/>
        </w:rPr>
        <w:t xml:space="preserve"> </w:t>
      </w:r>
      <w:r>
        <w:rPr>
          <w:spacing w:val="2"/>
          <w:sz w:val="28"/>
          <w:szCs w:val="28"/>
          <w:lang w:val="en-US"/>
        </w:rPr>
        <w:t>cuniculus</w:t>
      </w:r>
      <w:r>
        <w:rPr>
          <w:spacing w:val="2"/>
          <w:sz w:val="28"/>
          <w:szCs w:val="28"/>
          <w:lang w:val="uk-UA"/>
        </w:rPr>
        <w:t>)</w:t>
      </w:r>
      <w:r>
        <w:rPr>
          <w:sz w:val="28"/>
          <w:szCs w:val="28"/>
          <w:lang w:val="uk-UA"/>
        </w:rPr>
        <w:t xml:space="preserve"> (8), зайців-русаків </w:t>
      </w:r>
      <w:r>
        <w:rPr>
          <w:spacing w:val="2"/>
          <w:sz w:val="28"/>
          <w:szCs w:val="28"/>
          <w:lang w:val="uk-UA"/>
        </w:rPr>
        <w:t>(</w:t>
      </w:r>
      <w:r>
        <w:rPr>
          <w:spacing w:val="2"/>
          <w:sz w:val="28"/>
          <w:szCs w:val="28"/>
          <w:lang w:val="en-US"/>
        </w:rPr>
        <w:t>Lepus</w:t>
      </w:r>
      <w:r>
        <w:rPr>
          <w:spacing w:val="2"/>
          <w:sz w:val="28"/>
          <w:szCs w:val="28"/>
          <w:lang w:val="uk-UA"/>
        </w:rPr>
        <w:t xml:space="preserve"> </w:t>
      </w:r>
      <w:r>
        <w:rPr>
          <w:spacing w:val="2"/>
          <w:sz w:val="28"/>
          <w:szCs w:val="28"/>
          <w:lang w:val="en-US"/>
        </w:rPr>
        <w:t>europacus</w:t>
      </w:r>
      <w:r>
        <w:rPr>
          <w:spacing w:val="2"/>
          <w:sz w:val="28"/>
          <w:szCs w:val="28"/>
          <w:lang w:val="uk-UA"/>
        </w:rPr>
        <w:t xml:space="preserve"> </w:t>
      </w:r>
      <w:r>
        <w:rPr>
          <w:spacing w:val="2"/>
          <w:sz w:val="28"/>
          <w:szCs w:val="28"/>
          <w:lang w:val="en-US"/>
        </w:rPr>
        <w:t>Pall</w:t>
      </w:r>
      <w:r>
        <w:rPr>
          <w:spacing w:val="2"/>
          <w:sz w:val="28"/>
          <w:szCs w:val="28"/>
          <w:lang w:val="uk-UA"/>
        </w:rPr>
        <w:t>.)</w:t>
      </w:r>
      <w:r>
        <w:rPr>
          <w:sz w:val="28"/>
          <w:szCs w:val="28"/>
          <w:lang w:val="uk-UA"/>
        </w:rPr>
        <w:t xml:space="preserve"> (8), нутрій </w:t>
      </w:r>
      <w:r>
        <w:rPr>
          <w:spacing w:val="2"/>
          <w:sz w:val="28"/>
          <w:szCs w:val="28"/>
          <w:lang w:val="uk-UA"/>
        </w:rPr>
        <w:t>(</w:t>
      </w:r>
      <w:r>
        <w:rPr>
          <w:sz w:val="28"/>
          <w:szCs w:val="28"/>
          <w:lang w:val="en-US"/>
        </w:rPr>
        <w:t>My</w:t>
      </w:r>
      <w:r>
        <w:rPr>
          <w:sz w:val="28"/>
          <w:szCs w:val="28"/>
          <w:lang w:val="en-US"/>
        </w:rPr>
        <w:t>o</w:t>
      </w:r>
      <w:r>
        <w:rPr>
          <w:sz w:val="28"/>
          <w:szCs w:val="28"/>
          <w:lang w:val="en-US"/>
        </w:rPr>
        <w:t>castor</w:t>
      </w:r>
      <w:r>
        <w:rPr>
          <w:sz w:val="28"/>
          <w:szCs w:val="28"/>
          <w:lang w:val="uk-UA"/>
        </w:rPr>
        <w:t xml:space="preserve"> </w:t>
      </w:r>
      <w:r>
        <w:rPr>
          <w:sz w:val="28"/>
          <w:szCs w:val="28"/>
          <w:lang w:val="en-US"/>
        </w:rPr>
        <w:t>coypus</w:t>
      </w:r>
      <w:r>
        <w:rPr>
          <w:sz w:val="28"/>
          <w:szCs w:val="28"/>
          <w:lang w:val="uk-UA"/>
        </w:rPr>
        <w:t xml:space="preserve"> </w:t>
      </w:r>
      <w:r>
        <w:rPr>
          <w:sz w:val="28"/>
          <w:szCs w:val="28"/>
          <w:lang w:val="en-US"/>
        </w:rPr>
        <w:t>mol</w:t>
      </w:r>
      <w:r>
        <w:rPr>
          <w:sz w:val="28"/>
          <w:szCs w:val="28"/>
          <w:lang w:val="uk-UA"/>
        </w:rPr>
        <w:t>.</w:t>
      </w:r>
      <w:r>
        <w:rPr>
          <w:spacing w:val="2"/>
          <w:sz w:val="28"/>
          <w:szCs w:val="28"/>
          <w:lang w:val="uk-UA"/>
        </w:rPr>
        <w:t>)</w:t>
      </w:r>
      <w:r>
        <w:rPr>
          <w:sz w:val="28"/>
          <w:szCs w:val="28"/>
          <w:lang w:val="uk-UA"/>
        </w:rPr>
        <w:t xml:space="preserve"> (8), байбаків </w:t>
      </w:r>
      <w:r>
        <w:rPr>
          <w:spacing w:val="2"/>
          <w:sz w:val="28"/>
          <w:szCs w:val="28"/>
          <w:lang w:val="uk-UA"/>
        </w:rPr>
        <w:t>(</w:t>
      </w:r>
      <w:r>
        <w:rPr>
          <w:spacing w:val="2"/>
          <w:sz w:val="28"/>
          <w:szCs w:val="28"/>
          <w:lang w:val="en-US"/>
        </w:rPr>
        <w:t>Marmota</w:t>
      </w:r>
      <w:r>
        <w:rPr>
          <w:spacing w:val="2"/>
          <w:sz w:val="28"/>
          <w:szCs w:val="28"/>
          <w:lang w:val="uk-UA"/>
        </w:rPr>
        <w:t xml:space="preserve"> </w:t>
      </w:r>
      <w:r>
        <w:rPr>
          <w:spacing w:val="2"/>
          <w:sz w:val="28"/>
          <w:szCs w:val="28"/>
          <w:lang w:val="en-US"/>
        </w:rPr>
        <w:t>b</w:t>
      </w:r>
      <w:r>
        <w:rPr>
          <w:spacing w:val="2"/>
          <w:sz w:val="28"/>
          <w:szCs w:val="28"/>
          <w:lang w:val="uk-UA"/>
        </w:rPr>
        <w:t>о</w:t>
      </w:r>
      <w:r>
        <w:rPr>
          <w:spacing w:val="2"/>
          <w:sz w:val="28"/>
          <w:szCs w:val="28"/>
          <w:lang w:val="en-US"/>
        </w:rPr>
        <w:t>bac</w:t>
      </w:r>
      <w:r>
        <w:rPr>
          <w:spacing w:val="2"/>
          <w:sz w:val="28"/>
          <w:szCs w:val="28"/>
          <w:lang w:val="uk-UA"/>
        </w:rPr>
        <w:t>)</w:t>
      </w:r>
      <w:r>
        <w:rPr>
          <w:sz w:val="28"/>
          <w:szCs w:val="28"/>
          <w:lang w:val="uk-UA"/>
        </w:rPr>
        <w:t xml:space="preserve"> (8), котів свійських безпорідних </w:t>
      </w:r>
      <w:r>
        <w:rPr>
          <w:spacing w:val="2"/>
          <w:sz w:val="28"/>
          <w:szCs w:val="28"/>
          <w:lang w:val="uk-UA"/>
        </w:rPr>
        <w:t>(</w:t>
      </w:r>
      <w:r>
        <w:rPr>
          <w:spacing w:val="2"/>
          <w:sz w:val="28"/>
          <w:szCs w:val="28"/>
          <w:lang w:val="en-US"/>
        </w:rPr>
        <w:t>Felis</w:t>
      </w:r>
      <w:r>
        <w:rPr>
          <w:spacing w:val="2"/>
          <w:sz w:val="28"/>
          <w:szCs w:val="28"/>
          <w:lang w:val="uk-UA"/>
        </w:rPr>
        <w:t xml:space="preserve"> </w:t>
      </w:r>
      <w:r>
        <w:rPr>
          <w:spacing w:val="2"/>
          <w:sz w:val="28"/>
          <w:szCs w:val="28"/>
          <w:lang w:val="en-US"/>
        </w:rPr>
        <w:t>catus</w:t>
      </w:r>
      <w:r>
        <w:rPr>
          <w:spacing w:val="2"/>
          <w:sz w:val="28"/>
          <w:szCs w:val="28"/>
          <w:lang w:val="uk-UA"/>
        </w:rPr>
        <w:t>)</w:t>
      </w:r>
      <w:r>
        <w:rPr>
          <w:sz w:val="28"/>
          <w:szCs w:val="28"/>
          <w:lang w:val="uk-UA"/>
        </w:rPr>
        <w:t xml:space="preserve"> (8), песців </w:t>
      </w:r>
      <w:r>
        <w:rPr>
          <w:spacing w:val="2"/>
          <w:sz w:val="28"/>
          <w:szCs w:val="28"/>
          <w:lang w:val="uk-UA"/>
        </w:rPr>
        <w:t>(</w:t>
      </w:r>
      <w:r>
        <w:rPr>
          <w:spacing w:val="2"/>
          <w:sz w:val="28"/>
          <w:szCs w:val="28"/>
          <w:lang w:val="en-US"/>
        </w:rPr>
        <w:t>Alopex</w:t>
      </w:r>
      <w:r>
        <w:rPr>
          <w:spacing w:val="2"/>
          <w:sz w:val="28"/>
          <w:szCs w:val="28"/>
          <w:lang w:val="uk-UA"/>
        </w:rPr>
        <w:t xml:space="preserve"> </w:t>
      </w:r>
      <w:r>
        <w:rPr>
          <w:spacing w:val="2"/>
          <w:sz w:val="28"/>
          <w:szCs w:val="28"/>
          <w:lang w:val="en-US"/>
        </w:rPr>
        <w:t>lagopus</w:t>
      </w:r>
      <w:r>
        <w:rPr>
          <w:spacing w:val="2"/>
          <w:sz w:val="28"/>
          <w:szCs w:val="28"/>
          <w:lang w:val="uk-UA"/>
        </w:rPr>
        <w:t>)</w:t>
      </w:r>
      <w:r>
        <w:rPr>
          <w:b/>
          <w:bCs/>
          <w:spacing w:val="2"/>
          <w:sz w:val="28"/>
          <w:szCs w:val="28"/>
          <w:lang w:val="uk-UA"/>
        </w:rPr>
        <w:t xml:space="preserve"> </w:t>
      </w:r>
      <w:r>
        <w:rPr>
          <w:sz w:val="28"/>
          <w:szCs w:val="28"/>
          <w:lang w:val="uk-UA"/>
        </w:rPr>
        <w:t>(8) – віком 1</w:t>
      </w:r>
      <w:r>
        <w:rPr>
          <w:sz w:val="28"/>
          <w:szCs w:val="28"/>
          <w:lang w:val="uk-UA"/>
        </w:rPr>
        <w:sym w:font="Symbol" w:char="F02D"/>
      </w:r>
      <w:r>
        <w:rPr>
          <w:sz w:val="28"/>
          <w:szCs w:val="28"/>
          <w:lang w:val="uk-UA"/>
        </w:rPr>
        <w:t>2 роки. Матеріалом для до</w:t>
      </w:r>
      <w:r>
        <w:rPr>
          <w:sz w:val="28"/>
          <w:szCs w:val="28"/>
          <w:lang w:val="uk-UA"/>
        </w:rPr>
        <w:t>с</w:t>
      </w:r>
      <w:r>
        <w:rPr>
          <w:sz w:val="28"/>
          <w:szCs w:val="28"/>
          <w:lang w:val="uk-UA"/>
        </w:rPr>
        <w:t>ліджень були носо-мозковий відділ черепа (48), нижньощелепна кістка (96), лоп</w:t>
      </w:r>
      <w:r>
        <w:rPr>
          <w:sz w:val="28"/>
          <w:szCs w:val="28"/>
          <w:lang w:val="uk-UA"/>
        </w:rPr>
        <w:t>а</w:t>
      </w:r>
      <w:r>
        <w:rPr>
          <w:sz w:val="28"/>
          <w:szCs w:val="28"/>
          <w:lang w:val="uk-UA"/>
        </w:rPr>
        <w:t>тка (96), плечова кістка (96), кістки передпліччя (96), тазова кістка (96), стегнова кістка (96), кістки гомілки (96). Загальна кількість дослідженого матеріалу – 912 кісток. Зазначені кістки вилучали після забою від клінічно здорових тварин без ознак захворювань кісткової системи.</w:t>
      </w:r>
    </w:p>
    <w:p w:rsidR="004A6A8F" w:rsidRDefault="004A6A8F" w:rsidP="004A6A8F">
      <w:pPr>
        <w:pStyle w:val="34"/>
        <w:ind w:firstLine="567"/>
        <w:jc w:val="both"/>
        <w:rPr>
          <w:spacing w:val="2"/>
          <w:sz w:val="28"/>
          <w:szCs w:val="28"/>
          <w:lang w:val="uk-UA"/>
        </w:rPr>
      </w:pPr>
      <w:r>
        <w:rPr>
          <w:spacing w:val="2"/>
          <w:sz w:val="28"/>
          <w:szCs w:val="28"/>
          <w:lang w:val="uk-UA"/>
        </w:rPr>
        <w:t>Відібраний матеріал досліджували остеоскопічним (912), порівняльно-анатомічним (912), остеометричним (912) методами, методами дискримінантн</w:t>
      </w:r>
      <w:r>
        <w:rPr>
          <w:spacing w:val="2"/>
          <w:sz w:val="28"/>
          <w:szCs w:val="28"/>
          <w:lang w:val="uk-UA"/>
        </w:rPr>
        <w:t>о</w:t>
      </w:r>
      <w:r>
        <w:rPr>
          <w:spacing w:val="2"/>
          <w:sz w:val="28"/>
          <w:szCs w:val="28"/>
          <w:lang w:val="uk-UA"/>
        </w:rPr>
        <w:t>го аналізу (912) і інфрачервоної спектроскопії (300). Всього проведено досл</w:t>
      </w:r>
      <w:r>
        <w:rPr>
          <w:spacing w:val="2"/>
          <w:sz w:val="28"/>
          <w:szCs w:val="28"/>
          <w:lang w:val="uk-UA"/>
        </w:rPr>
        <w:t>і</w:t>
      </w:r>
      <w:r>
        <w:rPr>
          <w:spacing w:val="2"/>
          <w:sz w:val="28"/>
          <w:szCs w:val="28"/>
          <w:lang w:val="uk-UA"/>
        </w:rPr>
        <w:t>джень кісток – 3846.</w:t>
      </w:r>
    </w:p>
    <w:p w:rsidR="004A6A8F" w:rsidRDefault="004A6A8F" w:rsidP="004A6A8F">
      <w:pPr>
        <w:pStyle w:val="34"/>
        <w:ind w:firstLine="567"/>
        <w:jc w:val="both"/>
        <w:rPr>
          <w:spacing w:val="2"/>
          <w:sz w:val="28"/>
          <w:szCs w:val="28"/>
          <w:lang w:val="uk-UA"/>
        </w:rPr>
      </w:pPr>
      <w:r>
        <w:rPr>
          <w:spacing w:val="2"/>
          <w:sz w:val="28"/>
          <w:szCs w:val="28"/>
          <w:lang w:val="uk-UA"/>
        </w:rPr>
        <w:t>При роботі з дослідними тваринами дотримувались загальних принципів проведення експериментів, ухвалених на Першому Національному конгресі з б</w:t>
      </w:r>
      <w:r>
        <w:rPr>
          <w:spacing w:val="2"/>
          <w:sz w:val="28"/>
          <w:szCs w:val="28"/>
          <w:lang w:val="uk-UA"/>
        </w:rPr>
        <w:t>і</w:t>
      </w:r>
      <w:r>
        <w:rPr>
          <w:spacing w:val="2"/>
          <w:sz w:val="28"/>
          <w:szCs w:val="28"/>
          <w:lang w:val="uk-UA"/>
        </w:rPr>
        <w:t>оетики (м. Київ, 2001).</w:t>
      </w:r>
    </w:p>
    <w:p w:rsidR="004A6A8F" w:rsidRDefault="004A6A8F" w:rsidP="004A6A8F">
      <w:pPr>
        <w:pStyle w:val="afffffffb"/>
        <w:spacing w:after="0"/>
        <w:ind w:firstLine="567"/>
        <w:jc w:val="both"/>
        <w:rPr>
          <w:spacing w:val="2"/>
          <w:szCs w:val="28"/>
          <w:lang w:val="uk-UA"/>
        </w:rPr>
      </w:pPr>
      <w:r>
        <w:rPr>
          <w:spacing w:val="2"/>
          <w:szCs w:val="28"/>
          <w:lang w:val="uk-UA"/>
        </w:rPr>
        <w:t>При дослідженні матеріалу використовували комплекс методів. Порівнял</w:t>
      </w:r>
      <w:r>
        <w:rPr>
          <w:spacing w:val="2"/>
          <w:szCs w:val="28"/>
          <w:lang w:val="uk-UA"/>
        </w:rPr>
        <w:t>ь</w:t>
      </w:r>
      <w:r>
        <w:rPr>
          <w:spacing w:val="2"/>
          <w:szCs w:val="28"/>
          <w:lang w:val="uk-UA"/>
        </w:rPr>
        <w:t xml:space="preserve">но-анатомічним методом виявляли спільні та видоспецифічні ознаки кісток. </w:t>
      </w:r>
    </w:p>
    <w:p w:rsidR="004A6A8F" w:rsidRDefault="004A6A8F" w:rsidP="004A6A8F">
      <w:pPr>
        <w:pStyle w:val="34"/>
        <w:ind w:firstLine="567"/>
        <w:jc w:val="both"/>
        <w:rPr>
          <w:spacing w:val="2"/>
          <w:sz w:val="28"/>
          <w:szCs w:val="28"/>
          <w:lang w:val="uk-UA"/>
        </w:rPr>
      </w:pPr>
      <w:r>
        <w:rPr>
          <w:sz w:val="28"/>
          <w:szCs w:val="28"/>
        </w:rPr>
        <w:t xml:space="preserve">Лінійні розміри кісток </w:t>
      </w:r>
      <w:r>
        <w:rPr>
          <w:sz w:val="28"/>
          <w:szCs w:val="28"/>
          <w:lang w:val="uk-UA"/>
        </w:rPr>
        <w:t xml:space="preserve">кінцівок </w:t>
      </w:r>
      <w:r>
        <w:rPr>
          <w:sz w:val="28"/>
          <w:szCs w:val="28"/>
        </w:rPr>
        <w:t>визначали за метод</w:t>
      </w:r>
      <w:r>
        <w:rPr>
          <w:sz w:val="28"/>
          <w:szCs w:val="28"/>
          <w:lang w:val="uk-UA"/>
        </w:rPr>
        <w:t>икою</w:t>
      </w:r>
      <w:r>
        <w:rPr>
          <w:sz w:val="28"/>
          <w:szCs w:val="28"/>
        </w:rPr>
        <w:t xml:space="preserve"> В.</w:t>
      </w:r>
      <w:r>
        <w:rPr>
          <w:sz w:val="28"/>
          <w:szCs w:val="28"/>
          <w:lang w:val="uk-UA"/>
        </w:rPr>
        <w:t xml:space="preserve"> </w:t>
      </w:r>
      <w:r>
        <w:rPr>
          <w:sz w:val="28"/>
          <w:szCs w:val="28"/>
        </w:rPr>
        <w:t>П. Алексє</w:t>
      </w:r>
      <w:r>
        <w:rPr>
          <w:sz w:val="28"/>
          <w:szCs w:val="28"/>
          <w:lang w:val="uk-UA"/>
        </w:rPr>
        <w:t>є</w:t>
      </w:r>
      <w:r>
        <w:rPr>
          <w:sz w:val="28"/>
          <w:szCs w:val="28"/>
        </w:rPr>
        <w:t xml:space="preserve">ва </w:t>
      </w:r>
      <w:r>
        <w:rPr>
          <w:sz w:val="28"/>
          <w:szCs w:val="28"/>
          <w:lang w:val="uk-UA"/>
        </w:rPr>
        <w:t>(</w:t>
      </w:r>
      <w:r>
        <w:rPr>
          <w:sz w:val="28"/>
          <w:szCs w:val="28"/>
        </w:rPr>
        <w:t>1968</w:t>
      </w:r>
      <w:r>
        <w:rPr>
          <w:sz w:val="28"/>
          <w:szCs w:val="28"/>
          <w:lang w:val="uk-UA"/>
        </w:rPr>
        <w:t>), а черепа – за В. С. Сперанським (1988) і В. П. Пашковою (1963)</w:t>
      </w:r>
      <w:r>
        <w:rPr>
          <w:sz w:val="28"/>
          <w:szCs w:val="28"/>
        </w:rPr>
        <w:t xml:space="preserve"> в нашій модифікації штангенциркулем ДСТ У–10 (022504) з точністю до 0,05 мм. Отр</w:t>
      </w:r>
      <w:r>
        <w:rPr>
          <w:sz w:val="28"/>
          <w:szCs w:val="28"/>
        </w:rPr>
        <w:t>и</w:t>
      </w:r>
      <w:r>
        <w:rPr>
          <w:sz w:val="28"/>
          <w:szCs w:val="28"/>
        </w:rPr>
        <w:t xml:space="preserve">мані результати вносили </w:t>
      </w:r>
      <w:r>
        <w:rPr>
          <w:sz w:val="28"/>
          <w:szCs w:val="28"/>
          <w:lang w:val="uk-UA"/>
        </w:rPr>
        <w:t>у</w:t>
      </w:r>
      <w:r>
        <w:rPr>
          <w:sz w:val="28"/>
          <w:szCs w:val="28"/>
        </w:rPr>
        <w:t xml:space="preserve"> розроблені нами остеологічні карти з подальшою </w:t>
      </w:r>
      <w:r>
        <w:rPr>
          <w:sz w:val="28"/>
          <w:szCs w:val="28"/>
          <w:lang w:val="uk-UA"/>
        </w:rPr>
        <w:t>бі</w:t>
      </w:r>
      <w:r>
        <w:rPr>
          <w:sz w:val="28"/>
          <w:szCs w:val="28"/>
          <w:lang w:val="uk-UA"/>
        </w:rPr>
        <w:t>о</w:t>
      </w:r>
      <w:r>
        <w:rPr>
          <w:sz w:val="28"/>
          <w:szCs w:val="28"/>
          <w:lang w:val="uk-UA"/>
        </w:rPr>
        <w:t xml:space="preserve">метричною </w:t>
      </w:r>
      <w:r>
        <w:rPr>
          <w:sz w:val="28"/>
          <w:szCs w:val="28"/>
        </w:rPr>
        <w:t xml:space="preserve">обробкою. </w:t>
      </w:r>
      <w:r>
        <w:rPr>
          <w:sz w:val="28"/>
          <w:szCs w:val="28"/>
          <w:lang w:val="uk-UA"/>
        </w:rPr>
        <w:t>Остеометричні ін</w:t>
      </w:r>
      <w:r>
        <w:rPr>
          <w:spacing w:val="2"/>
          <w:sz w:val="28"/>
          <w:szCs w:val="28"/>
          <w:lang w:val="uk-UA"/>
        </w:rPr>
        <w:t>декси визначали за формулою</w:t>
      </w:r>
    </w:p>
    <w:p w:rsidR="004A6A8F" w:rsidRDefault="004A6A8F" w:rsidP="004A6A8F">
      <w:pPr>
        <w:pStyle w:val="affffffff2"/>
        <w:spacing w:after="0"/>
        <w:jc w:val="center"/>
        <w:rPr>
          <w:spacing w:val="2"/>
          <w:szCs w:val="28"/>
          <w:lang w:val="uk-UA"/>
        </w:rPr>
      </w:pPr>
      <w:r>
        <w:rPr>
          <w:spacing w:val="2"/>
          <w:szCs w:val="28"/>
          <w:lang w:val="uk-UA"/>
        </w:rPr>
        <w:t>Х</w:t>
      </w:r>
      <w:r>
        <w:rPr>
          <w:spacing w:val="2"/>
          <w:szCs w:val="28"/>
          <w:vertAlign w:val="subscript"/>
          <w:lang w:val="en-US"/>
        </w:rPr>
        <w:t>n</w:t>
      </w:r>
      <w:r>
        <w:rPr>
          <w:spacing w:val="2"/>
          <w:szCs w:val="28"/>
          <w:vertAlign w:val="subscript"/>
          <w:lang w:val="uk-UA"/>
        </w:rPr>
        <w:t xml:space="preserve"> </w:t>
      </w:r>
      <w:r>
        <w:rPr>
          <w:spacing w:val="2"/>
          <w:szCs w:val="28"/>
          <w:lang w:val="uk-UA"/>
        </w:rPr>
        <w:t>= (Х</w:t>
      </w:r>
      <w:r>
        <w:rPr>
          <w:spacing w:val="2"/>
          <w:szCs w:val="28"/>
          <w:vertAlign w:val="subscript"/>
          <w:lang w:val="uk-UA"/>
        </w:rPr>
        <w:t>1</w:t>
      </w:r>
      <w:r>
        <w:rPr>
          <w:spacing w:val="2"/>
          <w:szCs w:val="28"/>
          <w:lang w:val="uk-UA"/>
        </w:rPr>
        <w:t xml:space="preserve"> : Х</w:t>
      </w:r>
      <w:r>
        <w:rPr>
          <w:spacing w:val="2"/>
          <w:szCs w:val="28"/>
          <w:vertAlign w:val="subscript"/>
          <w:lang w:val="uk-UA"/>
        </w:rPr>
        <w:t>2</w:t>
      </w:r>
      <w:r>
        <w:rPr>
          <w:spacing w:val="2"/>
          <w:szCs w:val="28"/>
          <w:lang w:val="uk-UA"/>
        </w:rPr>
        <w:t>) ×100             (1)</w:t>
      </w:r>
    </w:p>
    <w:p w:rsidR="004A6A8F" w:rsidRDefault="004A6A8F" w:rsidP="004A6A8F">
      <w:pPr>
        <w:pStyle w:val="affffffff2"/>
        <w:spacing w:after="0"/>
        <w:ind w:firstLine="567"/>
        <w:jc w:val="both"/>
        <w:rPr>
          <w:szCs w:val="28"/>
          <w:lang w:val="uk-UA"/>
        </w:rPr>
      </w:pPr>
      <w:r>
        <w:rPr>
          <w:spacing w:val="2"/>
          <w:szCs w:val="28"/>
          <w:lang w:val="uk-UA"/>
        </w:rPr>
        <w:t>де Х</w:t>
      </w:r>
      <w:r>
        <w:rPr>
          <w:spacing w:val="2"/>
          <w:szCs w:val="28"/>
          <w:vertAlign w:val="subscript"/>
          <w:lang w:val="en-US"/>
        </w:rPr>
        <w:t>n</w:t>
      </w:r>
      <w:r>
        <w:rPr>
          <w:spacing w:val="2"/>
          <w:szCs w:val="28"/>
          <w:lang w:val="uk-UA"/>
        </w:rPr>
        <w:t xml:space="preserve"> – значення індексу, Х</w:t>
      </w:r>
      <w:r>
        <w:rPr>
          <w:spacing w:val="2"/>
          <w:szCs w:val="28"/>
          <w:vertAlign w:val="subscript"/>
          <w:lang w:val="uk-UA"/>
        </w:rPr>
        <w:t>1</w:t>
      </w:r>
      <w:r>
        <w:rPr>
          <w:spacing w:val="2"/>
          <w:szCs w:val="28"/>
          <w:lang w:val="uk-UA"/>
        </w:rPr>
        <w:t>, Х</w:t>
      </w:r>
      <w:r>
        <w:rPr>
          <w:spacing w:val="2"/>
          <w:szCs w:val="28"/>
          <w:vertAlign w:val="subscript"/>
          <w:lang w:val="uk-UA"/>
        </w:rPr>
        <w:t>2</w:t>
      </w:r>
      <w:r>
        <w:rPr>
          <w:spacing w:val="2"/>
          <w:szCs w:val="28"/>
          <w:lang w:val="uk-UA"/>
        </w:rPr>
        <w:t xml:space="preserve"> – відповідні абсолютні виміри кісток.</w:t>
      </w:r>
      <w:r>
        <w:rPr>
          <w:szCs w:val="28"/>
        </w:rPr>
        <w:t xml:space="preserve"> </w:t>
      </w:r>
    </w:p>
    <w:p w:rsidR="004A6A8F" w:rsidRDefault="004A6A8F" w:rsidP="004A6A8F">
      <w:pPr>
        <w:pStyle w:val="affffffff2"/>
        <w:spacing w:after="0"/>
        <w:ind w:firstLine="567"/>
        <w:jc w:val="both"/>
        <w:rPr>
          <w:szCs w:val="28"/>
          <w:lang w:val="uk-UA"/>
        </w:rPr>
      </w:pPr>
      <w:r>
        <w:rPr>
          <w:szCs w:val="28"/>
          <w:lang w:val="uk-UA"/>
        </w:rPr>
        <w:lastRenderedPageBreak/>
        <w:t>Далі встановлювали вірогідність різниці значень індексів у міжвидових сук</w:t>
      </w:r>
      <w:r>
        <w:rPr>
          <w:szCs w:val="28"/>
          <w:lang w:val="uk-UA"/>
        </w:rPr>
        <w:t>у</w:t>
      </w:r>
      <w:r>
        <w:rPr>
          <w:szCs w:val="28"/>
          <w:lang w:val="uk-UA"/>
        </w:rPr>
        <w:t>пностях.</w:t>
      </w:r>
    </w:p>
    <w:p w:rsidR="004A6A8F" w:rsidRDefault="004A6A8F" w:rsidP="004A6A8F">
      <w:pPr>
        <w:pStyle w:val="34"/>
        <w:ind w:firstLine="567"/>
        <w:jc w:val="both"/>
        <w:rPr>
          <w:sz w:val="28"/>
          <w:szCs w:val="28"/>
          <w:lang w:val="uk-UA"/>
        </w:rPr>
      </w:pPr>
      <w:r>
        <w:rPr>
          <w:sz w:val="28"/>
          <w:szCs w:val="28"/>
          <w:lang w:val="uk-UA"/>
        </w:rPr>
        <w:t>Для розробки методики визначення видової належності  кісток тварин нев</w:t>
      </w:r>
      <w:r>
        <w:rPr>
          <w:sz w:val="28"/>
          <w:szCs w:val="28"/>
          <w:lang w:val="uk-UA"/>
        </w:rPr>
        <w:t>і</w:t>
      </w:r>
      <w:r>
        <w:rPr>
          <w:sz w:val="28"/>
          <w:szCs w:val="28"/>
          <w:lang w:val="uk-UA"/>
        </w:rPr>
        <w:t>домої видової належності за величиною остеометричних індексів ми застосували дискримінантний аналіз за В. Ю. Урбах (1975), котрий дозволяє замінити суку</w:t>
      </w:r>
      <w:r>
        <w:rPr>
          <w:sz w:val="28"/>
          <w:szCs w:val="28"/>
          <w:lang w:val="uk-UA"/>
        </w:rPr>
        <w:t>п</w:t>
      </w:r>
      <w:r>
        <w:rPr>
          <w:sz w:val="28"/>
          <w:szCs w:val="28"/>
          <w:lang w:val="uk-UA"/>
        </w:rPr>
        <w:t xml:space="preserve">ність ознак остеометричних індексів </w:t>
      </w:r>
      <w:r>
        <w:rPr>
          <w:i/>
          <w:iCs/>
          <w:sz w:val="28"/>
          <w:szCs w:val="28"/>
          <w:lang w:val="uk-UA"/>
        </w:rPr>
        <w:t>(Х</w:t>
      </w:r>
      <w:r>
        <w:rPr>
          <w:i/>
          <w:iCs/>
          <w:sz w:val="28"/>
          <w:szCs w:val="28"/>
          <w:vertAlign w:val="subscript"/>
          <w:lang w:val="uk-UA"/>
        </w:rPr>
        <w:t>1…</w:t>
      </w:r>
      <w:r>
        <w:rPr>
          <w:i/>
          <w:iCs/>
          <w:sz w:val="28"/>
          <w:szCs w:val="28"/>
          <w:vertAlign w:val="subscript"/>
          <w:lang w:val="en-US"/>
        </w:rPr>
        <w:t>n</w:t>
      </w:r>
      <w:r>
        <w:rPr>
          <w:i/>
          <w:iCs/>
          <w:sz w:val="28"/>
          <w:szCs w:val="28"/>
          <w:lang w:val="uk-UA"/>
        </w:rPr>
        <w:t>)</w:t>
      </w:r>
      <w:r>
        <w:rPr>
          <w:sz w:val="28"/>
          <w:szCs w:val="28"/>
          <w:lang w:val="uk-UA"/>
        </w:rPr>
        <w:t xml:space="preserve">, однією </w:t>
      </w:r>
      <w:r>
        <w:rPr>
          <w:sz w:val="28"/>
          <w:szCs w:val="28"/>
          <w:lang w:val="uk-UA"/>
        </w:rPr>
        <w:sym w:font="Symbol" w:char="F02D"/>
      </w:r>
      <w:r>
        <w:rPr>
          <w:sz w:val="28"/>
          <w:szCs w:val="28"/>
          <w:lang w:val="uk-UA"/>
        </w:rPr>
        <w:t xml:space="preserve"> параметром видової нале</w:t>
      </w:r>
      <w:r>
        <w:rPr>
          <w:sz w:val="28"/>
          <w:szCs w:val="28"/>
          <w:lang w:val="uk-UA"/>
        </w:rPr>
        <w:t>ж</w:t>
      </w:r>
      <w:r>
        <w:rPr>
          <w:sz w:val="28"/>
          <w:szCs w:val="28"/>
          <w:lang w:val="uk-UA"/>
        </w:rPr>
        <w:t xml:space="preserve">ності кістки </w:t>
      </w:r>
      <w:r>
        <w:rPr>
          <w:i/>
          <w:iCs/>
          <w:sz w:val="28"/>
          <w:szCs w:val="28"/>
          <w:lang w:val="uk-UA"/>
        </w:rPr>
        <w:t>(Х</w:t>
      </w:r>
      <w:r>
        <w:rPr>
          <w:i/>
          <w:iCs/>
          <w:sz w:val="28"/>
          <w:szCs w:val="28"/>
          <w:vertAlign w:val="subscript"/>
          <w:lang w:val="uk-UA"/>
        </w:rPr>
        <w:t>А</w:t>
      </w:r>
      <w:r>
        <w:rPr>
          <w:i/>
          <w:iCs/>
          <w:sz w:val="28"/>
          <w:szCs w:val="28"/>
          <w:lang w:val="uk-UA"/>
        </w:rPr>
        <w:t xml:space="preserve">). </w:t>
      </w:r>
      <w:r>
        <w:rPr>
          <w:sz w:val="28"/>
          <w:szCs w:val="28"/>
          <w:lang w:val="uk-UA"/>
        </w:rPr>
        <w:t>Останній</w:t>
      </w:r>
      <w:r>
        <w:rPr>
          <w:i/>
          <w:iCs/>
          <w:sz w:val="28"/>
          <w:szCs w:val="28"/>
          <w:lang w:val="uk-UA"/>
        </w:rPr>
        <w:t xml:space="preserve"> </w:t>
      </w:r>
      <w:r>
        <w:rPr>
          <w:sz w:val="28"/>
          <w:szCs w:val="28"/>
          <w:lang w:val="uk-UA"/>
        </w:rPr>
        <w:t xml:space="preserve">є результатом обчислення системи дискримінантних рівнянь, за умови, що в усіх випадках застосовується  порівняння кісток тварин невідомого видового походження з аналогічним кістками кроля (Урбах В. Ю., 1975). У цьому разі, якщо одержані значення усіх видових параметрів </w:t>
      </w:r>
      <w:r>
        <w:rPr>
          <w:i/>
          <w:iCs/>
          <w:sz w:val="28"/>
          <w:szCs w:val="28"/>
          <w:lang w:val="uk-UA"/>
        </w:rPr>
        <w:t>Х</w:t>
      </w:r>
      <w:r>
        <w:rPr>
          <w:i/>
          <w:iCs/>
          <w:sz w:val="28"/>
          <w:szCs w:val="28"/>
          <w:vertAlign w:val="subscript"/>
          <w:lang w:val="uk-UA"/>
        </w:rPr>
        <w:t>А</w:t>
      </w:r>
      <w:r>
        <w:rPr>
          <w:sz w:val="28"/>
          <w:szCs w:val="28"/>
          <w:lang w:val="uk-UA"/>
        </w:rPr>
        <w:t xml:space="preserve"> системи дискримінантних рівнянь, відповідно, від’ємні, то досліджувана кістка</w:t>
      </w:r>
      <w:r>
        <w:rPr>
          <w:vanish/>
          <w:sz w:val="28"/>
          <w:szCs w:val="28"/>
          <w:lang w:val="uk-UA"/>
        </w:rPr>
        <w:t>|кість|</w:t>
      </w:r>
      <w:r>
        <w:rPr>
          <w:sz w:val="28"/>
          <w:szCs w:val="28"/>
          <w:lang w:val="uk-UA"/>
        </w:rPr>
        <w:t xml:space="preserve"> невідомої видової належності з окресленої видової сукупності дрібних ссавців належить кролю, якщо вони мають різні знаки або значення усі позитивні, то досліджувана кістка</w:t>
      </w:r>
      <w:r>
        <w:rPr>
          <w:vanish/>
          <w:sz w:val="28"/>
          <w:szCs w:val="28"/>
          <w:lang w:val="uk-UA"/>
        </w:rPr>
        <w:t>|кість|</w:t>
      </w:r>
      <w:r>
        <w:rPr>
          <w:sz w:val="28"/>
          <w:szCs w:val="28"/>
          <w:lang w:val="uk-UA"/>
        </w:rPr>
        <w:t xml:space="preserve"> належить тій тварині, для якої алгебраїчне значення видового параметра </w:t>
      </w:r>
      <w:r>
        <w:rPr>
          <w:i/>
          <w:iCs/>
          <w:sz w:val="28"/>
          <w:szCs w:val="28"/>
          <w:lang w:val="uk-UA"/>
        </w:rPr>
        <w:t>(Х</w:t>
      </w:r>
      <w:r>
        <w:rPr>
          <w:i/>
          <w:iCs/>
          <w:sz w:val="28"/>
          <w:szCs w:val="28"/>
          <w:vertAlign w:val="subscript"/>
          <w:lang w:val="uk-UA"/>
        </w:rPr>
        <w:t>А</w:t>
      </w:r>
      <w:r>
        <w:rPr>
          <w:i/>
          <w:iCs/>
          <w:sz w:val="28"/>
          <w:szCs w:val="28"/>
          <w:lang w:val="uk-UA"/>
        </w:rPr>
        <w:t>)</w:t>
      </w:r>
      <w:r>
        <w:rPr>
          <w:sz w:val="28"/>
          <w:szCs w:val="28"/>
          <w:lang w:val="uk-UA"/>
        </w:rPr>
        <w:t xml:space="preserve"> є найбільшим. </w:t>
      </w:r>
    </w:p>
    <w:p w:rsidR="004A6A8F" w:rsidRDefault="004A6A8F" w:rsidP="004A6A8F">
      <w:pPr>
        <w:shd w:val="clear" w:color="auto" w:fill="FFFFFF"/>
        <w:tabs>
          <w:tab w:val="left" w:pos="6960"/>
        </w:tabs>
        <w:ind w:firstLine="567"/>
        <w:jc w:val="both"/>
        <w:rPr>
          <w:color w:val="000000"/>
          <w:spacing w:val="-5"/>
          <w:sz w:val="28"/>
          <w:szCs w:val="28"/>
          <w:lang w:val="uk-UA"/>
        </w:rPr>
      </w:pPr>
      <w:r>
        <w:rPr>
          <w:color w:val="000000"/>
          <w:spacing w:val="-5"/>
          <w:sz w:val="28"/>
          <w:szCs w:val="28"/>
          <w:lang w:val="uk-UA"/>
        </w:rPr>
        <w:t>Порівняльно-анатомічні і остеометричні дослідження покладені в основу розв</w:t>
      </w:r>
      <w:r>
        <w:rPr>
          <w:color w:val="000000"/>
          <w:spacing w:val="-5"/>
          <w:sz w:val="28"/>
          <w:szCs w:val="28"/>
          <w:lang w:val="uk-UA"/>
        </w:rPr>
        <w:t>и</w:t>
      </w:r>
      <w:r>
        <w:rPr>
          <w:color w:val="000000"/>
          <w:spacing w:val="-5"/>
          <w:sz w:val="28"/>
          <w:szCs w:val="28"/>
          <w:lang w:val="uk-UA"/>
        </w:rPr>
        <w:t xml:space="preserve">тку методології створення і використання комп’ютерних програм </w:t>
      </w:r>
      <w:r>
        <w:rPr>
          <w:color w:val="000000"/>
          <w:spacing w:val="-13"/>
          <w:sz w:val="28"/>
          <w:szCs w:val="28"/>
          <w:lang w:val="uk-UA"/>
        </w:rPr>
        <w:t>«</w:t>
      </w:r>
      <w:r>
        <w:rPr>
          <w:color w:val="000000"/>
          <w:spacing w:val="-13"/>
          <w:sz w:val="28"/>
          <w:szCs w:val="28"/>
          <w:lang w:val="en-US"/>
        </w:rPr>
        <w:t>Osteo</w:t>
      </w:r>
      <w:r>
        <w:rPr>
          <w:color w:val="000000"/>
          <w:spacing w:val="-13"/>
          <w:sz w:val="28"/>
          <w:szCs w:val="28"/>
          <w:lang w:val="uk-UA"/>
        </w:rPr>
        <w:t xml:space="preserve">» і </w:t>
      </w:r>
      <w:r>
        <w:rPr>
          <w:color w:val="000000"/>
          <w:spacing w:val="-5"/>
          <w:sz w:val="28"/>
          <w:szCs w:val="28"/>
          <w:lang w:val="uk-UA"/>
        </w:rPr>
        <w:t xml:space="preserve"> </w:t>
      </w:r>
      <w:r>
        <w:rPr>
          <w:sz w:val="28"/>
          <w:szCs w:val="28"/>
          <w:lang w:val="uk-UA"/>
        </w:rPr>
        <w:t>«</w:t>
      </w:r>
      <w:r>
        <w:rPr>
          <w:color w:val="000000"/>
          <w:spacing w:val="-5"/>
          <w:sz w:val="28"/>
          <w:szCs w:val="28"/>
          <w:lang w:val="en-US"/>
        </w:rPr>
        <w:t>Discr</w:t>
      </w:r>
      <w:r>
        <w:rPr>
          <w:color w:val="000000"/>
          <w:spacing w:val="-5"/>
          <w:sz w:val="28"/>
          <w:szCs w:val="28"/>
          <w:lang w:val="en-US"/>
        </w:rPr>
        <w:t>i</w:t>
      </w:r>
      <w:r>
        <w:rPr>
          <w:color w:val="000000"/>
          <w:spacing w:val="-5"/>
          <w:sz w:val="28"/>
          <w:szCs w:val="28"/>
          <w:lang w:val="en-US"/>
        </w:rPr>
        <w:t>minant</w:t>
      </w:r>
      <w:r>
        <w:rPr>
          <w:sz w:val="28"/>
          <w:szCs w:val="28"/>
          <w:lang w:val="uk-UA"/>
        </w:rPr>
        <w:t>»</w:t>
      </w:r>
      <w:r>
        <w:rPr>
          <w:color w:val="000000"/>
          <w:spacing w:val="-5"/>
          <w:sz w:val="28"/>
          <w:szCs w:val="28"/>
          <w:lang w:val="uk-UA"/>
        </w:rPr>
        <w:t>. З цією метою застосували статистичний метод дослідження.</w:t>
      </w:r>
    </w:p>
    <w:p w:rsidR="004A6A8F" w:rsidRDefault="004A6A8F" w:rsidP="004A6A8F">
      <w:pPr>
        <w:ind w:firstLine="567"/>
        <w:jc w:val="both"/>
        <w:rPr>
          <w:b/>
          <w:bCs/>
          <w:sz w:val="32"/>
          <w:szCs w:val="32"/>
          <w:lang w:val="uk-UA"/>
        </w:rPr>
      </w:pPr>
      <w:r>
        <w:rPr>
          <w:sz w:val="28"/>
          <w:szCs w:val="28"/>
          <w:lang w:val="uk-UA"/>
        </w:rPr>
        <w:t xml:space="preserve">ІЧ-спектроскопію проводили за методикою Л. Л. Шафранського із співав. (1980) та Ю. С. Вайль із співавт. (1969). </w:t>
      </w:r>
      <w:r>
        <w:rPr>
          <w:sz w:val="28"/>
          <w:szCs w:val="28"/>
          <w:lang w:val="uk-UA" w:eastAsia="uk-UA"/>
        </w:rPr>
        <w:t>ІЧ-спектр зольної пігулки записували на апараті «</w:t>
      </w:r>
      <w:r>
        <w:rPr>
          <w:sz w:val="28"/>
          <w:szCs w:val="28"/>
          <w:lang w:val="uk-UA"/>
        </w:rPr>
        <w:t>Avatar-</w:t>
      </w:r>
      <w:r>
        <w:rPr>
          <w:sz w:val="28"/>
          <w:szCs w:val="28"/>
          <w:lang w:val="uk-UA" w:eastAsia="uk-UA"/>
        </w:rPr>
        <w:t xml:space="preserve">360», фірми </w:t>
      </w:r>
      <w:r>
        <w:rPr>
          <w:sz w:val="28"/>
          <w:szCs w:val="28"/>
          <w:lang w:val="uk-UA"/>
        </w:rPr>
        <w:t xml:space="preserve">Nicolet </w:t>
      </w:r>
      <w:r>
        <w:rPr>
          <w:sz w:val="28"/>
          <w:szCs w:val="28"/>
          <w:lang w:val="uk-UA" w:eastAsia="uk-UA"/>
        </w:rPr>
        <w:t>– інфрачервоний спектрометр з</w:t>
      </w:r>
      <w:r>
        <w:rPr>
          <w:vanish/>
          <w:sz w:val="28"/>
          <w:szCs w:val="28"/>
          <w:lang w:val="uk-UA" w:eastAsia="uk-UA"/>
        </w:rPr>
        <w:t>|із|</w:t>
      </w:r>
      <w:r>
        <w:rPr>
          <w:sz w:val="28"/>
          <w:szCs w:val="28"/>
          <w:lang w:val="uk-UA" w:eastAsia="uk-UA"/>
        </w:rPr>
        <w:t xml:space="preserve"> Фур’є пере</w:t>
      </w:r>
      <w:r>
        <w:rPr>
          <w:sz w:val="28"/>
          <w:szCs w:val="28"/>
          <w:lang w:val="uk-UA" w:eastAsia="uk-UA"/>
        </w:rPr>
        <w:t>т</w:t>
      </w:r>
      <w:r>
        <w:rPr>
          <w:sz w:val="28"/>
          <w:szCs w:val="28"/>
          <w:lang w:val="uk-UA" w:eastAsia="uk-UA"/>
        </w:rPr>
        <w:t xml:space="preserve">ворювачем. </w:t>
      </w:r>
      <w:r>
        <w:rPr>
          <w:sz w:val="28"/>
          <w:szCs w:val="28"/>
          <w:lang w:val="uk-UA"/>
        </w:rPr>
        <w:t xml:space="preserve">Спектральні методики, в т.ч. метод інфрачервоної спектроскопії, </w:t>
      </w:r>
      <w:r>
        <w:rPr>
          <w:spacing w:val="-2"/>
          <w:sz w:val="28"/>
          <w:szCs w:val="28"/>
          <w:lang w:val="uk-UA"/>
        </w:rPr>
        <w:t>д</w:t>
      </w:r>
      <w:r>
        <w:rPr>
          <w:spacing w:val="-2"/>
          <w:sz w:val="28"/>
          <w:szCs w:val="28"/>
          <w:lang w:val="uk-UA"/>
        </w:rPr>
        <w:t>о</w:t>
      </w:r>
      <w:r>
        <w:rPr>
          <w:spacing w:val="-2"/>
          <w:sz w:val="28"/>
          <w:szCs w:val="28"/>
          <w:lang w:val="uk-UA"/>
        </w:rPr>
        <w:t>зволяють вирішити питання хімічного складу досліджуваних спалених зразків кіс</w:t>
      </w:r>
      <w:r>
        <w:rPr>
          <w:spacing w:val="-2"/>
          <w:sz w:val="28"/>
          <w:szCs w:val="28"/>
          <w:lang w:val="uk-UA"/>
        </w:rPr>
        <w:t>т</w:t>
      </w:r>
      <w:r>
        <w:rPr>
          <w:spacing w:val="-2"/>
          <w:sz w:val="28"/>
          <w:szCs w:val="28"/>
          <w:lang w:val="uk-UA"/>
        </w:rPr>
        <w:t xml:space="preserve">кової тканини на молекулярному рівні (Стрелець М. М., 1972; Шафранський Л. Л., </w:t>
      </w:r>
      <w:r>
        <w:rPr>
          <w:sz w:val="28"/>
          <w:szCs w:val="28"/>
          <w:lang w:val="uk-UA"/>
        </w:rPr>
        <w:t xml:space="preserve">1980; Голубович Л. Л., 1990; Накамото К., 1991; Титаренко В. А., 1999). </w:t>
      </w:r>
    </w:p>
    <w:p w:rsidR="004A6A8F" w:rsidRDefault="004A6A8F" w:rsidP="004A6A8F">
      <w:pPr>
        <w:pStyle w:val="34"/>
        <w:ind w:firstLine="567"/>
        <w:jc w:val="both"/>
        <w:rPr>
          <w:sz w:val="28"/>
          <w:szCs w:val="28"/>
          <w:lang w:val="uk-UA"/>
        </w:rPr>
      </w:pPr>
      <w:r>
        <w:rPr>
          <w:sz w:val="28"/>
          <w:szCs w:val="28"/>
          <w:lang w:val="uk-UA" w:eastAsia="uk-UA"/>
        </w:rPr>
        <w:t>Аналіз отриманих спектрів проводили за характерними смугами поглинання: 569 см</w:t>
      </w:r>
      <w:r>
        <w:rPr>
          <w:sz w:val="28"/>
          <w:szCs w:val="28"/>
          <w:vertAlign w:val="superscript"/>
        </w:rPr>
        <w:sym w:font="Symbol" w:char="F02D"/>
      </w:r>
      <w:r>
        <w:rPr>
          <w:sz w:val="28"/>
          <w:szCs w:val="28"/>
          <w:vertAlign w:val="superscript"/>
          <w:lang w:val="uk-UA"/>
        </w:rPr>
        <w:t>1</w:t>
      </w:r>
      <w:r>
        <w:rPr>
          <w:sz w:val="28"/>
          <w:szCs w:val="28"/>
          <w:lang w:val="uk-UA" w:eastAsia="uk-UA"/>
        </w:rPr>
        <w:t>,</w:t>
      </w:r>
      <w:r>
        <w:rPr>
          <w:sz w:val="28"/>
          <w:szCs w:val="28"/>
          <w:vertAlign w:val="superscript"/>
          <w:lang w:val="uk-UA" w:eastAsia="uk-UA"/>
        </w:rPr>
        <w:t xml:space="preserve"> </w:t>
      </w:r>
      <w:r>
        <w:rPr>
          <w:sz w:val="28"/>
          <w:szCs w:val="28"/>
          <w:lang w:val="uk-UA" w:eastAsia="uk-UA"/>
        </w:rPr>
        <w:t>602 см</w:t>
      </w:r>
      <w:r>
        <w:rPr>
          <w:sz w:val="28"/>
          <w:szCs w:val="28"/>
          <w:vertAlign w:val="superscript"/>
        </w:rPr>
        <w:sym w:font="Symbol" w:char="F02D"/>
      </w:r>
      <w:r>
        <w:rPr>
          <w:sz w:val="28"/>
          <w:szCs w:val="28"/>
          <w:vertAlign w:val="superscript"/>
          <w:lang w:val="uk-UA"/>
        </w:rPr>
        <w:t>1</w:t>
      </w:r>
      <w:r>
        <w:rPr>
          <w:sz w:val="28"/>
          <w:szCs w:val="28"/>
          <w:lang w:val="uk-UA" w:eastAsia="uk-UA"/>
        </w:rPr>
        <w:t>, 1047 см</w:t>
      </w:r>
      <w:r>
        <w:rPr>
          <w:sz w:val="28"/>
          <w:szCs w:val="28"/>
          <w:vertAlign w:val="superscript"/>
        </w:rPr>
        <w:sym w:font="Symbol" w:char="F02D"/>
      </w:r>
      <w:r>
        <w:rPr>
          <w:sz w:val="28"/>
          <w:szCs w:val="28"/>
          <w:vertAlign w:val="superscript"/>
          <w:lang w:val="uk-UA"/>
        </w:rPr>
        <w:t>1</w:t>
      </w:r>
      <w:r>
        <w:rPr>
          <w:sz w:val="28"/>
          <w:szCs w:val="28"/>
          <w:lang w:val="uk-UA" w:eastAsia="uk-UA"/>
        </w:rPr>
        <w:t>, 1090 см</w:t>
      </w:r>
      <w:r>
        <w:rPr>
          <w:sz w:val="28"/>
          <w:szCs w:val="28"/>
          <w:vertAlign w:val="superscript"/>
        </w:rPr>
        <w:sym w:font="Symbol" w:char="F02D"/>
      </w:r>
      <w:r>
        <w:rPr>
          <w:sz w:val="28"/>
          <w:szCs w:val="28"/>
          <w:vertAlign w:val="superscript"/>
          <w:lang w:val="uk-UA"/>
        </w:rPr>
        <w:t>1</w:t>
      </w:r>
      <w:r>
        <w:rPr>
          <w:sz w:val="28"/>
          <w:szCs w:val="28"/>
          <w:lang w:val="uk-UA" w:eastAsia="uk-UA"/>
        </w:rPr>
        <w:t>, 3435 см</w:t>
      </w:r>
      <w:r>
        <w:rPr>
          <w:sz w:val="28"/>
          <w:szCs w:val="28"/>
          <w:vertAlign w:val="superscript"/>
        </w:rPr>
        <w:sym w:font="Symbol" w:char="F02D"/>
      </w:r>
      <w:r>
        <w:rPr>
          <w:sz w:val="28"/>
          <w:szCs w:val="28"/>
          <w:vertAlign w:val="superscript"/>
          <w:lang w:val="uk-UA"/>
        </w:rPr>
        <w:t>1</w:t>
      </w:r>
      <w:r>
        <w:rPr>
          <w:sz w:val="28"/>
          <w:szCs w:val="28"/>
          <w:lang w:val="uk-UA" w:eastAsia="uk-UA"/>
        </w:rPr>
        <w:t xml:space="preserve">. Для </w:t>
      </w:r>
      <w:r>
        <w:rPr>
          <w:sz w:val="28"/>
          <w:szCs w:val="28"/>
          <w:lang w:val="uk-UA" w:eastAsia="uk-UA"/>
        </w:rPr>
        <w:lastRenderedPageBreak/>
        <w:t>виключення</w:t>
      </w:r>
      <w:r>
        <w:rPr>
          <w:vanish/>
          <w:sz w:val="28"/>
          <w:szCs w:val="28"/>
          <w:lang w:val="uk-UA" w:eastAsia="uk-UA"/>
        </w:rPr>
        <w:t>|винятку|</w:t>
      </w:r>
      <w:r>
        <w:rPr>
          <w:sz w:val="28"/>
          <w:szCs w:val="28"/>
          <w:lang w:val="uk-UA" w:eastAsia="uk-UA"/>
        </w:rPr>
        <w:t xml:space="preserve"> дифузного (фонового) ослаблення</w:t>
      </w:r>
      <w:r>
        <w:rPr>
          <w:vanish/>
          <w:sz w:val="28"/>
          <w:szCs w:val="28"/>
          <w:lang w:val="uk-UA" w:eastAsia="uk-UA"/>
        </w:rPr>
        <w:t>|ослабіння|</w:t>
      </w:r>
      <w:r>
        <w:rPr>
          <w:sz w:val="28"/>
          <w:szCs w:val="28"/>
          <w:lang w:val="uk-UA" w:eastAsia="uk-UA"/>
        </w:rPr>
        <w:t xml:space="preserve"> випромінювання застосували метод базисної лінії           (</w:t>
      </w:r>
      <w:r>
        <w:rPr>
          <w:sz w:val="28"/>
          <w:szCs w:val="28"/>
          <w:lang w:val="uk-UA"/>
        </w:rPr>
        <w:t>Вайль Ю. С., 1969</w:t>
      </w:r>
      <w:r>
        <w:rPr>
          <w:sz w:val="28"/>
          <w:szCs w:val="28"/>
          <w:lang w:val="uk-UA" w:eastAsia="uk-UA"/>
        </w:rPr>
        <w:t>). Відносну оптичну щільність (ВОЩ)</w:t>
      </w:r>
      <w:r>
        <w:rPr>
          <w:vanish/>
          <w:sz w:val="28"/>
          <w:szCs w:val="28"/>
          <w:lang w:val="uk-UA" w:eastAsia="uk-UA"/>
        </w:rPr>
        <w:t>|</w:t>
      </w:r>
      <w:r>
        <w:rPr>
          <w:sz w:val="28"/>
          <w:szCs w:val="28"/>
          <w:lang w:val="uk-UA" w:eastAsia="uk-UA"/>
        </w:rPr>
        <w:t xml:space="preserve"> смуги поглинання, з урахуванням</w:t>
      </w:r>
      <w:r>
        <w:rPr>
          <w:vanish/>
          <w:sz w:val="28"/>
          <w:szCs w:val="28"/>
          <w:lang w:val="uk-UA" w:eastAsia="uk-UA"/>
        </w:rPr>
        <w:t>|з врахуванням|</w:t>
      </w:r>
      <w:r>
        <w:rPr>
          <w:sz w:val="28"/>
          <w:szCs w:val="28"/>
          <w:lang w:val="uk-UA" w:eastAsia="uk-UA"/>
        </w:rPr>
        <w:t xml:space="preserve"> поправки на фон, обчислювали</w:t>
      </w:r>
      <w:r>
        <w:rPr>
          <w:vanish/>
          <w:sz w:val="28"/>
          <w:szCs w:val="28"/>
          <w:lang w:val="uk-UA" w:eastAsia="uk-UA"/>
        </w:rPr>
        <w:t>|перебуває|</w:t>
      </w:r>
      <w:r>
        <w:rPr>
          <w:sz w:val="28"/>
          <w:szCs w:val="28"/>
          <w:lang w:val="uk-UA" w:eastAsia="uk-UA"/>
        </w:rPr>
        <w:t xml:space="preserve"> за</w:t>
      </w:r>
      <w:r>
        <w:rPr>
          <w:vanish/>
          <w:sz w:val="28"/>
          <w:szCs w:val="28"/>
          <w:lang w:val="uk-UA" w:eastAsia="uk-UA"/>
        </w:rPr>
        <w:t>|із||слідуючої|</w:t>
      </w:r>
      <w:r>
        <w:rPr>
          <w:sz w:val="28"/>
          <w:szCs w:val="28"/>
          <w:lang w:val="uk-UA" w:eastAsia="uk-UA"/>
        </w:rPr>
        <w:t xml:space="preserve"> формулою</w:t>
      </w:r>
    </w:p>
    <w:p w:rsidR="004A6A8F" w:rsidRDefault="004A6A8F" w:rsidP="004A6A8F">
      <w:pPr>
        <w:pStyle w:val="34"/>
        <w:ind w:firstLine="567"/>
        <w:jc w:val="center"/>
        <w:rPr>
          <w:sz w:val="28"/>
          <w:szCs w:val="28"/>
          <w:lang w:val="uk-UA"/>
        </w:rPr>
      </w:pPr>
      <w:r>
        <w:rPr>
          <w:position w:val="-26"/>
          <w:sz w:val="28"/>
          <w:szCs w:val="28"/>
          <w:lang w:val="uk-UA"/>
        </w:rPr>
        <w:object w:dxaOrig="1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5pt;height:29.95pt" o:ole="">
            <v:imagedata r:id="rId10" o:title=""/>
          </v:shape>
          <o:OLEObject Type="Embed" ProgID="Equation.3" ShapeID="_x0000_i1025" DrawAspect="Content" ObjectID="_1518336843" r:id="rId11"/>
        </w:object>
      </w:r>
      <w:r>
        <w:rPr>
          <w:sz w:val="28"/>
          <w:szCs w:val="28"/>
          <w:lang w:val="uk-UA"/>
        </w:rPr>
        <w:t xml:space="preserve">   (2)</w:t>
      </w:r>
    </w:p>
    <w:p w:rsidR="004A6A8F" w:rsidRDefault="004A6A8F" w:rsidP="004A6A8F">
      <w:pPr>
        <w:pStyle w:val="34"/>
        <w:ind w:firstLine="567"/>
        <w:jc w:val="both"/>
        <w:rPr>
          <w:sz w:val="28"/>
          <w:szCs w:val="28"/>
          <w:lang w:val="uk-UA" w:eastAsia="uk-UA"/>
        </w:rPr>
      </w:pPr>
      <w:r>
        <w:rPr>
          <w:sz w:val="28"/>
          <w:szCs w:val="28"/>
          <w:lang w:val="uk-UA" w:eastAsia="uk-UA"/>
        </w:rPr>
        <w:t xml:space="preserve">де </w:t>
      </w:r>
      <w:r>
        <w:rPr>
          <w:position w:val="-18"/>
          <w:sz w:val="28"/>
          <w:szCs w:val="28"/>
          <w:lang w:val="uk-UA"/>
        </w:rPr>
        <w:object w:dxaOrig="380" w:dyaOrig="440">
          <v:shape id="_x0000_i1026" type="#_x0000_t75" style="width:19.25pt;height:22.1pt" o:ole="">
            <v:imagedata r:id="rId12" o:title=""/>
          </v:shape>
          <o:OLEObject Type="Embed" ProgID="Equation.3" ShapeID="_x0000_i1026" DrawAspect="Content" ObjectID="_1518336844" r:id="rId13"/>
        </w:object>
      </w:r>
      <w:r>
        <w:rPr>
          <w:sz w:val="28"/>
          <w:szCs w:val="28"/>
          <w:lang w:val="uk-UA" w:eastAsia="uk-UA"/>
        </w:rPr>
        <w:t xml:space="preserve"> </w:t>
      </w:r>
      <w:r>
        <w:rPr>
          <w:sz w:val="28"/>
          <w:szCs w:val="28"/>
          <w:lang w:val="uk-UA" w:eastAsia="uk-UA"/>
        </w:rPr>
        <w:sym w:font="Symbol" w:char="F02D"/>
      </w:r>
      <w:r>
        <w:rPr>
          <w:sz w:val="28"/>
          <w:szCs w:val="28"/>
          <w:lang w:val="uk-UA" w:eastAsia="uk-UA"/>
        </w:rPr>
        <w:t xml:space="preserve"> коефіцієнт пропускання фону при даній довжині хвилі; </w:t>
      </w:r>
      <w:r>
        <w:rPr>
          <w:i/>
          <w:iCs/>
          <w:sz w:val="28"/>
          <w:szCs w:val="28"/>
          <w:lang w:val="uk-UA" w:eastAsia="uk-UA"/>
        </w:rPr>
        <w:t xml:space="preserve">Т </w:t>
      </w:r>
      <w:r>
        <w:rPr>
          <w:sz w:val="28"/>
          <w:szCs w:val="28"/>
          <w:lang w:val="uk-UA" w:eastAsia="uk-UA"/>
        </w:rPr>
        <w:t>– визнач</w:t>
      </w:r>
      <w:r>
        <w:rPr>
          <w:sz w:val="28"/>
          <w:szCs w:val="28"/>
          <w:lang w:val="uk-UA" w:eastAsia="uk-UA"/>
        </w:rPr>
        <w:t>е</w:t>
      </w:r>
      <w:r>
        <w:rPr>
          <w:sz w:val="28"/>
          <w:szCs w:val="28"/>
          <w:lang w:val="uk-UA" w:eastAsia="uk-UA"/>
        </w:rPr>
        <w:t>ний</w:t>
      </w:r>
      <w:r>
        <w:rPr>
          <w:vanish/>
          <w:sz w:val="28"/>
          <w:szCs w:val="28"/>
          <w:lang w:val="uk-UA" w:eastAsia="uk-UA"/>
        </w:rPr>
        <w:t>|виміряний|</w:t>
      </w:r>
      <w:r>
        <w:rPr>
          <w:sz w:val="28"/>
          <w:szCs w:val="28"/>
          <w:lang w:val="uk-UA" w:eastAsia="uk-UA"/>
        </w:rPr>
        <w:t xml:space="preserve"> коефіцієнт пропускання для тієї ж довжини хвилі. Значення ВОЩ використ</w:t>
      </w:r>
      <w:r>
        <w:rPr>
          <w:sz w:val="28"/>
          <w:szCs w:val="28"/>
          <w:lang w:val="uk-UA" w:eastAsia="uk-UA"/>
        </w:rPr>
        <w:t>о</w:t>
      </w:r>
      <w:r>
        <w:rPr>
          <w:sz w:val="28"/>
          <w:szCs w:val="28"/>
          <w:lang w:val="uk-UA" w:eastAsia="uk-UA"/>
        </w:rPr>
        <w:t>вували для складання дискримінантних рівнянь.</w:t>
      </w:r>
    </w:p>
    <w:p w:rsidR="004A6A8F" w:rsidRDefault="004A6A8F" w:rsidP="004A6A8F">
      <w:pPr>
        <w:pStyle w:val="34"/>
        <w:ind w:firstLine="567"/>
        <w:jc w:val="both"/>
        <w:rPr>
          <w:sz w:val="28"/>
          <w:szCs w:val="28"/>
          <w:lang w:val="uk-UA"/>
        </w:rPr>
      </w:pPr>
      <w:r>
        <w:rPr>
          <w:sz w:val="28"/>
          <w:szCs w:val="28"/>
          <w:lang w:val="uk-UA"/>
        </w:rPr>
        <w:t xml:space="preserve">Статистичну обробку </w:t>
      </w:r>
      <w:r>
        <w:rPr>
          <w:sz w:val="28"/>
          <w:szCs w:val="28"/>
        </w:rPr>
        <w:t>цифрови</w:t>
      </w:r>
      <w:r>
        <w:rPr>
          <w:sz w:val="28"/>
          <w:szCs w:val="28"/>
          <w:lang w:val="uk-UA"/>
        </w:rPr>
        <w:t>х показників виконували на персональному комп</w:t>
      </w:r>
      <w:r>
        <w:rPr>
          <w:sz w:val="28"/>
          <w:szCs w:val="28"/>
        </w:rPr>
        <w:t>’ютер</w:t>
      </w:r>
      <w:r>
        <w:rPr>
          <w:sz w:val="28"/>
          <w:szCs w:val="28"/>
          <w:lang w:val="uk-UA"/>
        </w:rPr>
        <w:t xml:space="preserve">і </w:t>
      </w:r>
      <w:r>
        <w:rPr>
          <w:sz w:val="28"/>
          <w:szCs w:val="28"/>
        </w:rPr>
        <w:t>з використанням стандартн</w:t>
      </w:r>
      <w:r>
        <w:rPr>
          <w:sz w:val="28"/>
          <w:szCs w:val="28"/>
          <w:lang w:val="uk-UA"/>
        </w:rPr>
        <w:t>их програмних</w:t>
      </w:r>
      <w:r>
        <w:rPr>
          <w:sz w:val="28"/>
          <w:szCs w:val="28"/>
        </w:rPr>
        <w:t xml:space="preserve"> пакет</w:t>
      </w:r>
      <w:r>
        <w:rPr>
          <w:sz w:val="28"/>
          <w:szCs w:val="28"/>
          <w:lang w:val="uk-UA"/>
        </w:rPr>
        <w:t>ів «</w:t>
      </w:r>
      <w:r>
        <w:rPr>
          <w:sz w:val="28"/>
          <w:szCs w:val="28"/>
          <w:lang w:val="en-US"/>
        </w:rPr>
        <w:t>Microsoft</w:t>
      </w:r>
      <w:r>
        <w:rPr>
          <w:sz w:val="28"/>
          <w:szCs w:val="28"/>
        </w:rPr>
        <w:t xml:space="preserve"> </w:t>
      </w:r>
      <w:r>
        <w:rPr>
          <w:sz w:val="28"/>
          <w:szCs w:val="28"/>
          <w:lang w:val="en-US"/>
        </w:rPr>
        <w:t>Exel</w:t>
      </w:r>
      <w:r>
        <w:rPr>
          <w:sz w:val="28"/>
          <w:szCs w:val="28"/>
          <w:lang w:val="uk-UA"/>
        </w:rPr>
        <w:t>», «</w:t>
      </w:r>
      <w:r>
        <w:rPr>
          <w:sz w:val="28"/>
          <w:szCs w:val="28"/>
          <w:lang w:val="en-US"/>
        </w:rPr>
        <w:t>Maple</w:t>
      </w:r>
      <w:r>
        <w:rPr>
          <w:sz w:val="28"/>
          <w:szCs w:val="28"/>
          <w:lang w:val="uk-UA"/>
        </w:rPr>
        <w:t>-9»</w:t>
      </w:r>
      <w:r>
        <w:rPr>
          <w:sz w:val="28"/>
          <w:szCs w:val="28"/>
        </w:rPr>
        <w:t>.</w:t>
      </w:r>
      <w:r>
        <w:rPr>
          <w:sz w:val="28"/>
          <w:szCs w:val="28"/>
          <w:lang w:val="uk-UA"/>
        </w:rPr>
        <w:t xml:space="preserve"> Фотографування кісток проводили цифровою фотокамерою «</w:t>
      </w:r>
      <w:r>
        <w:rPr>
          <w:sz w:val="28"/>
          <w:szCs w:val="28"/>
          <w:lang w:val="en-US"/>
        </w:rPr>
        <w:t>Olimpus</w:t>
      </w:r>
      <w:r>
        <w:rPr>
          <w:sz w:val="28"/>
          <w:szCs w:val="28"/>
          <w:lang w:val="uk-UA"/>
        </w:rPr>
        <w:t xml:space="preserve"> </w:t>
      </w:r>
      <w:r>
        <w:rPr>
          <w:sz w:val="28"/>
          <w:szCs w:val="28"/>
          <w:lang w:val="en-US"/>
        </w:rPr>
        <w:t>C</w:t>
      </w:r>
      <w:r>
        <w:rPr>
          <w:sz w:val="28"/>
          <w:szCs w:val="28"/>
          <w:lang w:val="uk-UA"/>
        </w:rPr>
        <w:t xml:space="preserve">-5060 </w:t>
      </w:r>
      <w:r>
        <w:rPr>
          <w:sz w:val="28"/>
          <w:szCs w:val="28"/>
          <w:lang w:val="en-US"/>
        </w:rPr>
        <w:t>Wide</w:t>
      </w:r>
      <w:r>
        <w:rPr>
          <w:sz w:val="28"/>
          <w:szCs w:val="28"/>
          <w:lang w:val="uk-UA"/>
        </w:rPr>
        <w:t xml:space="preserve"> </w:t>
      </w:r>
      <w:r>
        <w:rPr>
          <w:sz w:val="28"/>
          <w:szCs w:val="28"/>
          <w:lang w:val="en-US"/>
        </w:rPr>
        <w:t>Zoom</w:t>
      </w:r>
      <w:r>
        <w:rPr>
          <w:sz w:val="28"/>
          <w:szCs w:val="28"/>
          <w:lang w:val="uk-UA"/>
        </w:rPr>
        <w:t>», а також  сканували за допомогою сканера «</w:t>
      </w:r>
      <w:r>
        <w:rPr>
          <w:sz w:val="28"/>
          <w:szCs w:val="28"/>
          <w:lang w:val="en-US"/>
        </w:rPr>
        <w:t>Epson</w:t>
      </w:r>
      <w:r>
        <w:rPr>
          <w:sz w:val="28"/>
          <w:szCs w:val="28"/>
          <w:lang w:val="uk-UA"/>
        </w:rPr>
        <w:t xml:space="preserve"> </w:t>
      </w:r>
      <w:r>
        <w:rPr>
          <w:sz w:val="28"/>
          <w:szCs w:val="28"/>
          <w:lang w:val="en-US"/>
        </w:rPr>
        <w:t>perfection</w:t>
      </w:r>
      <w:r>
        <w:rPr>
          <w:sz w:val="28"/>
          <w:szCs w:val="28"/>
          <w:lang w:val="uk-UA"/>
        </w:rPr>
        <w:t xml:space="preserve"> </w:t>
      </w:r>
      <w:r>
        <w:rPr>
          <w:sz w:val="28"/>
          <w:szCs w:val="28"/>
          <w:lang w:val="en-US"/>
        </w:rPr>
        <w:t>V</w:t>
      </w:r>
      <w:r>
        <w:rPr>
          <w:sz w:val="28"/>
          <w:szCs w:val="28"/>
          <w:lang w:val="uk-UA"/>
        </w:rPr>
        <w:t xml:space="preserve">100 </w:t>
      </w:r>
      <w:r>
        <w:rPr>
          <w:sz w:val="28"/>
          <w:szCs w:val="28"/>
          <w:lang w:val="en-US"/>
        </w:rPr>
        <w:t>photo</w:t>
      </w:r>
      <w:r>
        <w:rPr>
          <w:sz w:val="28"/>
          <w:szCs w:val="28"/>
          <w:lang w:val="uk-UA"/>
        </w:rPr>
        <w:t xml:space="preserve">» з наступним виготовленням фотознімків. </w:t>
      </w:r>
    </w:p>
    <w:p w:rsidR="004A6A8F" w:rsidRPr="004A6A8F" w:rsidRDefault="004A6A8F" w:rsidP="004A6A8F">
      <w:pPr>
        <w:pStyle w:val="34"/>
        <w:ind w:firstLine="567"/>
        <w:jc w:val="both"/>
        <w:rPr>
          <w:sz w:val="28"/>
          <w:szCs w:val="28"/>
          <w:lang w:val="uk-UA" w:eastAsia="uk-UA"/>
        </w:rPr>
      </w:pPr>
    </w:p>
    <w:p w:rsidR="004A6A8F" w:rsidRPr="004A6A8F" w:rsidRDefault="004A6A8F" w:rsidP="004A6A8F">
      <w:pPr>
        <w:pStyle w:val="34"/>
        <w:ind w:firstLine="567"/>
        <w:jc w:val="both"/>
        <w:rPr>
          <w:sz w:val="28"/>
          <w:szCs w:val="28"/>
          <w:lang w:val="uk-UA" w:eastAsia="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Результати досліджень та їх аналіз</w:t>
      </w:r>
    </w:p>
    <w:p w:rsidR="004A6A8F" w:rsidRDefault="004A6A8F" w:rsidP="004A6A8F">
      <w:pPr>
        <w:shd w:val="clear" w:color="auto" w:fill="FFFFFF"/>
        <w:autoSpaceDE w:val="0"/>
        <w:autoSpaceDN w:val="0"/>
        <w:adjustRightInd w:val="0"/>
        <w:jc w:val="center"/>
        <w:rPr>
          <w:b/>
          <w:bCs/>
          <w:sz w:val="28"/>
          <w:szCs w:val="28"/>
          <w:lang w:val="uk-UA"/>
        </w:rPr>
      </w:pPr>
    </w:p>
    <w:p w:rsidR="004A6A8F" w:rsidRDefault="004A6A8F" w:rsidP="004A6A8F">
      <w:pPr>
        <w:jc w:val="center"/>
        <w:rPr>
          <w:b/>
          <w:bCs/>
          <w:sz w:val="28"/>
          <w:szCs w:val="28"/>
          <w:lang w:val="uk-UA"/>
        </w:rPr>
      </w:pPr>
      <w:r>
        <w:rPr>
          <w:b/>
          <w:bCs/>
          <w:sz w:val="28"/>
          <w:szCs w:val="28"/>
          <w:lang w:val="uk-UA"/>
        </w:rPr>
        <w:t>Порівняльно-анатомічна характеристика черепа і скелета кінцівок</w:t>
      </w:r>
    </w:p>
    <w:p w:rsidR="004A6A8F" w:rsidRDefault="004A6A8F" w:rsidP="004A6A8F">
      <w:pPr>
        <w:ind w:firstLine="567"/>
        <w:jc w:val="both"/>
        <w:rPr>
          <w:sz w:val="28"/>
          <w:szCs w:val="28"/>
          <w:lang w:val="uk-UA"/>
        </w:rPr>
      </w:pPr>
      <w:r>
        <w:rPr>
          <w:sz w:val="28"/>
          <w:szCs w:val="28"/>
          <w:lang w:val="uk-UA"/>
        </w:rPr>
        <w:t xml:space="preserve">Результати наших досліджень підтверджуються даними ряду авторів               (Терент’єва П. В., 1952; Жеденова В. М., 1957; Ноздрачова А. А., 1973;            Ткачук С. А., 2001; Роговського П.Я., 1984; </w:t>
      </w:r>
      <w:r>
        <w:rPr>
          <w:color w:val="000000"/>
          <w:sz w:val="28"/>
          <w:szCs w:val="28"/>
          <w:lang w:val="uk-UA"/>
        </w:rPr>
        <w:t>Хрустальової І. В., 1988;</w:t>
      </w:r>
      <w:r>
        <w:rPr>
          <w:sz w:val="28"/>
          <w:szCs w:val="28"/>
          <w:lang w:val="uk-UA"/>
        </w:rPr>
        <w:t xml:space="preserve"> Формерхауса Б., 2003; Ковтун М. Ф., 1995; Колеснікова В. В., 1996; Токарського В. А., 1997; </w:t>
      </w:r>
      <w:r>
        <w:rPr>
          <w:spacing w:val="-2"/>
          <w:sz w:val="28"/>
          <w:szCs w:val="28"/>
          <w:lang w:val="uk-UA"/>
        </w:rPr>
        <w:t>Мельника К. П. і Кликова В. І., 1991; Криштофорової Б. В., 2000; Лемещенка В. В.,</w:t>
      </w:r>
      <w:r>
        <w:rPr>
          <w:sz w:val="28"/>
          <w:szCs w:val="28"/>
          <w:lang w:val="uk-UA"/>
        </w:rPr>
        <w:t xml:space="preserve"> 2000; Гавриліна П. М., Дьяченко Є. Ю. і Никифоренко О. О., 2005; Рудика С. К., 2007) про те, що будова скелета на різних рівнях структурної організації, в т.ч. і на макроскопічному рівні, значною мірою обумовлена біологічними особливо</w:t>
      </w:r>
      <w:r>
        <w:rPr>
          <w:sz w:val="28"/>
          <w:szCs w:val="28"/>
          <w:lang w:val="uk-UA"/>
        </w:rPr>
        <w:t>с</w:t>
      </w:r>
      <w:r>
        <w:rPr>
          <w:sz w:val="28"/>
          <w:szCs w:val="28"/>
          <w:lang w:val="uk-UA"/>
        </w:rPr>
        <w:t xml:space="preserve">тями виду тварин: характером локомоції, специфікою живлення, </w:t>
      </w:r>
      <w:r>
        <w:rPr>
          <w:sz w:val="28"/>
          <w:szCs w:val="28"/>
          <w:lang w:val="uk-UA"/>
        </w:rPr>
        <w:lastRenderedPageBreak/>
        <w:t>екологічними особливостями у природних або антропогенних біоценозах. Вищезазначені осо</w:t>
      </w:r>
      <w:r>
        <w:rPr>
          <w:sz w:val="28"/>
          <w:szCs w:val="28"/>
          <w:lang w:val="uk-UA"/>
        </w:rPr>
        <w:t>б</w:t>
      </w:r>
      <w:r>
        <w:rPr>
          <w:sz w:val="28"/>
          <w:szCs w:val="28"/>
          <w:lang w:val="uk-UA"/>
        </w:rPr>
        <w:t>ливості, перш за все, проявляються у будові  і характері розташування отворів, каналів, борозн, горбистостей, кутоватостей, гребенів, формі кісток, наявності м’язових і суглобових відростків тощо.</w:t>
      </w:r>
    </w:p>
    <w:p w:rsidR="004A6A8F" w:rsidRDefault="004A6A8F" w:rsidP="004A6A8F">
      <w:pPr>
        <w:ind w:firstLine="567"/>
        <w:jc w:val="both"/>
        <w:rPr>
          <w:sz w:val="28"/>
          <w:szCs w:val="28"/>
          <w:lang w:val="uk-UA"/>
        </w:rPr>
      </w:pPr>
      <w:r>
        <w:rPr>
          <w:sz w:val="28"/>
          <w:szCs w:val="28"/>
          <w:lang w:val="uk-UA"/>
        </w:rPr>
        <w:t>Аналіз анатомічних особливостей кісток скелета слугував основою для ств</w:t>
      </w:r>
      <w:r>
        <w:rPr>
          <w:sz w:val="28"/>
          <w:szCs w:val="28"/>
          <w:lang w:val="uk-UA"/>
        </w:rPr>
        <w:t>о</w:t>
      </w:r>
      <w:r>
        <w:rPr>
          <w:sz w:val="28"/>
          <w:szCs w:val="28"/>
          <w:lang w:val="uk-UA"/>
        </w:rPr>
        <w:t>рення системи критеріїв їх диференціації, які у свою чергу дозволили виявити комплекс спільних (не можуть бути діагностичними, а отже придатними для вст</w:t>
      </w:r>
      <w:r>
        <w:rPr>
          <w:sz w:val="28"/>
          <w:szCs w:val="28"/>
          <w:lang w:val="uk-UA"/>
        </w:rPr>
        <w:t>а</w:t>
      </w:r>
      <w:r>
        <w:rPr>
          <w:sz w:val="28"/>
          <w:szCs w:val="28"/>
          <w:lang w:val="uk-UA"/>
        </w:rPr>
        <w:t xml:space="preserve">новлення видової належності) і видоспецифічних (діагностичних) анатомічних ознак. </w:t>
      </w:r>
    </w:p>
    <w:p w:rsidR="004A6A8F" w:rsidRDefault="004A6A8F" w:rsidP="004A6A8F">
      <w:pPr>
        <w:pStyle w:val="34"/>
        <w:ind w:firstLine="567"/>
        <w:jc w:val="both"/>
        <w:rPr>
          <w:sz w:val="28"/>
          <w:szCs w:val="28"/>
          <w:lang w:val="uk-UA"/>
        </w:rPr>
      </w:pPr>
      <w:r>
        <w:rPr>
          <w:sz w:val="28"/>
          <w:szCs w:val="28"/>
          <w:lang w:val="uk-UA"/>
        </w:rPr>
        <w:t>Аналіз цінності в експертному відношенні макроскопічних ознак скелета тварин показав, що найбільш інформативними у видовому аспекті є структурні параметри кісток черепа і кінцівок (Жеденов В. М., 1958). Висока міра кореляції ряду краніометричних ознак дозволяє реконструювати (прогнозувати) форму і р</w:t>
      </w:r>
      <w:r>
        <w:rPr>
          <w:sz w:val="28"/>
          <w:szCs w:val="28"/>
          <w:lang w:val="uk-UA"/>
        </w:rPr>
        <w:t>о</w:t>
      </w:r>
      <w:r>
        <w:rPr>
          <w:sz w:val="28"/>
          <w:szCs w:val="28"/>
          <w:lang w:val="uk-UA"/>
        </w:rPr>
        <w:t>зміри навіть в тих випадках, коли об’єктами досліджень є окремі їх фрагменти.</w:t>
      </w:r>
    </w:p>
    <w:p w:rsidR="004A6A8F" w:rsidRDefault="004A6A8F" w:rsidP="004A6A8F">
      <w:pPr>
        <w:ind w:firstLine="567"/>
        <w:jc w:val="both"/>
        <w:rPr>
          <w:sz w:val="28"/>
          <w:szCs w:val="28"/>
          <w:lang w:val="uk-UA"/>
        </w:rPr>
      </w:pPr>
      <w:r>
        <w:rPr>
          <w:sz w:val="28"/>
          <w:szCs w:val="28"/>
          <w:lang w:val="uk-UA"/>
        </w:rPr>
        <w:t>Одним із важливих критеріїв анатомічної диференціації носо-мозкової ча</w:t>
      </w:r>
      <w:r>
        <w:rPr>
          <w:sz w:val="28"/>
          <w:szCs w:val="28"/>
          <w:lang w:val="uk-UA"/>
        </w:rPr>
        <w:t>с</w:t>
      </w:r>
      <w:r>
        <w:rPr>
          <w:sz w:val="28"/>
          <w:szCs w:val="28"/>
          <w:lang w:val="uk-UA"/>
        </w:rPr>
        <w:t xml:space="preserve">тини черепа є ознака кількості комірок верхньої зубної аркади (рис.1; табл. 1). </w:t>
      </w:r>
    </w:p>
    <w:p w:rsidR="004A6A8F" w:rsidRDefault="004A6A8F" w:rsidP="004A6A8F">
      <w:pPr>
        <w:ind w:firstLine="567"/>
        <w:jc w:val="both"/>
        <w:rPr>
          <w:sz w:val="28"/>
          <w:szCs w:val="28"/>
          <w:lang w:val="uk-UA"/>
        </w:rPr>
      </w:pPr>
      <w:r>
        <w:rPr>
          <w:sz w:val="28"/>
          <w:szCs w:val="28"/>
          <w:lang w:val="uk-UA"/>
        </w:rPr>
        <w:t>До ознак, котрі характеризують видову специфічність носо-мозкової частини черепа на вентральній поверхні, належать: ширина (широкі, вузькі) і форма п</w:t>
      </w:r>
      <w:r>
        <w:rPr>
          <w:sz w:val="28"/>
          <w:szCs w:val="28"/>
          <w:lang w:val="uk-UA"/>
        </w:rPr>
        <w:t>е</w:t>
      </w:r>
      <w:r>
        <w:rPr>
          <w:sz w:val="28"/>
          <w:szCs w:val="28"/>
          <w:lang w:val="uk-UA"/>
        </w:rPr>
        <w:t xml:space="preserve">реднього краю </w:t>
      </w:r>
      <w:r>
        <w:rPr>
          <w:color w:val="000000"/>
          <w:sz w:val="28"/>
          <w:szCs w:val="28"/>
          <w:lang w:val="uk-UA"/>
        </w:rPr>
        <w:t>х</w:t>
      </w:r>
      <w:r>
        <w:rPr>
          <w:sz w:val="28"/>
          <w:szCs w:val="28"/>
          <w:lang w:val="uk-UA"/>
        </w:rPr>
        <w:t>оан (заокруглений, клиноподібний), а також спрямованість їх б</w:t>
      </w:r>
      <w:r>
        <w:rPr>
          <w:sz w:val="28"/>
          <w:szCs w:val="28"/>
          <w:lang w:val="uk-UA"/>
        </w:rPr>
        <w:t>і</w:t>
      </w:r>
      <w:r>
        <w:rPr>
          <w:sz w:val="28"/>
          <w:szCs w:val="28"/>
          <w:lang w:val="uk-UA"/>
        </w:rPr>
        <w:t>чних країв (паралельна, ростральна, каудальна); висота леміша; характер спрям</w:t>
      </w:r>
      <w:r>
        <w:rPr>
          <w:sz w:val="28"/>
          <w:szCs w:val="28"/>
          <w:lang w:val="uk-UA"/>
        </w:rPr>
        <w:t>о</w:t>
      </w:r>
      <w:r>
        <w:rPr>
          <w:sz w:val="28"/>
          <w:szCs w:val="28"/>
          <w:lang w:val="uk-UA"/>
        </w:rPr>
        <w:t>ваності вершини коміркового краю кутніх зубів (ростральна, каудальна); топ</w:t>
      </w:r>
      <w:r>
        <w:rPr>
          <w:sz w:val="28"/>
          <w:szCs w:val="28"/>
          <w:lang w:val="uk-UA"/>
        </w:rPr>
        <w:t>о</w:t>
      </w:r>
      <w:r>
        <w:rPr>
          <w:sz w:val="28"/>
          <w:szCs w:val="28"/>
          <w:lang w:val="uk-UA"/>
        </w:rPr>
        <w:t>графія носо-піднебінних щілин відносно піднебінних відростків різцевих і вер</w:t>
      </w:r>
      <w:r>
        <w:rPr>
          <w:sz w:val="28"/>
          <w:szCs w:val="28"/>
          <w:lang w:val="uk-UA"/>
        </w:rPr>
        <w:t>х</w:t>
      </w:r>
      <w:r>
        <w:rPr>
          <w:sz w:val="28"/>
          <w:szCs w:val="28"/>
          <w:lang w:val="uk-UA"/>
        </w:rPr>
        <w:t>ньощелепних кісток; форма кісткового піднебіння (його довжина і ширина, хара</w:t>
      </w:r>
      <w:r>
        <w:rPr>
          <w:sz w:val="28"/>
          <w:szCs w:val="28"/>
          <w:lang w:val="uk-UA"/>
        </w:rPr>
        <w:t>к</w:t>
      </w:r>
      <w:r>
        <w:rPr>
          <w:sz w:val="28"/>
          <w:szCs w:val="28"/>
          <w:lang w:val="uk-UA"/>
        </w:rPr>
        <w:t>тер звуження і розширення); форма барабанного міхура (округлий, поздовжньо-овальний) і діаметр отвору зовнішнього слухового ходу, а також характер вир</w:t>
      </w:r>
      <w:r>
        <w:rPr>
          <w:sz w:val="28"/>
          <w:szCs w:val="28"/>
          <w:lang w:val="uk-UA"/>
        </w:rPr>
        <w:t>а</w:t>
      </w:r>
      <w:r>
        <w:rPr>
          <w:sz w:val="28"/>
          <w:szCs w:val="28"/>
          <w:lang w:val="uk-UA"/>
        </w:rPr>
        <w:t>женості кісткової манжетки навколо нього.</w:t>
      </w:r>
    </w:p>
    <w:p w:rsidR="004A6A8F" w:rsidRDefault="004A6A8F" w:rsidP="004A6A8F">
      <w:pPr>
        <w:spacing w:after="200"/>
        <w:ind w:firstLine="567"/>
        <w:jc w:val="both"/>
        <w:rPr>
          <w:sz w:val="28"/>
          <w:szCs w:val="28"/>
          <w:lang w:val="uk-UA"/>
        </w:rPr>
      </w:pPr>
      <w:r>
        <w:rPr>
          <w:sz w:val="28"/>
          <w:szCs w:val="28"/>
          <w:lang w:val="uk-UA"/>
        </w:rPr>
        <w:t>На дорсальній</w:t>
      </w:r>
      <w:r>
        <w:rPr>
          <w:b/>
          <w:bCs/>
          <w:i/>
          <w:iCs/>
          <w:sz w:val="28"/>
          <w:szCs w:val="28"/>
          <w:lang w:val="uk-UA"/>
        </w:rPr>
        <w:t xml:space="preserve"> </w:t>
      </w:r>
      <w:r>
        <w:rPr>
          <w:sz w:val="28"/>
          <w:szCs w:val="28"/>
          <w:lang w:val="uk-UA"/>
        </w:rPr>
        <w:t>поверхні носо-мозкової частини черепа інформативними кр</w:t>
      </w:r>
      <w:r>
        <w:rPr>
          <w:sz w:val="28"/>
          <w:szCs w:val="28"/>
          <w:lang w:val="uk-UA"/>
        </w:rPr>
        <w:t>и</w:t>
      </w:r>
      <w:r>
        <w:rPr>
          <w:sz w:val="28"/>
          <w:szCs w:val="28"/>
          <w:lang w:val="uk-UA"/>
        </w:rPr>
        <w:t>теріями є</w:t>
      </w:r>
      <w:r>
        <w:rPr>
          <w:b/>
          <w:bCs/>
          <w:i/>
          <w:iCs/>
          <w:sz w:val="28"/>
          <w:szCs w:val="28"/>
          <w:lang w:val="uk-UA"/>
        </w:rPr>
        <w:t xml:space="preserve"> </w:t>
      </w:r>
      <w:r>
        <w:rPr>
          <w:sz w:val="28"/>
          <w:szCs w:val="28"/>
          <w:lang w:val="uk-UA"/>
        </w:rPr>
        <w:t>висота і довжина зовнішнього сагітального гребеня та характер перех</w:t>
      </w:r>
      <w:r>
        <w:rPr>
          <w:sz w:val="28"/>
          <w:szCs w:val="28"/>
          <w:lang w:val="uk-UA"/>
        </w:rPr>
        <w:t>о</w:t>
      </w:r>
      <w:r>
        <w:rPr>
          <w:sz w:val="28"/>
          <w:szCs w:val="28"/>
          <w:lang w:val="uk-UA"/>
        </w:rPr>
        <w:t>ду його у лобові гребені і злиття останніх з виличними відростками лобових кі</w:t>
      </w:r>
      <w:r>
        <w:rPr>
          <w:sz w:val="28"/>
          <w:szCs w:val="28"/>
          <w:lang w:val="uk-UA"/>
        </w:rPr>
        <w:t>с</w:t>
      </w:r>
      <w:r>
        <w:rPr>
          <w:sz w:val="28"/>
          <w:szCs w:val="28"/>
          <w:lang w:val="uk-UA"/>
        </w:rPr>
        <w:t>ток; ширина носових кісток та характер спрямованості їх бічних країв.</w:t>
      </w:r>
    </w:p>
    <w:p w:rsidR="004A6A8F" w:rsidRDefault="004A6A8F" w:rsidP="004A6A8F">
      <w:pPr>
        <w:ind w:firstLine="567"/>
        <w:jc w:val="both"/>
        <w:rPr>
          <w:sz w:val="28"/>
          <w:szCs w:val="28"/>
          <w:lang w:val="uk-UA"/>
        </w:rPr>
      </w:pPr>
    </w:p>
    <w:p w:rsidR="004A6A8F" w:rsidRDefault="004A6A8F" w:rsidP="004A6A8F">
      <w:pPr>
        <w:ind w:firstLine="567"/>
        <w:jc w:val="both"/>
        <w:rPr>
          <w:b/>
          <w:bCs/>
          <w:i/>
          <w:iCs/>
          <w:sz w:val="28"/>
          <w:szCs w:val="28"/>
          <w:lang w:val="uk-UA"/>
        </w:rPr>
      </w:pPr>
      <w:r>
        <w:rPr>
          <w:sz w:val="28"/>
          <w:szCs w:val="28"/>
          <w:lang w:val="uk-UA"/>
        </w:rPr>
        <w:t>На бічній поверхні</w:t>
      </w:r>
      <w:r>
        <w:rPr>
          <w:b/>
          <w:bCs/>
          <w:i/>
          <w:iCs/>
          <w:sz w:val="28"/>
          <w:szCs w:val="28"/>
          <w:lang w:val="uk-UA"/>
        </w:rPr>
        <w:t xml:space="preserve"> </w:t>
      </w:r>
      <w:r>
        <w:rPr>
          <w:b/>
          <w:bCs/>
          <w:i/>
          <w:iCs/>
          <w:sz w:val="28"/>
          <w:szCs w:val="28"/>
          <w:lang w:val="uk-UA"/>
        </w:rPr>
        <w:sym w:font="Symbol" w:char="F02D"/>
      </w:r>
      <w:r>
        <w:rPr>
          <w:b/>
          <w:bCs/>
          <w:i/>
          <w:iCs/>
          <w:sz w:val="28"/>
          <w:szCs w:val="28"/>
          <w:lang w:val="uk-UA"/>
        </w:rPr>
        <w:t xml:space="preserve"> </w:t>
      </w:r>
      <w:r>
        <w:rPr>
          <w:sz w:val="28"/>
          <w:szCs w:val="28"/>
          <w:lang w:val="uk-UA"/>
        </w:rPr>
        <w:t>форма верхньощелепної кістки («Г-подібна, трикутна»), форма і розміри підочноямкових отворів (щілиноподібний, округлий, вертикал</w:t>
      </w:r>
      <w:r>
        <w:rPr>
          <w:sz w:val="28"/>
          <w:szCs w:val="28"/>
          <w:lang w:val="uk-UA"/>
        </w:rPr>
        <w:t>ь</w:t>
      </w:r>
      <w:r>
        <w:rPr>
          <w:sz w:val="28"/>
          <w:szCs w:val="28"/>
          <w:lang w:val="uk-UA"/>
        </w:rPr>
        <w:t>но-овальний), його топографія відносно комірок кутніх зубів; вираженість лиць</w:t>
      </w:r>
      <w:r>
        <w:rPr>
          <w:sz w:val="28"/>
          <w:szCs w:val="28"/>
          <w:lang w:val="uk-UA"/>
        </w:rPr>
        <w:t>о</w:t>
      </w:r>
      <w:r>
        <w:rPr>
          <w:sz w:val="28"/>
          <w:szCs w:val="28"/>
          <w:lang w:val="uk-UA"/>
        </w:rPr>
        <w:t>вого горба і лицьового гребеня; ширина виличної дуги (вузька, широка).</w:t>
      </w:r>
    </w:p>
    <w:p w:rsidR="004A6A8F" w:rsidRDefault="004A6A8F" w:rsidP="004A6A8F">
      <w:pPr>
        <w:ind w:firstLine="567"/>
        <w:jc w:val="both"/>
        <w:rPr>
          <w:sz w:val="28"/>
          <w:szCs w:val="28"/>
          <w:lang w:val="uk-UA"/>
        </w:rPr>
      </w:pPr>
      <w:r>
        <w:rPr>
          <w:sz w:val="28"/>
          <w:szCs w:val="28"/>
          <w:lang w:val="uk-UA"/>
        </w:rPr>
        <w:lastRenderedPageBreak/>
        <w:t>На потиличній поверхні</w:t>
      </w:r>
      <w:r>
        <w:rPr>
          <w:b/>
          <w:bCs/>
          <w:i/>
          <w:iCs/>
          <w:sz w:val="28"/>
          <w:szCs w:val="28"/>
          <w:lang w:val="uk-UA"/>
        </w:rPr>
        <w:t xml:space="preserve"> </w:t>
      </w:r>
      <w:r>
        <w:rPr>
          <w:b/>
          <w:bCs/>
          <w:i/>
          <w:iCs/>
          <w:sz w:val="28"/>
          <w:szCs w:val="28"/>
          <w:lang w:val="uk-UA"/>
        </w:rPr>
        <w:sym w:font="Symbol" w:char="F02D"/>
      </w:r>
      <w:r>
        <w:rPr>
          <w:b/>
          <w:bCs/>
          <w:i/>
          <w:iCs/>
          <w:sz w:val="28"/>
          <w:szCs w:val="28"/>
          <w:lang w:val="uk-UA"/>
        </w:rPr>
        <w:t xml:space="preserve"> </w:t>
      </w:r>
      <w:r>
        <w:rPr>
          <w:sz w:val="28"/>
          <w:szCs w:val="28"/>
          <w:lang w:val="uk-UA"/>
        </w:rPr>
        <w:t>розміри, форма і спрямованість яремних відрос</w:t>
      </w:r>
      <w:r>
        <w:rPr>
          <w:sz w:val="28"/>
          <w:szCs w:val="28"/>
          <w:lang w:val="uk-UA"/>
        </w:rPr>
        <w:t>т</w:t>
      </w:r>
      <w:r>
        <w:rPr>
          <w:sz w:val="28"/>
          <w:szCs w:val="28"/>
          <w:lang w:val="uk-UA"/>
        </w:rPr>
        <w:t>ків, їх топографічне положення відносно кісткового міхура (прилягають до бічної чи задньої стінки останнього), форма великого отвору потиличної кістки (верт</w:t>
      </w:r>
      <w:r>
        <w:rPr>
          <w:sz w:val="28"/>
          <w:szCs w:val="28"/>
          <w:lang w:val="uk-UA"/>
        </w:rPr>
        <w:t>и</w:t>
      </w:r>
      <w:r>
        <w:rPr>
          <w:sz w:val="28"/>
          <w:szCs w:val="28"/>
          <w:lang w:val="uk-UA"/>
        </w:rPr>
        <w:t>кально-овальний, поперечно-овальний).</w:t>
      </w:r>
    </w:p>
    <w:p w:rsidR="004A6A8F" w:rsidRDefault="004A6A8F" w:rsidP="004A6A8F">
      <w:pPr>
        <w:jc w:val="right"/>
        <w:rPr>
          <w:b/>
          <w:bCs/>
          <w:i/>
          <w:iCs/>
          <w:lang w:val="uk-UA"/>
        </w:rPr>
      </w:pPr>
      <w:r>
        <w:rPr>
          <w:i/>
          <w:iCs/>
          <w:lang w:val="uk-UA"/>
        </w:rPr>
        <w:t>Таблиця 1</w:t>
      </w:r>
    </w:p>
    <w:p w:rsidR="004A6A8F" w:rsidRDefault="004A6A8F" w:rsidP="004A6A8F">
      <w:pPr>
        <w:spacing w:after="120"/>
        <w:jc w:val="center"/>
        <w:rPr>
          <w:b/>
          <w:bCs/>
          <w:lang w:val="uk-UA"/>
        </w:rPr>
      </w:pPr>
      <w:r>
        <w:rPr>
          <w:b/>
          <w:bCs/>
          <w:lang w:val="uk-UA"/>
        </w:rPr>
        <w:t>Анатомічні критерії диференціації носо-мозкової частини черепа  байбака і нутрії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718"/>
        <w:gridCol w:w="1892"/>
        <w:gridCol w:w="4003"/>
        <w:gridCol w:w="3287"/>
      </w:tblGrid>
      <w:tr w:rsidR="004A6A8F" w:rsidTr="00680299">
        <w:trPr>
          <w:trHeight w:val="70"/>
          <w:tblHeader/>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w:t>
            </w:r>
          </w:p>
          <w:p w:rsidR="004A6A8F" w:rsidRDefault="004A6A8F" w:rsidP="00680299">
            <w:pPr>
              <w:jc w:val="both"/>
              <w:rPr>
                <w:lang w:val="uk-UA"/>
              </w:rPr>
            </w:pPr>
            <w:r>
              <w:rPr>
                <w:lang w:val="uk-UA"/>
              </w:rPr>
              <w:t>п/п</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Ознаки черепа</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Череп байбака</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Череп нутрії</w:t>
            </w:r>
          </w:p>
        </w:tc>
      </w:tr>
      <w:tr w:rsidR="004A6A8F" w:rsidTr="00680299">
        <w:trPr>
          <w:trHeight w:val="378"/>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1</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Комірок в ½ верхньої зубної аркади</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5</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4</w:t>
            </w:r>
          </w:p>
        </w:tc>
      </w:tr>
      <w:tr w:rsidR="004A6A8F" w:rsidTr="00680299">
        <w:trPr>
          <w:trHeight w:val="1118"/>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2</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2988"/>
              </w:tabs>
              <w:rPr>
                <w:lang w:val="uk-UA"/>
              </w:rPr>
            </w:pPr>
            <w:r>
              <w:rPr>
                <w:lang w:val="uk-UA"/>
              </w:rPr>
              <w:t>Лівий і правий ряди кутніх з</w:t>
            </w:r>
            <w:r>
              <w:rPr>
                <w:lang w:val="uk-UA"/>
              </w:rPr>
              <w:t>у</w:t>
            </w:r>
            <w:r>
              <w:rPr>
                <w:lang w:val="uk-UA"/>
              </w:rPr>
              <w:t xml:space="preserve">бів знаходяться </w:t>
            </w:r>
          </w:p>
          <w:p w:rsidR="004A6A8F" w:rsidRDefault="004A6A8F" w:rsidP="00680299">
            <w:pPr>
              <w:rPr>
                <w:lang w:val="uk-UA"/>
              </w:rPr>
            </w:pP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Під кутом, вершина якого спрям</w:t>
            </w:r>
            <w:r>
              <w:rPr>
                <w:lang w:val="uk-UA"/>
              </w:rPr>
              <w:t>о</w:t>
            </w:r>
            <w:r>
              <w:rPr>
                <w:lang w:val="uk-UA"/>
              </w:rPr>
              <w:t>вана каудально, комірки останніх кутніх зубів віддалені, розділені горизонтальними пластинками підн</w:t>
            </w:r>
            <w:r>
              <w:rPr>
                <w:lang w:val="uk-UA"/>
              </w:rPr>
              <w:t>е</w:t>
            </w:r>
            <w:r>
              <w:rPr>
                <w:lang w:val="uk-UA"/>
              </w:rPr>
              <w:t>бінних кісток</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Рострально, комірки перших кутніх зубів зближені</w:t>
            </w:r>
          </w:p>
        </w:tc>
      </w:tr>
      <w:tr w:rsidR="004A6A8F" w:rsidTr="00680299">
        <w:trPr>
          <w:trHeight w:val="363"/>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3</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Передній край хоан</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2988"/>
              </w:tabs>
              <w:rPr>
                <w:lang w:val="uk-UA"/>
              </w:rPr>
            </w:pPr>
            <w:r>
              <w:rPr>
                <w:lang w:val="uk-UA"/>
              </w:rPr>
              <w:t>Заокруглений</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Клиноподібний</w:t>
            </w:r>
          </w:p>
        </w:tc>
      </w:tr>
      <w:tr w:rsidR="004A6A8F" w:rsidTr="00680299">
        <w:trPr>
          <w:trHeight w:val="157"/>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4</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Барабанний м</w:t>
            </w:r>
            <w:r>
              <w:rPr>
                <w:lang w:val="uk-UA"/>
              </w:rPr>
              <w:t>і</w:t>
            </w:r>
            <w:r>
              <w:rPr>
                <w:lang w:val="uk-UA"/>
              </w:rPr>
              <w:t>хур</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2988"/>
              </w:tabs>
              <w:rPr>
                <w:lang w:val="uk-UA"/>
              </w:rPr>
            </w:pPr>
            <w:r>
              <w:rPr>
                <w:lang w:val="uk-UA"/>
              </w:rPr>
              <w:t>Округлий</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Видовжений</w:t>
            </w:r>
          </w:p>
        </w:tc>
      </w:tr>
      <w:tr w:rsidR="004A6A8F" w:rsidTr="00680299">
        <w:trPr>
          <w:trHeight w:val="884"/>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5</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Зовнішній саг</w:t>
            </w:r>
            <w:r>
              <w:rPr>
                <w:lang w:val="uk-UA"/>
              </w:rPr>
              <w:t>і</w:t>
            </w:r>
            <w:r>
              <w:rPr>
                <w:lang w:val="uk-UA"/>
              </w:rPr>
              <w:t>тальний гребінь</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2988"/>
              </w:tabs>
              <w:rPr>
                <w:lang w:val="uk-UA"/>
              </w:rPr>
            </w:pPr>
            <w:r>
              <w:rPr>
                <w:lang w:val="uk-UA"/>
              </w:rPr>
              <w:t>Довгий, високий, переходить у чі</w:t>
            </w:r>
            <w:r>
              <w:rPr>
                <w:lang w:val="uk-UA"/>
              </w:rPr>
              <w:t>т</w:t>
            </w:r>
            <w:r>
              <w:rPr>
                <w:lang w:val="uk-UA"/>
              </w:rPr>
              <w:t>ко виражені лобові гребені, які зл</w:t>
            </w:r>
            <w:r>
              <w:rPr>
                <w:lang w:val="uk-UA"/>
              </w:rPr>
              <w:t>и</w:t>
            </w:r>
            <w:r>
              <w:rPr>
                <w:lang w:val="uk-UA"/>
              </w:rPr>
              <w:t>ваються з виличними відростками лобових кісток</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Низький, переходить у сла</w:t>
            </w:r>
            <w:r>
              <w:rPr>
                <w:lang w:val="uk-UA"/>
              </w:rPr>
              <w:t>б</w:t>
            </w:r>
            <w:r>
              <w:rPr>
                <w:lang w:val="uk-UA"/>
              </w:rPr>
              <w:t>ко виражені лобові гребені, які не досягають виличних відростків лобових кісток</w:t>
            </w:r>
          </w:p>
        </w:tc>
      </w:tr>
      <w:tr w:rsidR="004A6A8F" w:rsidTr="00680299">
        <w:trPr>
          <w:trHeight w:val="691"/>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6</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Виличний ві</w:t>
            </w:r>
            <w:r>
              <w:rPr>
                <w:lang w:val="uk-UA"/>
              </w:rPr>
              <w:t>д</w:t>
            </w:r>
            <w:r>
              <w:rPr>
                <w:lang w:val="uk-UA"/>
              </w:rPr>
              <w:t>росток лобової кістки</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Добре виражений, довгий (до 13</w:t>
            </w:r>
            <w:r>
              <w:rPr>
                <w:lang w:val="uk-UA"/>
              </w:rPr>
              <w:sym w:font="Symbol" w:char="F02D"/>
            </w:r>
            <w:r>
              <w:rPr>
                <w:lang w:val="uk-UA"/>
              </w:rPr>
              <w:t>15 мм), спрямований вентрально</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Слабко виражений, у вигляді незначного відростка на ве</w:t>
            </w:r>
            <w:r>
              <w:rPr>
                <w:lang w:val="uk-UA"/>
              </w:rPr>
              <w:t>р</w:t>
            </w:r>
            <w:r>
              <w:rPr>
                <w:lang w:val="uk-UA"/>
              </w:rPr>
              <w:t>хньому краї кісткової орбіти</w:t>
            </w:r>
          </w:p>
        </w:tc>
      </w:tr>
      <w:tr w:rsidR="004A6A8F" w:rsidTr="00680299">
        <w:trPr>
          <w:trHeight w:val="261"/>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7</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Вилична дуга</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2988"/>
              </w:tabs>
              <w:rPr>
                <w:lang w:val="uk-UA"/>
              </w:rPr>
            </w:pPr>
            <w:r>
              <w:rPr>
                <w:lang w:val="uk-UA"/>
              </w:rPr>
              <w:t>Вузька</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Широка</w:t>
            </w:r>
          </w:p>
        </w:tc>
      </w:tr>
      <w:tr w:rsidR="004A6A8F" w:rsidTr="00680299">
        <w:trPr>
          <w:trHeight w:val="355"/>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8</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Підочноямковий отвір і канал</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Щілиноподібний, малих розмірів.</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Дуже великих розмірів (діаметр – до 1,5–2 см), розташ</w:t>
            </w:r>
            <w:r>
              <w:rPr>
                <w:lang w:val="uk-UA"/>
              </w:rPr>
              <w:t>о</w:t>
            </w:r>
            <w:r>
              <w:rPr>
                <w:lang w:val="uk-UA"/>
              </w:rPr>
              <w:t>ваний попереду кісткової о</w:t>
            </w:r>
            <w:r>
              <w:rPr>
                <w:lang w:val="uk-UA"/>
              </w:rPr>
              <w:t>р</w:t>
            </w:r>
            <w:r>
              <w:rPr>
                <w:lang w:val="uk-UA"/>
              </w:rPr>
              <w:t>біти.</w:t>
            </w:r>
          </w:p>
        </w:tc>
      </w:tr>
      <w:tr w:rsidR="004A6A8F" w:rsidTr="00680299">
        <w:trPr>
          <w:trHeight w:val="391"/>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9</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Лицевий гребінь</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2988"/>
              </w:tabs>
              <w:rPr>
                <w:lang w:val="uk-UA"/>
              </w:rPr>
            </w:pPr>
            <w:r>
              <w:rPr>
                <w:lang w:val="uk-UA"/>
              </w:rPr>
              <w:t>Виражений, є продовженням вил</w:t>
            </w:r>
            <w:r>
              <w:rPr>
                <w:lang w:val="uk-UA"/>
              </w:rPr>
              <w:t>и</w:t>
            </w:r>
            <w:r>
              <w:rPr>
                <w:lang w:val="uk-UA"/>
              </w:rPr>
              <w:t>чної дуги</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Замінений лицьовою дугою</w:t>
            </w:r>
          </w:p>
        </w:tc>
      </w:tr>
      <w:tr w:rsidR="004A6A8F" w:rsidTr="00680299">
        <w:trPr>
          <w:trHeight w:val="234"/>
        </w:trPr>
        <w:tc>
          <w:tcPr>
            <w:tcW w:w="7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10</w:t>
            </w:r>
          </w:p>
        </w:tc>
        <w:tc>
          <w:tcPr>
            <w:tcW w:w="1833"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Яремні відрос</w:t>
            </w:r>
            <w:r>
              <w:rPr>
                <w:lang w:val="uk-UA"/>
              </w:rPr>
              <w:t>т</w:t>
            </w:r>
            <w:r>
              <w:rPr>
                <w:lang w:val="uk-UA"/>
              </w:rPr>
              <w:t>ки</w:t>
            </w:r>
          </w:p>
        </w:tc>
        <w:tc>
          <w:tcPr>
            <w:tcW w:w="4036"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Дуже короткі</w:t>
            </w:r>
          </w:p>
        </w:tc>
        <w:tc>
          <w:tcPr>
            <w:tcW w:w="3311"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Масивні, довгі, ключкопод</w:t>
            </w:r>
            <w:r>
              <w:rPr>
                <w:lang w:val="uk-UA"/>
              </w:rPr>
              <w:t>і</w:t>
            </w:r>
            <w:r>
              <w:rPr>
                <w:lang w:val="uk-UA"/>
              </w:rPr>
              <w:t>бні</w:t>
            </w:r>
          </w:p>
        </w:tc>
      </w:tr>
    </w:tbl>
    <w:p w:rsidR="004A6A8F" w:rsidRDefault="004A6A8F" w:rsidP="004A6A8F">
      <w:pPr>
        <w:ind w:firstLine="567"/>
        <w:jc w:val="both"/>
        <w:rPr>
          <w:sz w:val="28"/>
          <w:szCs w:val="28"/>
          <w:lang w:val="uk-UA"/>
        </w:rPr>
      </w:pPr>
    </w:p>
    <w:p w:rsidR="004A6A8F" w:rsidRDefault="004A6A8F" w:rsidP="004A6A8F">
      <w:pPr>
        <w:ind w:firstLine="567"/>
        <w:jc w:val="both"/>
        <w:rPr>
          <w:sz w:val="28"/>
          <w:szCs w:val="28"/>
          <w:lang w:val="uk-UA"/>
        </w:rPr>
      </w:pPr>
      <w:r>
        <w:rPr>
          <w:sz w:val="28"/>
          <w:szCs w:val="28"/>
          <w:lang w:val="uk-UA"/>
        </w:rPr>
        <w:t xml:space="preserve"> Важливою складовою частиною черепа, що має значення у видовій діагно</w:t>
      </w:r>
      <w:r>
        <w:rPr>
          <w:sz w:val="28"/>
          <w:szCs w:val="28"/>
          <w:lang w:val="uk-UA"/>
        </w:rPr>
        <w:t>с</w:t>
      </w:r>
      <w:r>
        <w:rPr>
          <w:sz w:val="28"/>
          <w:szCs w:val="28"/>
          <w:lang w:val="uk-UA"/>
        </w:rPr>
        <w:t>тиці тварин є нижньощелепна кістка (НЩК). Алгоритм порівняльно-анатомічних досліджень зазначеної кістки заснований на критерії кількості комірок для нижніх зубів (рис.2; табл.2). Основними параметрами, котрі підкреслюють видоспецифі</w:t>
      </w:r>
      <w:r>
        <w:rPr>
          <w:sz w:val="28"/>
          <w:szCs w:val="28"/>
          <w:lang w:val="uk-UA"/>
        </w:rPr>
        <w:t>ч</w:t>
      </w:r>
      <w:r>
        <w:rPr>
          <w:sz w:val="28"/>
          <w:szCs w:val="28"/>
          <w:lang w:val="uk-UA"/>
        </w:rPr>
        <w:t>ність НЩК є характер локалізації підборідного отвору, глибина вирізки на діаст</w:t>
      </w:r>
      <w:r>
        <w:rPr>
          <w:sz w:val="28"/>
          <w:szCs w:val="28"/>
          <w:lang w:val="uk-UA"/>
        </w:rPr>
        <w:t>е</w:t>
      </w:r>
      <w:r>
        <w:rPr>
          <w:sz w:val="28"/>
          <w:szCs w:val="28"/>
          <w:lang w:val="uk-UA"/>
        </w:rPr>
        <w:t xml:space="preserve">мі, характер співвідношення верхнього кінця </w:t>
      </w:r>
      <w:r>
        <w:rPr>
          <w:sz w:val="28"/>
          <w:szCs w:val="28"/>
          <w:lang w:val="uk-UA"/>
        </w:rPr>
        <w:lastRenderedPageBreak/>
        <w:t>вінцевого і виросткового відростків, характерна форма нижньощелепного отвору, форма кутового відростка, форма суглобової поверхні вінцевого відростка.</w:t>
      </w:r>
    </w:p>
    <w:p w:rsidR="004A6A8F" w:rsidRDefault="004A6A8F" w:rsidP="004A6A8F">
      <w:pPr>
        <w:ind w:firstLine="567"/>
        <w:jc w:val="both"/>
        <w:rPr>
          <w:sz w:val="28"/>
          <w:szCs w:val="28"/>
          <w:lang w:val="uk-UA"/>
        </w:rPr>
      </w:pPr>
    </w:p>
    <w:p w:rsidR="004A6A8F" w:rsidRDefault="004A6A8F" w:rsidP="004A6A8F">
      <w:pPr>
        <w:jc w:val="right"/>
        <w:rPr>
          <w:i/>
          <w:iCs/>
          <w:lang w:val="uk-UA"/>
        </w:rPr>
      </w:pPr>
      <w:r>
        <w:rPr>
          <w:i/>
          <w:iCs/>
          <w:lang w:val="uk-UA"/>
        </w:rPr>
        <w:t>Таблиця 2</w:t>
      </w:r>
    </w:p>
    <w:p w:rsidR="004A6A8F" w:rsidRDefault="004A6A8F" w:rsidP="004A6A8F">
      <w:pPr>
        <w:jc w:val="center"/>
        <w:rPr>
          <w:b/>
          <w:bCs/>
          <w:lang w:val="uk-UA"/>
        </w:rPr>
      </w:pPr>
      <w:r>
        <w:rPr>
          <w:b/>
          <w:bCs/>
          <w:lang w:val="uk-UA"/>
        </w:rPr>
        <w:t>Анатомічні критерії диференціації нижньощелепної кістки байбака і нутрії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6300"/>
      </w:tblGrid>
      <w:tr w:rsidR="004A6A8F" w:rsidTr="00680299">
        <w:trPr>
          <w:cantSplit/>
          <w:trHeight w:val="113"/>
          <w:tblHeader/>
        </w:trPr>
        <w:tc>
          <w:tcPr>
            <w:tcW w:w="108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left="-113"/>
              <w:jc w:val="center"/>
              <w:rPr>
                <w:i/>
                <w:iCs/>
                <w:lang w:val="uk-UA"/>
              </w:rPr>
            </w:pPr>
            <w:r>
              <w:rPr>
                <w:i/>
                <w:iCs/>
                <w:lang w:val="uk-UA"/>
              </w:rPr>
              <w:t>Вид тв</w:t>
            </w:r>
            <w:r>
              <w:rPr>
                <w:i/>
                <w:iCs/>
                <w:lang w:val="uk-UA"/>
              </w:rPr>
              <w:t>а</w:t>
            </w:r>
            <w:r>
              <w:rPr>
                <w:i/>
                <w:iCs/>
                <w:lang w:val="uk-UA"/>
              </w:rPr>
              <w:t>рин</w:t>
            </w:r>
          </w:p>
        </w:tc>
        <w:tc>
          <w:tcPr>
            <w:tcW w:w="8820"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Характерні ознаки кісток</w:t>
            </w:r>
          </w:p>
        </w:tc>
      </w:tr>
      <w:tr w:rsidR="004A6A8F" w:rsidTr="00680299">
        <w:trPr>
          <w:cantSplit/>
          <w:trHeight w:val="83"/>
          <w:tblHeader/>
        </w:trPr>
        <w:tc>
          <w:tcPr>
            <w:tcW w:w="1080" w:type="dxa"/>
            <w:vMerge/>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p>
        </w:tc>
        <w:tc>
          <w:tcPr>
            <w:tcW w:w="2520" w:type="dxa"/>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r>
              <w:rPr>
                <w:i/>
                <w:iCs/>
                <w:lang w:val="uk-UA"/>
              </w:rPr>
              <w:t xml:space="preserve">спільні </w:t>
            </w:r>
          </w:p>
        </w:tc>
        <w:tc>
          <w:tcPr>
            <w:tcW w:w="6300" w:type="dxa"/>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 xml:space="preserve">видоспецифічні </w:t>
            </w:r>
          </w:p>
        </w:tc>
      </w:tr>
      <w:tr w:rsidR="004A6A8F" w:rsidTr="00680299">
        <w:trPr>
          <w:trHeight w:val="314"/>
        </w:trPr>
        <w:tc>
          <w:tcPr>
            <w:tcW w:w="1080"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ind w:left="-113"/>
              <w:jc w:val="center"/>
              <w:rPr>
                <w:lang w:val="uk-UA"/>
              </w:rPr>
            </w:pPr>
            <w:r>
              <w:rPr>
                <w:lang w:val="uk-UA"/>
              </w:rPr>
              <w:t>Байбак</w:t>
            </w:r>
          </w:p>
        </w:tc>
        <w:tc>
          <w:tcPr>
            <w:tcW w:w="252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Комірок для різцевих зубів – 1, іклів – 0, к</w:t>
            </w:r>
            <w:r>
              <w:rPr>
                <w:lang w:val="uk-UA"/>
              </w:rPr>
              <w:t>у</w:t>
            </w:r>
            <w:r>
              <w:rPr>
                <w:lang w:val="uk-UA"/>
              </w:rPr>
              <w:t>тніх зубів – 4 (у ½ нижньої зубної аркади). Кутовий відро</w:t>
            </w:r>
            <w:r>
              <w:rPr>
                <w:lang w:val="uk-UA"/>
              </w:rPr>
              <w:t>с</w:t>
            </w:r>
            <w:r>
              <w:rPr>
                <w:lang w:val="uk-UA"/>
              </w:rPr>
              <w:t>ток спрямований л</w:t>
            </w:r>
            <w:r>
              <w:rPr>
                <w:lang w:val="uk-UA"/>
              </w:rPr>
              <w:t>а</w:t>
            </w:r>
            <w:r>
              <w:rPr>
                <w:lang w:val="uk-UA"/>
              </w:rPr>
              <w:t>теро-каудально. П</w:t>
            </w:r>
            <w:r>
              <w:rPr>
                <w:lang w:val="uk-UA"/>
              </w:rPr>
              <w:t>е</w:t>
            </w:r>
            <w:r>
              <w:rPr>
                <w:lang w:val="uk-UA"/>
              </w:rPr>
              <w:t>редній край жувал</w:t>
            </w:r>
            <w:r>
              <w:rPr>
                <w:lang w:val="uk-UA"/>
              </w:rPr>
              <w:t>ь</w:t>
            </w:r>
            <w:r>
              <w:rPr>
                <w:lang w:val="uk-UA"/>
              </w:rPr>
              <w:t>ної  ямки  обмежений гребенем, котрий зн</w:t>
            </w:r>
            <w:r>
              <w:rPr>
                <w:lang w:val="uk-UA"/>
              </w:rPr>
              <w:t>а</w:t>
            </w:r>
            <w:r>
              <w:rPr>
                <w:lang w:val="uk-UA"/>
              </w:rPr>
              <w:t>ходиться на рівні 3 кутнього зуба. Крилоподібна ямка гл</w:t>
            </w:r>
            <w:r>
              <w:rPr>
                <w:lang w:val="uk-UA"/>
              </w:rPr>
              <w:t>и</w:t>
            </w:r>
            <w:r>
              <w:rPr>
                <w:lang w:val="uk-UA"/>
              </w:rPr>
              <w:t>бока. Вінцевий над- виростковим відрос</w:t>
            </w:r>
            <w:r>
              <w:rPr>
                <w:lang w:val="uk-UA"/>
              </w:rPr>
              <w:t>т</w:t>
            </w:r>
            <w:r>
              <w:rPr>
                <w:lang w:val="uk-UA"/>
              </w:rPr>
              <w:t>ком не звисає</w:t>
            </w:r>
          </w:p>
        </w:tc>
        <w:tc>
          <w:tcPr>
            <w:tcW w:w="6300"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i/>
                <w:iCs/>
                <w:lang w:val="uk-UA"/>
              </w:rPr>
              <w:t xml:space="preserve">Міжкомірковий край  </w:t>
            </w:r>
            <w:r>
              <w:rPr>
                <w:lang w:val="uk-UA"/>
              </w:rPr>
              <w:t>має не глибоку вирізку</w:t>
            </w:r>
            <w:r>
              <w:rPr>
                <w:i/>
                <w:iCs/>
                <w:lang w:val="uk-UA"/>
              </w:rPr>
              <w:t>. Підборідний отвір</w:t>
            </w:r>
            <w:r>
              <w:rPr>
                <w:lang w:val="uk-UA"/>
              </w:rPr>
              <w:t xml:space="preserve"> знаходиться проти середини міжкоміркового краю. </w:t>
            </w:r>
          </w:p>
          <w:p w:rsidR="004A6A8F" w:rsidRDefault="004A6A8F" w:rsidP="00680299">
            <w:pPr>
              <w:jc w:val="both"/>
              <w:rPr>
                <w:lang w:val="uk-UA"/>
              </w:rPr>
            </w:pPr>
            <w:r>
              <w:rPr>
                <w:i/>
                <w:iCs/>
                <w:lang w:val="uk-UA"/>
              </w:rPr>
              <w:t>Кутовий відросток</w:t>
            </w:r>
            <w:r>
              <w:rPr>
                <w:lang w:val="uk-UA"/>
              </w:rPr>
              <w:t xml:space="preserve"> довгий, широкий, пластинчастий, на тілі НЩК гребеня не формує. </w:t>
            </w:r>
            <w:r>
              <w:rPr>
                <w:i/>
                <w:iCs/>
                <w:lang w:val="uk-UA"/>
              </w:rPr>
              <w:t xml:space="preserve">Крилоподібна ямка </w:t>
            </w:r>
            <w:r>
              <w:rPr>
                <w:lang w:val="uk-UA"/>
              </w:rPr>
              <w:t xml:space="preserve">розповсюджується на кутовий відросток. </w:t>
            </w:r>
            <w:r>
              <w:rPr>
                <w:i/>
                <w:iCs/>
                <w:lang w:val="uk-UA"/>
              </w:rPr>
              <w:t xml:space="preserve">Жувальна ямка </w:t>
            </w:r>
            <w:r>
              <w:rPr>
                <w:lang w:val="uk-UA"/>
              </w:rPr>
              <w:t xml:space="preserve">випукла. </w:t>
            </w:r>
            <w:r>
              <w:rPr>
                <w:i/>
                <w:iCs/>
                <w:lang w:val="uk-UA"/>
              </w:rPr>
              <w:t>Нижньощелепний отвір</w:t>
            </w:r>
            <w:r>
              <w:rPr>
                <w:lang w:val="uk-UA"/>
              </w:rPr>
              <w:t xml:space="preserve"> округлий. Верхній кінець </w:t>
            </w:r>
            <w:r>
              <w:rPr>
                <w:i/>
                <w:iCs/>
                <w:lang w:val="uk-UA"/>
              </w:rPr>
              <w:t>вінцевого відростка</w:t>
            </w:r>
            <w:r>
              <w:rPr>
                <w:lang w:val="uk-UA"/>
              </w:rPr>
              <w:t xml:space="preserve"> знаходиться вище виросткового відрос</w:t>
            </w:r>
            <w:r>
              <w:rPr>
                <w:lang w:val="uk-UA"/>
              </w:rPr>
              <w:t>т</w:t>
            </w:r>
            <w:r>
              <w:rPr>
                <w:lang w:val="uk-UA"/>
              </w:rPr>
              <w:t>ка. Суглобова поверхня в</w:t>
            </w:r>
            <w:r>
              <w:rPr>
                <w:i/>
                <w:iCs/>
                <w:lang w:val="uk-UA"/>
              </w:rPr>
              <w:t>иросткового відростка</w:t>
            </w:r>
            <w:r>
              <w:rPr>
                <w:lang w:val="uk-UA"/>
              </w:rPr>
              <w:t xml:space="preserve"> попере</w:t>
            </w:r>
            <w:r>
              <w:rPr>
                <w:lang w:val="uk-UA"/>
              </w:rPr>
              <w:t>ч</w:t>
            </w:r>
            <w:r>
              <w:rPr>
                <w:lang w:val="uk-UA"/>
              </w:rPr>
              <w:t xml:space="preserve">но-овальна. </w:t>
            </w:r>
            <w:r>
              <w:rPr>
                <w:i/>
                <w:iCs/>
                <w:lang w:val="uk-UA"/>
              </w:rPr>
              <w:t>Вирізка нижньої</w:t>
            </w:r>
            <w:r>
              <w:rPr>
                <w:lang w:val="uk-UA"/>
              </w:rPr>
              <w:t xml:space="preserve"> </w:t>
            </w:r>
            <w:r>
              <w:rPr>
                <w:i/>
                <w:iCs/>
                <w:lang w:val="uk-UA"/>
              </w:rPr>
              <w:t xml:space="preserve">щелепи </w:t>
            </w:r>
            <w:r>
              <w:rPr>
                <w:lang w:val="uk-UA"/>
              </w:rPr>
              <w:t>не глибока</w:t>
            </w:r>
          </w:p>
        </w:tc>
      </w:tr>
    </w:tbl>
    <w:p w:rsidR="004A6A8F" w:rsidRDefault="004A6A8F" w:rsidP="004A6A8F">
      <w:pPr>
        <w:jc w:val="right"/>
        <w:rPr>
          <w:i/>
          <w:iCs/>
          <w:lang w:val="uk-UA"/>
        </w:rPr>
      </w:pPr>
    </w:p>
    <w:p w:rsidR="004A6A8F" w:rsidRDefault="004A6A8F" w:rsidP="004A6A8F">
      <w:pPr>
        <w:jc w:val="right"/>
        <w:rPr>
          <w:i/>
          <w:iCs/>
          <w:lang w:val="uk-UA"/>
        </w:rPr>
      </w:pPr>
      <w:r>
        <w:rPr>
          <w:i/>
          <w:iCs/>
          <w:lang w:val="uk-UA"/>
        </w:rPr>
        <w:t>Продовж. табл. 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6300"/>
      </w:tblGrid>
      <w:tr w:rsidR="004A6A8F" w:rsidTr="00680299">
        <w:trPr>
          <w:cantSplit/>
          <w:trHeight w:val="113"/>
          <w:tblHeader/>
        </w:trPr>
        <w:tc>
          <w:tcPr>
            <w:tcW w:w="108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left="-113"/>
              <w:jc w:val="center"/>
              <w:rPr>
                <w:i/>
                <w:iCs/>
                <w:lang w:val="uk-UA"/>
              </w:rPr>
            </w:pPr>
            <w:r>
              <w:rPr>
                <w:i/>
                <w:iCs/>
                <w:lang w:val="uk-UA"/>
              </w:rPr>
              <w:t>Вид тв</w:t>
            </w:r>
            <w:r>
              <w:rPr>
                <w:i/>
                <w:iCs/>
                <w:lang w:val="uk-UA"/>
              </w:rPr>
              <w:t>а</w:t>
            </w:r>
            <w:r>
              <w:rPr>
                <w:i/>
                <w:iCs/>
                <w:lang w:val="uk-UA"/>
              </w:rPr>
              <w:t>рин</w:t>
            </w:r>
          </w:p>
        </w:tc>
        <w:tc>
          <w:tcPr>
            <w:tcW w:w="8820"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Характерні ознаки кісток</w:t>
            </w:r>
          </w:p>
        </w:tc>
      </w:tr>
      <w:tr w:rsidR="004A6A8F" w:rsidTr="00680299">
        <w:trPr>
          <w:cantSplit/>
          <w:trHeight w:val="83"/>
          <w:tblHeader/>
        </w:trPr>
        <w:tc>
          <w:tcPr>
            <w:tcW w:w="1080" w:type="dxa"/>
            <w:vMerge/>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p>
        </w:tc>
        <w:tc>
          <w:tcPr>
            <w:tcW w:w="2520" w:type="dxa"/>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r>
              <w:rPr>
                <w:i/>
                <w:iCs/>
                <w:lang w:val="uk-UA"/>
              </w:rPr>
              <w:t xml:space="preserve">спільні </w:t>
            </w:r>
          </w:p>
        </w:tc>
        <w:tc>
          <w:tcPr>
            <w:tcW w:w="6300" w:type="dxa"/>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 xml:space="preserve">видоспецифічні </w:t>
            </w:r>
          </w:p>
        </w:tc>
      </w:tr>
      <w:tr w:rsidR="004A6A8F" w:rsidTr="00680299">
        <w:trPr>
          <w:trHeight w:val="314"/>
        </w:trPr>
        <w:tc>
          <w:tcPr>
            <w:tcW w:w="1080"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ind w:left="-113"/>
              <w:jc w:val="center"/>
              <w:rPr>
                <w:lang w:val="uk-UA"/>
              </w:rPr>
            </w:pPr>
            <w:r>
              <w:rPr>
                <w:lang w:val="uk-UA"/>
              </w:rPr>
              <w:t>Нутрія</w:t>
            </w:r>
          </w:p>
        </w:tc>
        <w:tc>
          <w:tcPr>
            <w:tcW w:w="2520"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p>
        </w:tc>
        <w:tc>
          <w:tcPr>
            <w:tcW w:w="6300"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i/>
                <w:iCs/>
                <w:lang w:val="uk-UA"/>
              </w:rPr>
              <w:t xml:space="preserve">Міжкомірковий край  </w:t>
            </w:r>
            <w:r>
              <w:rPr>
                <w:lang w:val="uk-UA"/>
              </w:rPr>
              <w:t>має глибоку вирізку.</w:t>
            </w:r>
            <w:r>
              <w:rPr>
                <w:i/>
                <w:iCs/>
                <w:lang w:val="uk-UA"/>
              </w:rPr>
              <w:t xml:space="preserve"> Підборідний отвір</w:t>
            </w:r>
            <w:r>
              <w:rPr>
                <w:lang w:val="uk-UA"/>
              </w:rPr>
              <w:t xml:space="preserve"> знаходиться на вентральній поверхні тіла нижче к</w:t>
            </w:r>
            <w:r>
              <w:rPr>
                <w:lang w:val="uk-UA"/>
              </w:rPr>
              <w:t>о</w:t>
            </w:r>
            <w:r>
              <w:rPr>
                <w:lang w:val="uk-UA"/>
              </w:rPr>
              <w:t xml:space="preserve">мірки різцевого зуба. </w:t>
            </w:r>
            <w:r>
              <w:rPr>
                <w:i/>
                <w:iCs/>
                <w:lang w:val="uk-UA"/>
              </w:rPr>
              <w:t>Кутовий відросток</w:t>
            </w:r>
            <w:r>
              <w:rPr>
                <w:lang w:val="uk-UA"/>
              </w:rPr>
              <w:t xml:space="preserve"> довгий, вузький, тригранний, продовжується на тіло НЩК гребенем. </w:t>
            </w:r>
            <w:r>
              <w:rPr>
                <w:i/>
                <w:iCs/>
                <w:lang w:val="uk-UA"/>
              </w:rPr>
              <w:t>Крилоподібна ямка</w:t>
            </w:r>
            <w:r>
              <w:rPr>
                <w:lang w:val="uk-UA"/>
              </w:rPr>
              <w:t xml:space="preserve"> розповсюджується на кутовий і виростк</w:t>
            </w:r>
            <w:r>
              <w:rPr>
                <w:lang w:val="uk-UA"/>
              </w:rPr>
              <w:t>о</w:t>
            </w:r>
            <w:r>
              <w:rPr>
                <w:lang w:val="uk-UA"/>
              </w:rPr>
              <w:t xml:space="preserve">вий відростки. </w:t>
            </w:r>
            <w:r>
              <w:rPr>
                <w:i/>
                <w:iCs/>
                <w:lang w:val="uk-UA"/>
              </w:rPr>
              <w:t xml:space="preserve">Жувальна ямка </w:t>
            </w:r>
            <w:r>
              <w:rPr>
                <w:lang w:val="uk-UA"/>
              </w:rPr>
              <w:t xml:space="preserve">ввігнута. </w:t>
            </w:r>
            <w:r>
              <w:rPr>
                <w:i/>
                <w:iCs/>
                <w:lang w:val="uk-UA"/>
              </w:rPr>
              <w:t>Нижньощелепний отвір</w:t>
            </w:r>
            <w:r>
              <w:rPr>
                <w:lang w:val="uk-UA"/>
              </w:rPr>
              <w:t xml:space="preserve"> у вигляді вушка голки. Верхній кінець </w:t>
            </w:r>
            <w:r>
              <w:rPr>
                <w:i/>
                <w:iCs/>
                <w:lang w:val="uk-UA"/>
              </w:rPr>
              <w:t>вінцевого ві</w:t>
            </w:r>
            <w:r>
              <w:rPr>
                <w:i/>
                <w:iCs/>
                <w:lang w:val="uk-UA"/>
              </w:rPr>
              <w:t>д</w:t>
            </w:r>
            <w:r>
              <w:rPr>
                <w:i/>
                <w:iCs/>
                <w:lang w:val="uk-UA"/>
              </w:rPr>
              <w:t>ростка</w:t>
            </w:r>
            <w:r>
              <w:rPr>
                <w:lang w:val="uk-UA"/>
              </w:rPr>
              <w:t xml:space="preserve"> </w:t>
            </w:r>
            <w:r>
              <w:rPr>
                <w:lang w:val="uk-UA"/>
              </w:rPr>
              <w:sym w:font="Symbol" w:char="F02D"/>
            </w:r>
            <w:r>
              <w:rPr>
                <w:lang w:val="uk-UA"/>
              </w:rPr>
              <w:t xml:space="preserve"> нижче виросткового відростка, латерально від комірки останнього кутнього зуба. Суглобова поверхня </w:t>
            </w:r>
            <w:r>
              <w:rPr>
                <w:i/>
                <w:iCs/>
                <w:lang w:val="uk-UA"/>
              </w:rPr>
              <w:t>виросткового відростка</w:t>
            </w:r>
            <w:r>
              <w:rPr>
                <w:lang w:val="uk-UA"/>
              </w:rPr>
              <w:t xml:space="preserve"> поздовжньо-овальна. </w:t>
            </w:r>
            <w:r>
              <w:rPr>
                <w:i/>
                <w:iCs/>
                <w:lang w:val="uk-UA"/>
              </w:rPr>
              <w:t>Вирізка нижньої</w:t>
            </w:r>
            <w:r>
              <w:rPr>
                <w:lang w:val="uk-UA"/>
              </w:rPr>
              <w:t xml:space="preserve"> </w:t>
            </w:r>
            <w:r>
              <w:rPr>
                <w:i/>
                <w:iCs/>
                <w:lang w:val="uk-UA"/>
              </w:rPr>
              <w:t xml:space="preserve">щелепи </w:t>
            </w:r>
            <w:r>
              <w:rPr>
                <w:lang w:val="uk-UA"/>
              </w:rPr>
              <w:t>глибока</w:t>
            </w:r>
          </w:p>
        </w:tc>
      </w:tr>
    </w:tbl>
    <w:p w:rsidR="004A6A8F" w:rsidRDefault="004A6A8F" w:rsidP="004A6A8F">
      <w:pPr>
        <w:ind w:firstLine="567"/>
        <w:jc w:val="both"/>
        <w:rPr>
          <w:sz w:val="28"/>
          <w:szCs w:val="28"/>
          <w:lang w:val="uk-UA"/>
        </w:rPr>
      </w:pPr>
    </w:p>
    <w:p w:rsidR="004A6A8F" w:rsidRDefault="004A6A8F" w:rsidP="004A6A8F">
      <w:pPr>
        <w:ind w:firstLine="567"/>
        <w:jc w:val="both"/>
        <w:rPr>
          <w:sz w:val="28"/>
          <w:szCs w:val="28"/>
          <w:lang w:val="uk-UA"/>
        </w:rPr>
      </w:pPr>
      <w:r>
        <w:rPr>
          <w:sz w:val="28"/>
          <w:szCs w:val="28"/>
          <w:lang w:val="uk-UA"/>
        </w:rPr>
        <w:t>Кістки поясів кінцівок несуть достатню кількість інформативних, надійних, сталих ознак. Їх анатомічною закономірністю є те, що утворення, котрі визнач</w:t>
      </w:r>
      <w:r>
        <w:rPr>
          <w:sz w:val="28"/>
          <w:szCs w:val="28"/>
          <w:lang w:val="uk-UA"/>
        </w:rPr>
        <w:t>а</w:t>
      </w:r>
      <w:r>
        <w:rPr>
          <w:sz w:val="28"/>
          <w:szCs w:val="28"/>
          <w:lang w:val="uk-UA"/>
        </w:rPr>
        <w:t>ють видоспецифічність, локалізовані на різних частинах цих кісток. Щодо лопа</w:t>
      </w:r>
      <w:r>
        <w:rPr>
          <w:sz w:val="28"/>
          <w:szCs w:val="28"/>
          <w:lang w:val="uk-UA"/>
        </w:rPr>
        <w:t>т</w:t>
      </w:r>
      <w:r>
        <w:rPr>
          <w:sz w:val="28"/>
          <w:szCs w:val="28"/>
          <w:lang w:val="uk-UA"/>
        </w:rPr>
        <w:t>ки, такі ознаки сконцентровані на латеральній поверхні, в ділянці суглобової з</w:t>
      </w:r>
      <w:r>
        <w:rPr>
          <w:sz w:val="28"/>
          <w:szCs w:val="28"/>
          <w:lang w:val="uk-UA"/>
        </w:rPr>
        <w:t>а</w:t>
      </w:r>
      <w:r>
        <w:rPr>
          <w:sz w:val="28"/>
          <w:szCs w:val="28"/>
          <w:lang w:val="uk-UA"/>
        </w:rPr>
        <w:t>падини, що робить їх придатними для видового ототожнення навіть за кістковими уламками. Так, за основу анатомічної диференціації лопатки взята ознака – форма кістки: трикутна,  півколова і  трапецієподібна (рис.3; табл.3).</w:t>
      </w:r>
    </w:p>
    <w:p w:rsidR="004A6A8F" w:rsidRDefault="004A6A8F" w:rsidP="004A6A8F">
      <w:pPr>
        <w:ind w:firstLine="567"/>
        <w:jc w:val="both"/>
        <w:rPr>
          <w:sz w:val="28"/>
          <w:szCs w:val="28"/>
          <w:lang w:val="uk-UA"/>
        </w:rPr>
      </w:pPr>
      <w:r>
        <w:rPr>
          <w:sz w:val="28"/>
          <w:szCs w:val="28"/>
          <w:lang w:val="uk-UA"/>
        </w:rPr>
        <w:t>Критеріями для встановлення видової належності лопатки є довжина та вис</w:t>
      </w:r>
      <w:r>
        <w:rPr>
          <w:sz w:val="28"/>
          <w:szCs w:val="28"/>
          <w:lang w:val="uk-UA"/>
        </w:rPr>
        <w:t>о</w:t>
      </w:r>
      <w:r>
        <w:rPr>
          <w:sz w:val="28"/>
          <w:szCs w:val="28"/>
          <w:lang w:val="uk-UA"/>
        </w:rPr>
        <w:t xml:space="preserve">та ості, форма та особливості поділу акроміона на акроміонний і </w:t>
      </w:r>
      <w:r>
        <w:rPr>
          <w:sz w:val="28"/>
          <w:szCs w:val="28"/>
          <w:lang w:val="uk-UA"/>
        </w:rPr>
        <w:lastRenderedPageBreak/>
        <w:t>заакроміонний відростки, прояв явища редукції акроміонного відростка, співвідношення дист</w:t>
      </w:r>
      <w:r>
        <w:rPr>
          <w:sz w:val="28"/>
          <w:szCs w:val="28"/>
          <w:lang w:val="uk-UA"/>
        </w:rPr>
        <w:t>а</w:t>
      </w:r>
      <w:r>
        <w:rPr>
          <w:sz w:val="28"/>
          <w:szCs w:val="28"/>
          <w:lang w:val="uk-UA"/>
        </w:rPr>
        <w:t>льного рівня акроміонного відростка і суглобової западини, характер вираженості краніального кута, форма передостної і заостної ямок, краніального краю лопатки.</w:t>
      </w:r>
    </w:p>
    <w:p w:rsidR="004A6A8F" w:rsidRDefault="004A6A8F" w:rsidP="004A6A8F">
      <w:pPr>
        <w:spacing w:before="120" w:after="120"/>
        <w:jc w:val="right"/>
        <w:rPr>
          <w:i/>
          <w:iCs/>
          <w:lang w:val="uk-UA"/>
        </w:rPr>
      </w:pPr>
      <w:r>
        <w:rPr>
          <w:i/>
          <w:iCs/>
          <w:lang w:val="uk-UA"/>
        </w:rPr>
        <w:t>Таблиця 3</w:t>
      </w:r>
    </w:p>
    <w:p w:rsidR="004A6A8F" w:rsidRDefault="004A6A8F" w:rsidP="004A6A8F">
      <w:pPr>
        <w:jc w:val="center"/>
        <w:rPr>
          <w:b/>
          <w:bCs/>
          <w:lang w:val="uk-UA"/>
        </w:rPr>
      </w:pPr>
      <w:r>
        <w:rPr>
          <w:b/>
          <w:bCs/>
          <w:lang w:val="uk-UA"/>
        </w:rPr>
        <w:t>Анатомічні критерії диференціації лопатки байбака і кота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1909"/>
        <w:gridCol w:w="6840"/>
      </w:tblGrid>
      <w:tr w:rsidR="004A6A8F" w:rsidTr="00680299">
        <w:trPr>
          <w:cantSplit/>
          <w:trHeight w:val="319"/>
          <w:tblHeader/>
        </w:trPr>
        <w:tc>
          <w:tcPr>
            <w:tcW w:w="1151"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left="-113"/>
              <w:jc w:val="center"/>
              <w:rPr>
                <w:lang w:val="uk-UA"/>
              </w:rPr>
            </w:pPr>
            <w:r>
              <w:rPr>
                <w:lang w:val="uk-UA"/>
              </w:rPr>
              <w:t>Вид тв</w:t>
            </w:r>
            <w:r>
              <w:rPr>
                <w:lang w:val="uk-UA"/>
              </w:rPr>
              <w:t>а</w:t>
            </w:r>
            <w:r>
              <w:rPr>
                <w:lang w:val="uk-UA"/>
              </w:rPr>
              <w:t>рин</w:t>
            </w:r>
          </w:p>
        </w:tc>
        <w:tc>
          <w:tcPr>
            <w:tcW w:w="8749"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lang w:val="uk-UA"/>
              </w:rPr>
            </w:pPr>
            <w:r>
              <w:rPr>
                <w:lang w:val="uk-UA"/>
              </w:rPr>
              <w:t>Характерні ознаки кісток</w:t>
            </w:r>
          </w:p>
        </w:tc>
      </w:tr>
      <w:tr w:rsidR="004A6A8F" w:rsidTr="00680299">
        <w:trPr>
          <w:cantSplit/>
          <w:trHeight w:val="319"/>
          <w:tblHeader/>
        </w:trPr>
        <w:tc>
          <w:tcPr>
            <w:tcW w:w="1151" w:type="dxa"/>
            <w:vMerge/>
            <w:tcBorders>
              <w:top w:val="single" w:sz="4" w:space="0" w:color="auto"/>
              <w:left w:val="single" w:sz="4" w:space="0" w:color="auto"/>
              <w:bottom w:val="single" w:sz="4" w:space="0" w:color="auto"/>
              <w:right w:val="single" w:sz="4" w:space="0" w:color="auto"/>
            </w:tcBorders>
          </w:tcPr>
          <w:p w:rsidR="004A6A8F" w:rsidRDefault="004A6A8F" w:rsidP="00680299">
            <w:pPr>
              <w:jc w:val="center"/>
              <w:rPr>
                <w:lang w:val="uk-UA"/>
              </w:rPr>
            </w:pPr>
          </w:p>
        </w:tc>
        <w:tc>
          <w:tcPr>
            <w:tcW w:w="1909" w:type="dxa"/>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r>
              <w:rPr>
                <w:i/>
                <w:iCs/>
                <w:lang w:val="uk-UA"/>
              </w:rPr>
              <w:t xml:space="preserve">спільні </w:t>
            </w:r>
          </w:p>
        </w:tc>
        <w:tc>
          <w:tcPr>
            <w:tcW w:w="6840" w:type="dxa"/>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 xml:space="preserve">видоспецифічні </w:t>
            </w:r>
          </w:p>
        </w:tc>
      </w:tr>
      <w:tr w:rsidR="004A6A8F" w:rsidTr="00680299">
        <w:trPr>
          <w:cantSplit/>
          <w:trHeight w:val="319"/>
        </w:trPr>
        <w:tc>
          <w:tcPr>
            <w:tcW w:w="1151"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ind w:left="-113"/>
              <w:jc w:val="center"/>
              <w:rPr>
                <w:lang w:val="uk-UA"/>
              </w:rPr>
            </w:pPr>
            <w:r>
              <w:rPr>
                <w:lang w:val="uk-UA"/>
              </w:rPr>
              <w:t>Байбак</w:t>
            </w:r>
          </w:p>
        </w:tc>
        <w:tc>
          <w:tcPr>
            <w:tcW w:w="1909"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right="244"/>
              <w:jc w:val="both"/>
              <w:rPr>
                <w:lang w:val="uk-UA"/>
              </w:rPr>
            </w:pPr>
            <w:r>
              <w:rPr>
                <w:i/>
                <w:iCs/>
                <w:lang w:val="uk-UA"/>
              </w:rPr>
              <w:t xml:space="preserve">Лопатка </w:t>
            </w:r>
            <w:r>
              <w:rPr>
                <w:lang w:val="uk-UA"/>
              </w:rPr>
              <w:t>півколової фо</w:t>
            </w:r>
            <w:r>
              <w:rPr>
                <w:lang w:val="uk-UA"/>
              </w:rPr>
              <w:t>р</w:t>
            </w:r>
            <w:r>
              <w:rPr>
                <w:lang w:val="uk-UA"/>
              </w:rPr>
              <w:t>ми.</w:t>
            </w:r>
          </w:p>
          <w:p w:rsidR="004A6A8F" w:rsidRDefault="004A6A8F" w:rsidP="00680299">
            <w:pPr>
              <w:ind w:right="244"/>
              <w:rPr>
                <w:lang w:val="uk-UA"/>
              </w:rPr>
            </w:pPr>
            <w:r>
              <w:rPr>
                <w:i/>
                <w:iCs/>
                <w:lang w:val="uk-UA"/>
              </w:rPr>
              <w:t>Ость лопа</w:t>
            </w:r>
            <w:r>
              <w:rPr>
                <w:i/>
                <w:iCs/>
                <w:lang w:val="uk-UA"/>
              </w:rPr>
              <w:t>т</w:t>
            </w:r>
            <w:r>
              <w:rPr>
                <w:i/>
                <w:iCs/>
                <w:lang w:val="uk-UA"/>
              </w:rPr>
              <w:t>ки</w:t>
            </w:r>
            <w:r>
              <w:rPr>
                <w:lang w:val="uk-UA"/>
              </w:rPr>
              <w:t xml:space="preserve"> перех</w:t>
            </w:r>
            <w:r>
              <w:rPr>
                <w:lang w:val="uk-UA"/>
              </w:rPr>
              <w:t>о</w:t>
            </w:r>
            <w:r>
              <w:rPr>
                <w:lang w:val="uk-UA"/>
              </w:rPr>
              <w:t>дить в акр</w:t>
            </w:r>
            <w:r>
              <w:rPr>
                <w:lang w:val="uk-UA"/>
              </w:rPr>
              <w:t>о</w:t>
            </w:r>
            <w:r>
              <w:rPr>
                <w:lang w:val="uk-UA"/>
              </w:rPr>
              <w:t>міонний і з</w:t>
            </w:r>
            <w:r>
              <w:rPr>
                <w:lang w:val="uk-UA"/>
              </w:rPr>
              <w:t>а</w:t>
            </w:r>
            <w:r>
              <w:rPr>
                <w:lang w:val="uk-UA"/>
              </w:rPr>
              <w:t>акроміонний відростки в ділянці ши</w:t>
            </w:r>
            <w:r>
              <w:rPr>
                <w:lang w:val="uk-UA"/>
              </w:rPr>
              <w:t>й</w:t>
            </w:r>
            <w:r>
              <w:rPr>
                <w:lang w:val="uk-UA"/>
              </w:rPr>
              <w:t>ки.</w:t>
            </w:r>
          </w:p>
          <w:p w:rsidR="004A6A8F" w:rsidRDefault="004A6A8F" w:rsidP="00680299">
            <w:pPr>
              <w:ind w:right="244"/>
              <w:jc w:val="both"/>
              <w:rPr>
                <w:highlight w:val="green"/>
                <w:lang w:val="uk-UA"/>
              </w:rPr>
            </w:pPr>
            <w:r>
              <w:rPr>
                <w:i/>
                <w:iCs/>
                <w:lang w:val="uk-UA"/>
              </w:rPr>
              <w:t>Краніальний кут</w:t>
            </w:r>
            <w:r>
              <w:rPr>
                <w:lang w:val="uk-UA"/>
              </w:rPr>
              <w:t xml:space="preserve"> чітко не виражений, заокруглений</w:t>
            </w:r>
          </w:p>
        </w:tc>
        <w:tc>
          <w:tcPr>
            <w:tcW w:w="6840"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i/>
                <w:iCs/>
                <w:lang w:val="uk-UA"/>
              </w:rPr>
              <w:t>Ость лопатки</w:t>
            </w:r>
            <w:r>
              <w:rPr>
                <w:lang w:val="uk-UA"/>
              </w:rPr>
              <w:t xml:space="preserve"> висока, довга переходить в акроміон на рівні  шийки.</w:t>
            </w:r>
            <w:r>
              <w:rPr>
                <w:i/>
                <w:iCs/>
                <w:lang w:val="uk-UA"/>
              </w:rPr>
              <w:t xml:space="preserve"> Акроміонний відросток</w:t>
            </w:r>
            <w:r>
              <w:rPr>
                <w:lang w:val="uk-UA"/>
              </w:rPr>
              <w:t xml:space="preserve"> довгий, широкий, спрямований краніо-вентрально, його вільний кінець опускається значно н</w:t>
            </w:r>
            <w:r>
              <w:rPr>
                <w:lang w:val="uk-UA"/>
              </w:rPr>
              <w:t>и</w:t>
            </w:r>
            <w:r>
              <w:rPr>
                <w:lang w:val="uk-UA"/>
              </w:rPr>
              <w:t>жче суглобової западини.</w:t>
            </w:r>
            <w:r>
              <w:rPr>
                <w:i/>
                <w:iCs/>
                <w:lang w:val="uk-UA"/>
              </w:rPr>
              <w:t xml:space="preserve"> Заакроміонний відросток</w:t>
            </w:r>
            <w:r>
              <w:rPr>
                <w:lang w:val="uk-UA"/>
              </w:rPr>
              <w:t xml:space="preserve"> широкий, короткий. </w:t>
            </w:r>
            <w:r>
              <w:rPr>
                <w:i/>
                <w:iCs/>
                <w:lang w:val="uk-UA"/>
              </w:rPr>
              <w:t>Краніальний край</w:t>
            </w:r>
            <w:r>
              <w:rPr>
                <w:lang w:val="uk-UA"/>
              </w:rPr>
              <w:t xml:space="preserve"> загнутий в бік передостної ямки.</w:t>
            </w:r>
            <w:r>
              <w:rPr>
                <w:i/>
                <w:iCs/>
                <w:lang w:val="uk-UA"/>
              </w:rPr>
              <w:t xml:space="preserve"> Передостна ямка</w:t>
            </w:r>
            <w:r>
              <w:rPr>
                <w:lang w:val="uk-UA"/>
              </w:rPr>
              <w:t xml:space="preserve"> (форми півкола) і заостна ямка ввігнуті.</w:t>
            </w:r>
            <w:r>
              <w:rPr>
                <w:i/>
                <w:iCs/>
                <w:lang w:val="uk-UA"/>
              </w:rPr>
              <w:t xml:space="preserve"> За</w:t>
            </w:r>
            <w:r>
              <w:rPr>
                <w:i/>
                <w:iCs/>
                <w:lang w:val="uk-UA"/>
              </w:rPr>
              <w:t>о</w:t>
            </w:r>
            <w:r>
              <w:rPr>
                <w:i/>
                <w:iCs/>
                <w:lang w:val="uk-UA"/>
              </w:rPr>
              <w:t xml:space="preserve">стна ямка </w:t>
            </w:r>
            <w:r>
              <w:rPr>
                <w:lang w:val="uk-UA"/>
              </w:rPr>
              <w:t>дуже глибока, видовжена, вужча за передостну я</w:t>
            </w:r>
            <w:r>
              <w:rPr>
                <w:lang w:val="uk-UA"/>
              </w:rPr>
              <w:t>м</w:t>
            </w:r>
            <w:r>
              <w:rPr>
                <w:lang w:val="uk-UA"/>
              </w:rPr>
              <w:t xml:space="preserve">ку. </w:t>
            </w:r>
            <w:r>
              <w:rPr>
                <w:i/>
                <w:iCs/>
                <w:lang w:val="uk-UA"/>
              </w:rPr>
              <w:t xml:space="preserve">Краніальний край </w:t>
            </w:r>
            <w:r>
              <w:rPr>
                <w:lang w:val="uk-UA"/>
              </w:rPr>
              <w:t>півмісяцево-заокруглений, випуклий</w:t>
            </w:r>
          </w:p>
        </w:tc>
      </w:tr>
      <w:tr w:rsidR="004A6A8F" w:rsidTr="00680299">
        <w:trPr>
          <w:cantSplit/>
          <w:trHeight w:val="319"/>
        </w:trPr>
        <w:tc>
          <w:tcPr>
            <w:tcW w:w="1151"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ind w:left="-113"/>
              <w:jc w:val="center"/>
              <w:rPr>
                <w:lang w:val="uk-UA"/>
              </w:rPr>
            </w:pPr>
            <w:r>
              <w:rPr>
                <w:lang w:val="uk-UA"/>
              </w:rPr>
              <w:t xml:space="preserve">Кіт </w:t>
            </w:r>
          </w:p>
        </w:tc>
        <w:tc>
          <w:tcPr>
            <w:tcW w:w="1909" w:type="dxa"/>
            <w:vMerge/>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p>
        </w:tc>
        <w:tc>
          <w:tcPr>
            <w:tcW w:w="6840"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i/>
                <w:iCs/>
                <w:lang w:val="uk-UA"/>
              </w:rPr>
              <w:t>Ость</w:t>
            </w:r>
            <w:r>
              <w:rPr>
                <w:lang w:val="uk-UA"/>
              </w:rPr>
              <w:t xml:space="preserve"> </w:t>
            </w:r>
            <w:r>
              <w:rPr>
                <w:lang w:val="uk-UA"/>
              </w:rPr>
              <w:sym w:font="Symbol" w:char="F02D"/>
            </w:r>
            <w:r>
              <w:rPr>
                <w:lang w:val="uk-UA"/>
              </w:rPr>
              <w:t xml:space="preserve"> висока, довга її вільний край</w:t>
            </w:r>
            <w:r>
              <w:rPr>
                <w:i/>
                <w:iCs/>
                <w:lang w:val="uk-UA"/>
              </w:rPr>
              <w:t xml:space="preserve"> </w:t>
            </w:r>
            <w:r>
              <w:rPr>
                <w:lang w:val="uk-UA"/>
              </w:rPr>
              <w:t xml:space="preserve">спрямований латеро-каудально. </w:t>
            </w:r>
            <w:r>
              <w:rPr>
                <w:i/>
                <w:iCs/>
                <w:lang w:val="uk-UA"/>
              </w:rPr>
              <w:t xml:space="preserve">Акроміон </w:t>
            </w:r>
            <w:r>
              <w:rPr>
                <w:lang w:val="uk-UA"/>
              </w:rPr>
              <w:t>короткий, переходить в акроміонний і за</w:t>
            </w:r>
            <w:r>
              <w:rPr>
                <w:lang w:val="uk-UA"/>
              </w:rPr>
              <w:t>а</w:t>
            </w:r>
            <w:r>
              <w:rPr>
                <w:lang w:val="uk-UA"/>
              </w:rPr>
              <w:t xml:space="preserve">кроміонний відростки в ділянці шийки. </w:t>
            </w:r>
            <w:r>
              <w:rPr>
                <w:i/>
                <w:iCs/>
                <w:lang w:val="uk-UA"/>
              </w:rPr>
              <w:t>Акроміонний відросток</w:t>
            </w:r>
            <w:r>
              <w:rPr>
                <w:lang w:val="uk-UA"/>
              </w:rPr>
              <w:t xml:space="preserve"> короткий вузький, спрямований краніо-вентрально, його віл</w:t>
            </w:r>
            <w:r>
              <w:rPr>
                <w:lang w:val="uk-UA"/>
              </w:rPr>
              <w:t>ь</w:t>
            </w:r>
            <w:r>
              <w:rPr>
                <w:lang w:val="uk-UA"/>
              </w:rPr>
              <w:t xml:space="preserve">ний кінець сягає рівня суглобової западини. </w:t>
            </w:r>
            <w:r>
              <w:rPr>
                <w:i/>
                <w:iCs/>
                <w:lang w:val="uk-UA"/>
              </w:rPr>
              <w:t>Заакроміонний ві</w:t>
            </w:r>
            <w:r>
              <w:rPr>
                <w:i/>
                <w:iCs/>
                <w:lang w:val="uk-UA"/>
              </w:rPr>
              <w:t>д</w:t>
            </w:r>
            <w:r>
              <w:rPr>
                <w:i/>
                <w:iCs/>
                <w:lang w:val="uk-UA"/>
              </w:rPr>
              <w:t>росток</w:t>
            </w:r>
            <w:r>
              <w:rPr>
                <w:lang w:val="uk-UA"/>
              </w:rPr>
              <w:t xml:space="preserve"> широкий, дуже короткий. </w:t>
            </w:r>
            <w:r>
              <w:rPr>
                <w:i/>
                <w:iCs/>
                <w:lang w:val="uk-UA"/>
              </w:rPr>
              <w:t>Краніальний край</w:t>
            </w:r>
            <w:r>
              <w:rPr>
                <w:lang w:val="uk-UA"/>
              </w:rPr>
              <w:t xml:space="preserve"> загнутий в бік підлопаткової ямки.</w:t>
            </w:r>
            <w:r>
              <w:rPr>
                <w:i/>
                <w:iCs/>
                <w:lang w:val="uk-UA"/>
              </w:rPr>
              <w:t xml:space="preserve"> Передостна ямка </w:t>
            </w:r>
            <w:r>
              <w:rPr>
                <w:lang w:val="uk-UA"/>
              </w:rPr>
              <w:t>плоска,</w:t>
            </w:r>
            <w:r>
              <w:rPr>
                <w:i/>
                <w:iCs/>
                <w:lang w:val="uk-UA"/>
              </w:rPr>
              <w:t xml:space="preserve"> </w:t>
            </w:r>
            <w:r>
              <w:rPr>
                <w:lang w:val="uk-UA"/>
              </w:rPr>
              <w:t>широка, ф</w:t>
            </w:r>
            <w:r>
              <w:rPr>
                <w:lang w:val="uk-UA"/>
              </w:rPr>
              <w:t>о</w:t>
            </w:r>
            <w:r>
              <w:rPr>
                <w:lang w:val="uk-UA"/>
              </w:rPr>
              <w:t>рми півкола</w:t>
            </w:r>
          </w:p>
        </w:tc>
      </w:tr>
    </w:tbl>
    <w:p w:rsidR="004A6A8F" w:rsidRDefault="004A6A8F" w:rsidP="004A6A8F">
      <w:pPr>
        <w:ind w:firstLine="567"/>
        <w:jc w:val="both"/>
        <w:rPr>
          <w:sz w:val="2"/>
          <w:szCs w:val="2"/>
          <w:lang w:val="uk-UA"/>
        </w:rPr>
      </w:pPr>
      <w:r>
        <w:rPr>
          <w:sz w:val="28"/>
          <w:szCs w:val="28"/>
          <w:lang w:val="uk-UA"/>
        </w:rPr>
        <w:t xml:space="preserve"> </w:t>
      </w:r>
    </w:p>
    <w:p w:rsidR="004A6A8F" w:rsidRDefault="004A6A8F" w:rsidP="004A6A8F">
      <w:pPr>
        <w:jc w:val="right"/>
        <w:rPr>
          <w:i/>
          <w:iCs/>
          <w:lang w:val="uk-UA"/>
        </w:rPr>
      </w:pPr>
    </w:p>
    <w:p w:rsidR="004A6A8F" w:rsidRDefault="004A6A8F" w:rsidP="004A6A8F">
      <w:pPr>
        <w:ind w:firstLine="567"/>
        <w:jc w:val="both"/>
        <w:rPr>
          <w:sz w:val="28"/>
          <w:szCs w:val="28"/>
          <w:lang w:val="uk-UA"/>
        </w:rPr>
      </w:pPr>
      <w:r>
        <w:rPr>
          <w:sz w:val="28"/>
          <w:szCs w:val="28"/>
          <w:lang w:val="uk-UA"/>
        </w:rPr>
        <w:t xml:space="preserve">Алгоритм порівняльно-анатомічних досліджень тазової кістки (ТК) базується  на критеріях висоти і форми тазової порожнини </w:t>
      </w:r>
      <w:r>
        <w:rPr>
          <w:sz w:val="28"/>
          <w:szCs w:val="28"/>
          <w:lang w:val="uk-UA"/>
        </w:rPr>
        <w:sym w:font="Symbol" w:char="F02D"/>
      </w:r>
      <w:r>
        <w:rPr>
          <w:sz w:val="28"/>
          <w:szCs w:val="28"/>
          <w:lang w:val="uk-UA"/>
        </w:rPr>
        <w:t xml:space="preserve"> </w:t>
      </w:r>
      <w:r>
        <w:rPr>
          <w:sz w:val="28"/>
          <w:szCs w:val="28"/>
          <w:lang w:val="en-US"/>
        </w:rPr>
        <w:t>I</w:t>
      </w:r>
      <w:r>
        <w:rPr>
          <w:sz w:val="28"/>
          <w:szCs w:val="28"/>
          <w:lang w:val="uk-UA"/>
        </w:rPr>
        <w:t xml:space="preserve"> група: тазова порожнина в</w:t>
      </w:r>
      <w:r>
        <w:rPr>
          <w:sz w:val="28"/>
          <w:szCs w:val="28"/>
          <w:lang w:val="uk-UA"/>
        </w:rPr>
        <w:t>и</w:t>
      </w:r>
      <w:r>
        <w:rPr>
          <w:sz w:val="28"/>
          <w:szCs w:val="28"/>
          <w:lang w:val="uk-UA"/>
        </w:rPr>
        <w:t xml:space="preserve">сока,  циліндрична; </w:t>
      </w:r>
      <w:r>
        <w:rPr>
          <w:sz w:val="28"/>
          <w:szCs w:val="28"/>
          <w:lang w:val="en-US"/>
        </w:rPr>
        <w:t>II</w:t>
      </w:r>
      <w:r>
        <w:rPr>
          <w:sz w:val="28"/>
          <w:szCs w:val="28"/>
          <w:lang w:val="uk-UA"/>
        </w:rPr>
        <w:t xml:space="preserve"> група: тазова порожнина не висока, циліндрична; </w:t>
      </w:r>
      <w:r>
        <w:rPr>
          <w:sz w:val="28"/>
          <w:szCs w:val="28"/>
          <w:lang w:val="en-US"/>
        </w:rPr>
        <w:t>III</w:t>
      </w:r>
      <w:r>
        <w:rPr>
          <w:sz w:val="28"/>
          <w:szCs w:val="28"/>
          <w:lang w:val="uk-UA"/>
        </w:rPr>
        <w:t xml:space="preserve"> група: тазова порожнина конусоподібна (рис.4; табл.4). </w:t>
      </w:r>
    </w:p>
    <w:p w:rsidR="004A6A8F" w:rsidRDefault="004A6A8F" w:rsidP="004A6A8F">
      <w:pPr>
        <w:ind w:firstLine="567"/>
        <w:jc w:val="both"/>
        <w:rPr>
          <w:sz w:val="28"/>
          <w:szCs w:val="28"/>
          <w:lang w:val="uk-UA"/>
        </w:rPr>
      </w:pPr>
      <w:r>
        <w:rPr>
          <w:sz w:val="28"/>
          <w:szCs w:val="28"/>
          <w:lang w:val="uk-UA"/>
        </w:rPr>
        <w:t>Аналіз сукупності інформативних диференційно-діагностичних критеріїв цих кісток виявив: кількість горбків на сідничому горбі, характер ввігнутості латер</w:t>
      </w:r>
      <w:r>
        <w:rPr>
          <w:sz w:val="28"/>
          <w:szCs w:val="28"/>
          <w:lang w:val="uk-UA"/>
        </w:rPr>
        <w:t>а</w:t>
      </w:r>
      <w:r>
        <w:rPr>
          <w:sz w:val="28"/>
          <w:szCs w:val="28"/>
          <w:lang w:val="uk-UA"/>
        </w:rPr>
        <w:t>льної поверхні крила клубової кістки та ступінь вираженості маклака, метричні характеристики крила клубової кістки, форму затульного отвору, особливості в</w:t>
      </w:r>
      <w:r>
        <w:rPr>
          <w:sz w:val="28"/>
          <w:szCs w:val="28"/>
          <w:lang w:val="uk-UA"/>
        </w:rPr>
        <w:t>и</w:t>
      </w:r>
      <w:r>
        <w:rPr>
          <w:sz w:val="28"/>
          <w:szCs w:val="28"/>
          <w:lang w:val="uk-UA"/>
        </w:rPr>
        <w:t>різки суглобової западини, вираженість горбка для закріплення голівки чотириг</w:t>
      </w:r>
      <w:r>
        <w:rPr>
          <w:sz w:val="28"/>
          <w:szCs w:val="28"/>
          <w:lang w:val="uk-UA"/>
        </w:rPr>
        <w:t>о</w:t>
      </w:r>
      <w:r>
        <w:rPr>
          <w:sz w:val="28"/>
          <w:szCs w:val="28"/>
          <w:lang w:val="uk-UA"/>
        </w:rPr>
        <w:t>лового м’яза стегна, глибину сідничої дуги і форму сідничої ості.</w:t>
      </w:r>
    </w:p>
    <w:p w:rsidR="004A6A8F" w:rsidRDefault="004A6A8F" w:rsidP="004A6A8F">
      <w:pPr>
        <w:ind w:firstLine="567"/>
        <w:jc w:val="both"/>
        <w:rPr>
          <w:sz w:val="28"/>
          <w:szCs w:val="28"/>
          <w:lang w:val="uk-UA"/>
        </w:rPr>
      </w:pPr>
    </w:p>
    <w:p w:rsidR="004A6A8F" w:rsidRDefault="004A6A8F" w:rsidP="004A6A8F">
      <w:pPr>
        <w:jc w:val="right"/>
        <w:rPr>
          <w:i/>
          <w:iCs/>
          <w:lang w:val="uk-UA"/>
        </w:rPr>
      </w:pPr>
      <w:r>
        <w:rPr>
          <w:i/>
          <w:iCs/>
          <w:lang w:val="uk-UA"/>
        </w:rPr>
        <w:t>Таблиця 4</w:t>
      </w:r>
    </w:p>
    <w:p w:rsidR="004A6A8F" w:rsidRDefault="004A6A8F" w:rsidP="004A6A8F">
      <w:pPr>
        <w:jc w:val="center"/>
        <w:rPr>
          <w:b/>
          <w:bCs/>
          <w:lang w:val="uk-UA"/>
        </w:rPr>
      </w:pPr>
      <w:r>
        <w:rPr>
          <w:b/>
          <w:bCs/>
          <w:lang w:val="uk-UA"/>
        </w:rPr>
        <w:t>Анатомічні критерії диференціації тазової кістки байбака і кота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60"/>
        <w:gridCol w:w="5760"/>
      </w:tblGrid>
      <w:tr w:rsidR="004A6A8F" w:rsidTr="00680299">
        <w:trPr>
          <w:cantSplit/>
          <w:trHeight w:val="116"/>
        </w:trPr>
        <w:tc>
          <w:tcPr>
            <w:tcW w:w="108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left="-113"/>
              <w:jc w:val="center"/>
              <w:rPr>
                <w:i/>
                <w:iCs/>
                <w:lang w:val="uk-UA"/>
              </w:rPr>
            </w:pPr>
            <w:r>
              <w:rPr>
                <w:i/>
                <w:iCs/>
                <w:lang w:val="uk-UA"/>
              </w:rPr>
              <w:t>Вид тв</w:t>
            </w:r>
            <w:r>
              <w:rPr>
                <w:i/>
                <w:iCs/>
                <w:lang w:val="uk-UA"/>
              </w:rPr>
              <w:t>а</w:t>
            </w:r>
            <w:r>
              <w:rPr>
                <w:i/>
                <w:iCs/>
                <w:lang w:val="uk-UA"/>
              </w:rPr>
              <w:t>рин</w:t>
            </w:r>
          </w:p>
        </w:tc>
        <w:tc>
          <w:tcPr>
            <w:tcW w:w="8820"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Характерні ознаки кісток</w:t>
            </w:r>
          </w:p>
        </w:tc>
      </w:tr>
      <w:tr w:rsidR="004A6A8F" w:rsidTr="00680299">
        <w:trPr>
          <w:cantSplit/>
          <w:trHeight w:val="85"/>
        </w:trPr>
        <w:tc>
          <w:tcPr>
            <w:tcW w:w="1080" w:type="dxa"/>
            <w:vMerge/>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p>
        </w:tc>
        <w:tc>
          <w:tcPr>
            <w:tcW w:w="3060" w:type="dxa"/>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r>
              <w:rPr>
                <w:i/>
                <w:iCs/>
                <w:lang w:val="uk-UA"/>
              </w:rPr>
              <w:t xml:space="preserve">спільні </w:t>
            </w:r>
          </w:p>
        </w:tc>
        <w:tc>
          <w:tcPr>
            <w:tcW w:w="5760" w:type="dxa"/>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 xml:space="preserve">видоспецифічні </w:t>
            </w:r>
          </w:p>
        </w:tc>
      </w:tr>
      <w:tr w:rsidR="004A6A8F" w:rsidTr="00680299">
        <w:trPr>
          <w:cantSplit/>
          <w:trHeight w:val="321"/>
        </w:trPr>
        <w:tc>
          <w:tcPr>
            <w:tcW w:w="1080"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ind w:left="-113"/>
              <w:jc w:val="center"/>
              <w:rPr>
                <w:lang w:val="uk-UA"/>
              </w:rPr>
            </w:pPr>
            <w:r>
              <w:rPr>
                <w:lang w:val="uk-UA"/>
              </w:rPr>
              <w:lastRenderedPageBreak/>
              <w:t>Байбак</w:t>
            </w:r>
          </w:p>
        </w:tc>
        <w:tc>
          <w:tcPr>
            <w:tcW w:w="306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right="145"/>
              <w:jc w:val="both"/>
              <w:rPr>
                <w:lang w:val="uk-UA"/>
              </w:rPr>
            </w:pPr>
            <w:r>
              <w:rPr>
                <w:lang w:val="uk-UA"/>
              </w:rPr>
              <w:t>Тазова порожнина цилі</w:t>
            </w:r>
            <w:r>
              <w:rPr>
                <w:lang w:val="uk-UA"/>
              </w:rPr>
              <w:t>н</w:t>
            </w:r>
            <w:r>
              <w:rPr>
                <w:lang w:val="uk-UA"/>
              </w:rPr>
              <w:t>дрична, висока. Сіднича кістка спрямована до м</w:t>
            </w:r>
            <w:r>
              <w:rPr>
                <w:lang w:val="uk-UA"/>
              </w:rPr>
              <w:t>е</w:t>
            </w:r>
            <w:r>
              <w:rPr>
                <w:lang w:val="uk-UA"/>
              </w:rPr>
              <w:t xml:space="preserve">діанної площини майже вертикально. </w:t>
            </w:r>
            <w:r>
              <w:rPr>
                <w:i/>
                <w:iCs/>
                <w:lang w:val="uk-UA"/>
              </w:rPr>
              <w:t xml:space="preserve">Сіднича ость </w:t>
            </w:r>
            <w:r>
              <w:rPr>
                <w:lang w:val="uk-UA"/>
              </w:rPr>
              <w:t>горизонтально-рівна, закінчується гачк</w:t>
            </w:r>
            <w:r>
              <w:rPr>
                <w:lang w:val="uk-UA"/>
              </w:rPr>
              <w:t>о</w:t>
            </w:r>
            <w:r>
              <w:rPr>
                <w:lang w:val="uk-UA"/>
              </w:rPr>
              <w:t>подібним відростком. Сіднича дуга глибока. Зат</w:t>
            </w:r>
            <w:r>
              <w:rPr>
                <w:lang w:val="uk-UA"/>
              </w:rPr>
              <w:t>у</w:t>
            </w:r>
            <w:r>
              <w:rPr>
                <w:lang w:val="uk-UA"/>
              </w:rPr>
              <w:t>льний отвір поздовжньо-овальної форми, великий. Вирізка суглобової зап</w:t>
            </w:r>
            <w:r>
              <w:rPr>
                <w:lang w:val="uk-UA"/>
              </w:rPr>
              <w:t>а</w:t>
            </w:r>
            <w:r>
              <w:rPr>
                <w:lang w:val="uk-UA"/>
              </w:rPr>
              <w:t>дини коротка, глибока, широка</w:t>
            </w:r>
          </w:p>
        </w:tc>
        <w:tc>
          <w:tcPr>
            <w:tcW w:w="5760"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i/>
                <w:iCs/>
                <w:lang w:val="uk-UA"/>
              </w:rPr>
              <w:t>Крило</w:t>
            </w:r>
            <w:r>
              <w:rPr>
                <w:lang w:val="uk-UA"/>
              </w:rPr>
              <w:t xml:space="preserve"> клубової кістки довге, вузьке; сіднична пове</w:t>
            </w:r>
            <w:r>
              <w:rPr>
                <w:lang w:val="uk-UA"/>
              </w:rPr>
              <w:t>р</w:t>
            </w:r>
            <w:r>
              <w:rPr>
                <w:lang w:val="uk-UA"/>
              </w:rPr>
              <w:t>хня крила плоска, розташована у фронтальній пл</w:t>
            </w:r>
            <w:r>
              <w:rPr>
                <w:lang w:val="uk-UA"/>
              </w:rPr>
              <w:t>о</w:t>
            </w:r>
            <w:r>
              <w:rPr>
                <w:lang w:val="uk-UA"/>
              </w:rPr>
              <w:t>щині, скошена; латеральний горбок загнутий латеро-вентрально.</w:t>
            </w:r>
            <w:r>
              <w:rPr>
                <w:i/>
                <w:iCs/>
                <w:lang w:val="uk-UA"/>
              </w:rPr>
              <w:t xml:space="preserve"> Сіднича ость </w:t>
            </w:r>
            <w:r>
              <w:rPr>
                <w:lang w:val="uk-UA"/>
              </w:rPr>
              <w:t>горизонтально-рівна, з</w:t>
            </w:r>
            <w:r>
              <w:rPr>
                <w:lang w:val="uk-UA"/>
              </w:rPr>
              <w:t>а</w:t>
            </w:r>
            <w:r>
              <w:rPr>
                <w:lang w:val="uk-UA"/>
              </w:rPr>
              <w:t xml:space="preserve">кінчується гачкоподібним відростком. </w:t>
            </w:r>
            <w:r>
              <w:rPr>
                <w:i/>
                <w:iCs/>
                <w:lang w:val="uk-UA"/>
              </w:rPr>
              <w:t xml:space="preserve">Сідничий горб </w:t>
            </w:r>
            <w:r>
              <w:rPr>
                <w:lang w:val="uk-UA"/>
              </w:rPr>
              <w:t xml:space="preserve">має 3 </w:t>
            </w:r>
            <w:r>
              <w:rPr>
                <w:i/>
                <w:iCs/>
                <w:lang w:val="uk-UA"/>
              </w:rPr>
              <w:t>горбки</w:t>
            </w:r>
            <w:r>
              <w:rPr>
                <w:lang w:val="uk-UA"/>
              </w:rPr>
              <w:t xml:space="preserve">. </w:t>
            </w:r>
            <w:r>
              <w:rPr>
                <w:i/>
                <w:iCs/>
                <w:lang w:val="uk-UA"/>
              </w:rPr>
              <w:t xml:space="preserve">Латеральний відросток </w:t>
            </w:r>
            <w:r>
              <w:rPr>
                <w:lang w:val="uk-UA"/>
              </w:rPr>
              <w:t>сідничого го</w:t>
            </w:r>
            <w:r>
              <w:rPr>
                <w:lang w:val="uk-UA"/>
              </w:rPr>
              <w:t>р</w:t>
            </w:r>
            <w:r>
              <w:rPr>
                <w:lang w:val="uk-UA"/>
              </w:rPr>
              <w:t xml:space="preserve">ба незначний. </w:t>
            </w:r>
            <w:r>
              <w:rPr>
                <w:i/>
                <w:iCs/>
                <w:lang w:val="uk-UA"/>
              </w:rPr>
              <w:t>Горбок</w:t>
            </w:r>
            <w:r>
              <w:rPr>
                <w:lang w:val="uk-UA"/>
              </w:rPr>
              <w:t xml:space="preserve"> для закріплення чотириголов</w:t>
            </w:r>
            <w:r>
              <w:rPr>
                <w:lang w:val="uk-UA"/>
              </w:rPr>
              <w:t>о</w:t>
            </w:r>
            <w:r>
              <w:rPr>
                <w:lang w:val="uk-UA"/>
              </w:rPr>
              <w:t xml:space="preserve">го м’яза стегна виражений добре. </w:t>
            </w:r>
            <w:r>
              <w:rPr>
                <w:i/>
                <w:iCs/>
                <w:lang w:val="uk-UA"/>
              </w:rPr>
              <w:t>Більша сіднича в</w:t>
            </w:r>
            <w:r>
              <w:rPr>
                <w:i/>
                <w:iCs/>
                <w:lang w:val="uk-UA"/>
              </w:rPr>
              <w:t>и</w:t>
            </w:r>
            <w:r>
              <w:rPr>
                <w:i/>
                <w:iCs/>
                <w:lang w:val="uk-UA"/>
              </w:rPr>
              <w:t xml:space="preserve">різка </w:t>
            </w:r>
            <w:r>
              <w:rPr>
                <w:lang w:val="uk-UA"/>
              </w:rPr>
              <w:t>прямолінійно-рівна, довга</w:t>
            </w:r>
          </w:p>
        </w:tc>
      </w:tr>
      <w:tr w:rsidR="004A6A8F" w:rsidTr="00680299">
        <w:trPr>
          <w:cantSplit/>
          <w:trHeight w:val="321"/>
        </w:trPr>
        <w:tc>
          <w:tcPr>
            <w:tcW w:w="1080"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ind w:left="-113"/>
              <w:jc w:val="center"/>
              <w:rPr>
                <w:lang w:val="uk-UA"/>
              </w:rPr>
            </w:pPr>
            <w:r>
              <w:rPr>
                <w:lang w:val="uk-UA"/>
              </w:rPr>
              <w:t>Нутрія</w:t>
            </w:r>
          </w:p>
        </w:tc>
        <w:tc>
          <w:tcPr>
            <w:tcW w:w="3060" w:type="dxa"/>
            <w:vMerge/>
            <w:tcBorders>
              <w:top w:val="single" w:sz="4" w:space="0" w:color="auto"/>
              <w:left w:val="single" w:sz="4" w:space="0" w:color="auto"/>
              <w:bottom w:val="single" w:sz="4" w:space="0" w:color="auto"/>
              <w:right w:val="single" w:sz="4" w:space="0" w:color="auto"/>
            </w:tcBorders>
          </w:tcPr>
          <w:p w:rsidR="004A6A8F" w:rsidRDefault="004A6A8F" w:rsidP="00680299">
            <w:pPr>
              <w:jc w:val="both"/>
              <w:rPr>
                <w:i/>
                <w:iCs/>
                <w:lang w:val="uk-UA"/>
              </w:rPr>
            </w:pPr>
          </w:p>
        </w:tc>
        <w:tc>
          <w:tcPr>
            <w:tcW w:w="5760"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i/>
                <w:iCs/>
                <w:lang w:val="uk-UA"/>
              </w:rPr>
              <w:t>Крило</w:t>
            </w:r>
            <w:r>
              <w:rPr>
                <w:lang w:val="uk-UA"/>
              </w:rPr>
              <w:t xml:space="preserve"> клубової кістки довге, його сіднична поверхня значно ввігнута; латеральний горбок клубової кістки спрямований латерально.</w:t>
            </w:r>
            <w:r>
              <w:rPr>
                <w:i/>
                <w:iCs/>
                <w:lang w:val="uk-UA"/>
              </w:rPr>
              <w:t xml:space="preserve"> Сідничий горб </w:t>
            </w:r>
            <w:r>
              <w:rPr>
                <w:lang w:val="uk-UA"/>
              </w:rPr>
              <w:t>має 2 гор</w:t>
            </w:r>
            <w:r>
              <w:rPr>
                <w:lang w:val="uk-UA"/>
              </w:rPr>
              <w:t>б</w:t>
            </w:r>
            <w:r>
              <w:rPr>
                <w:lang w:val="uk-UA"/>
              </w:rPr>
              <w:t xml:space="preserve">ки. </w:t>
            </w:r>
            <w:r>
              <w:rPr>
                <w:i/>
                <w:iCs/>
                <w:lang w:val="uk-UA"/>
              </w:rPr>
              <w:t xml:space="preserve">Маклак </w:t>
            </w:r>
            <w:r>
              <w:rPr>
                <w:lang w:val="uk-UA"/>
              </w:rPr>
              <w:t xml:space="preserve">не виражений. </w:t>
            </w:r>
            <w:r>
              <w:rPr>
                <w:i/>
                <w:iCs/>
                <w:lang w:val="uk-UA"/>
              </w:rPr>
              <w:t>Горбок</w:t>
            </w:r>
            <w:r>
              <w:rPr>
                <w:lang w:val="uk-UA"/>
              </w:rPr>
              <w:t xml:space="preserve"> для закріплення чотириголового м’яза стегна  дещо згладжений.</w:t>
            </w:r>
            <w:r>
              <w:rPr>
                <w:i/>
                <w:iCs/>
                <w:lang w:val="uk-UA"/>
              </w:rPr>
              <w:t xml:space="preserve"> Б</w:t>
            </w:r>
            <w:r>
              <w:rPr>
                <w:i/>
                <w:iCs/>
                <w:lang w:val="uk-UA"/>
              </w:rPr>
              <w:t>і</w:t>
            </w:r>
            <w:r>
              <w:rPr>
                <w:i/>
                <w:iCs/>
                <w:lang w:val="uk-UA"/>
              </w:rPr>
              <w:t xml:space="preserve">льша сіднича вирізка </w:t>
            </w:r>
            <w:r>
              <w:rPr>
                <w:lang w:val="uk-UA"/>
              </w:rPr>
              <w:t>злегка ввігнута, коротка, не глибока</w:t>
            </w:r>
          </w:p>
        </w:tc>
      </w:tr>
    </w:tbl>
    <w:p w:rsidR="004A6A8F" w:rsidRDefault="004A6A8F" w:rsidP="004A6A8F">
      <w:pPr>
        <w:ind w:firstLine="709"/>
        <w:jc w:val="both"/>
        <w:rPr>
          <w:sz w:val="28"/>
          <w:szCs w:val="28"/>
          <w:lang w:val="uk-UA"/>
        </w:rPr>
      </w:pPr>
    </w:p>
    <w:p w:rsidR="004A6A8F" w:rsidRDefault="004A6A8F" w:rsidP="004A6A8F">
      <w:pPr>
        <w:ind w:firstLine="567"/>
        <w:jc w:val="both"/>
        <w:rPr>
          <w:sz w:val="28"/>
          <w:szCs w:val="28"/>
          <w:lang w:val="uk-UA"/>
        </w:rPr>
      </w:pPr>
      <w:r>
        <w:rPr>
          <w:sz w:val="28"/>
          <w:szCs w:val="28"/>
          <w:lang w:val="uk-UA"/>
        </w:rPr>
        <w:t>Характерною морфологічною закономірністю кісток стилоподію є те, що утворення, котрі визначають видоспецифічні ознаки сконцентровані на проксим</w:t>
      </w:r>
      <w:r>
        <w:rPr>
          <w:sz w:val="28"/>
          <w:szCs w:val="28"/>
          <w:lang w:val="uk-UA"/>
        </w:rPr>
        <w:t>а</w:t>
      </w:r>
      <w:r>
        <w:rPr>
          <w:sz w:val="28"/>
          <w:szCs w:val="28"/>
          <w:lang w:val="uk-UA"/>
        </w:rPr>
        <w:t xml:space="preserve">льному і дистальному епіфізах, меншою мірою </w:t>
      </w:r>
      <w:r>
        <w:rPr>
          <w:sz w:val="28"/>
          <w:szCs w:val="28"/>
          <w:lang w:val="uk-UA"/>
        </w:rPr>
        <w:sym w:font="Symbol" w:char="F02D"/>
      </w:r>
      <w:r>
        <w:rPr>
          <w:sz w:val="28"/>
          <w:szCs w:val="28"/>
          <w:lang w:val="uk-UA"/>
        </w:rPr>
        <w:t xml:space="preserve"> на діафізі. Таким чином, алг</w:t>
      </w:r>
      <w:r>
        <w:rPr>
          <w:sz w:val="28"/>
          <w:szCs w:val="28"/>
          <w:lang w:val="uk-UA"/>
        </w:rPr>
        <w:t>о</w:t>
      </w:r>
      <w:r>
        <w:rPr>
          <w:sz w:val="28"/>
          <w:szCs w:val="28"/>
          <w:lang w:val="uk-UA"/>
        </w:rPr>
        <w:t>ритм порівняльно-анатомічних досліджень плечової кістки (ПК) заснований на мірі вираженості горбків і метричній характеристиці міжгорбкової борозни, ст</w:t>
      </w:r>
      <w:r>
        <w:rPr>
          <w:sz w:val="28"/>
          <w:szCs w:val="28"/>
          <w:lang w:val="uk-UA"/>
        </w:rPr>
        <w:t>у</w:t>
      </w:r>
      <w:r>
        <w:rPr>
          <w:sz w:val="28"/>
          <w:szCs w:val="28"/>
          <w:lang w:val="uk-UA"/>
        </w:rPr>
        <w:t>пені розвитку надблокового і надвиросткового отворів, формі дельтоподібної го</w:t>
      </w:r>
      <w:r>
        <w:rPr>
          <w:sz w:val="28"/>
          <w:szCs w:val="28"/>
          <w:lang w:val="uk-UA"/>
        </w:rPr>
        <w:t>р</w:t>
      </w:r>
      <w:r>
        <w:rPr>
          <w:sz w:val="28"/>
          <w:szCs w:val="28"/>
          <w:lang w:val="uk-UA"/>
        </w:rPr>
        <w:t>бистості, мірі розвитку плечового гребеня, наявності гребеня латерального надв</w:t>
      </w:r>
      <w:r>
        <w:rPr>
          <w:sz w:val="28"/>
          <w:szCs w:val="28"/>
          <w:lang w:val="uk-UA"/>
        </w:rPr>
        <w:t>и</w:t>
      </w:r>
      <w:r>
        <w:rPr>
          <w:sz w:val="28"/>
          <w:szCs w:val="28"/>
          <w:lang w:val="uk-UA"/>
        </w:rPr>
        <w:t xml:space="preserve">ростка (рис. 5; табл. 5). </w:t>
      </w:r>
    </w:p>
    <w:p w:rsidR="004A6A8F" w:rsidRDefault="004A6A8F" w:rsidP="004A6A8F">
      <w:pPr>
        <w:tabs>
          <w:tab w:val="left" w:pos="11520"/>
        </w:tabs>
        <w:jc w:val="both"/>
        <w:rPr>
          <w:sz w:val="16"/>
          <w:szCs w:val="16"/>
          <w:lang w:val="uk-UA"/>
        </w:rPr>
      </w:pPr>
    </w:p>
    <w:p w:rsidR="004A6A8F" w:rsidRDefault="004A6A8F" w:rsidP="004A6A8F">
      <w:pPr>
        <w:tabs>
          <w:tab w:val="left" w:pos="11520"/>
        </w:tabs>
        <w:jc w:val="both"/>
        <w:rPr>
          <w:sz w:val="16"/>
          <w:szCs w:val="16"/>
          <w:lang w:val="uk-UA"/>
        </w:rPr>
      </w:pPr>
    </w:p>
    <w:p w:rsidR="004A6A8F" w:rsidRDefault="004A6A8F" w:rsidP="004A6A8F">
      <w:pPr>
        <w:jc w:val="right"/>
        <w:rPr>
          <w:i/>
          <w:iCs/>
          <w:lang w:val="uk-UA"/>
        </w:rPr>
      </w:pPr>
      <w:r>
        <w:rPr>
          <w:i/>
          <w:iCs/>
          <w:lang w:val="uk-UA"/>
        </w:rPr>
        <w:t>Таблиця 5</w:t>
      </w:r>
    </w:p>
    <w:p w:rsidR="004A6A8F" w:rsidRDefault="004A6A8F" w:rsidP="004A6A8F">
      <w:pPr>
        <w:jc w:val="center"/>
        <w:rPr>
          <w:b/>
          <w:bCs/>
          <w:lang w:val="uk-UA"/>
        </w:rPr>
      </w:pPr>
      <w:r>
        <w:rPr>
          <w:b/>
          <w:bCs/>
          <w:lang w:val="uk-UA"/>
        </w:rPr>
        <w:t>Анатомічні критерії диференціації плечової кістки байбака і нутрії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080"/>
        <w:gridCol w:w="2160"/>
        <w:gridCol w:w="6660"/>
      </w:tblGrid>
      <w:tr w:rsidR="004A6A8F" w:rsidTr="00680299">
        <w:trPr>
          <w:cantSplit/>
          <w:trHeight w:val="85"/>
          <w:tblHeader/>
        </w:trPr>
        <w:tc>
          <w:tcPr>
            <w:tcW w:w="108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jc w:val="center"/>
              <w:rPr>
                <w:lang w:val="uk-UA"/>
              </w:rPr>
            </w:pPr>
            <w:r>
              <w:rPr>
                <w:lang w:val="uk-UA"/>
              </w:rPr>
              <w:t>Вид тварин</w:t>
            </w:r>
          </w:p>
        </w:tc>
        <w:tc>
          <w:tcPr>
            <w:tcW w:w="8820"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lang w:val="uk-UA"/>
              </w:rPr>
            </w:pPr>
            <w:r>
              <w:rPr>
                <w:lang w:val="uk-UA"/>
              </w:rPr>
              <w:t xml:space="preserve">Характерні ознаки кісток </w:t>
            </w:r>
          </w:p>
        </w:tc>
      </w:tr>
      <w:tr w:rsidR="004A6A8F" w:rsidTr="00680299">
        <w:trPr>
          <w:cantSplit/>
          <w:trHeight w:val="85"/>
          <w:tblHeader/>
        </w:trPr>
        <w:tc>
          <w:tcPr>
            <w:tcW w:w="1080" w:type="dxa"/>
            <w:vMerge/>
            <w:tcBorders>
              <w:top w:val="single" w:sz="4" w:space="0" w:color="auto"/>
              <w:left w:val="single" w:sz="4" w:space="0" w:color="auto"/>
              <w:bottom w:val="single" w:sz="4" w:space="0" w:color="auto"/>
              <w:right w:val="single" w:sz="4" w:space="0" w:color="auto"/>
            </w:tcBorders>
          </w:tcPr>
          <w:p w:rsidR="004A6A8F" w:rsidRDefault="004A6A8F" w:rsidP="00680299">
            <w:pPr>
              <w:jc w:val="center"/>
              <w:rPr>
                <w:lang w:val="uk-UA"/>
              </w:rPr>
            </w:pPr>
          </w:p>
        </w:tc>
        <w:tc>
          <w:tcPr>
            <w:tcW w:w="2160" w:type="dxa"/>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r>
              <w:rPr>
                <w:i/>
                <w:iCs/>
                <w:lang w:val="uk-UA"/>
              </w:rPr>
              <w:t>спільні</w:t>
            </w:r>
          </w:p>
        </w:tc>
        <w:tc>
          <w:tcPr>
            <w:tcW w:w="6660" w:type="dxa"/>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 xml:space="preserve">видоспецифічні </w:t>
            </w:r>
          </w:p>
        </w:tc>
      </w:tr>
      <w:tr w:rsidR="004A6A8F" w:rsidTr="00680299">
        <w:trPr>
          <w:cantSplit/>
          <w:trHeight w:val="321"/>
        </w:trPr>
        <w:tc>
          <w:tcPr>
            <w:tcW w:w="1080"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ind w:left="-113"/>
              <w:jc w:val="center"/>
              <w:rPr>
                <w:lang w:val="uk-UA"/>
              </w:rPr>
            </w:pPr>
            <w:r>
              <w:rPr>
                <w:lang w:val="uk-UA"/>
              </w:rPr>
              <w:t>Байбак</w:t>
            </w:r>
          </w:p>
        </w:tc>
        <w:tc>
          <w:tcPr>
            <w:tcW w:w="216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tabs>
                <w:tab w:val="left" w:pos="11520"/>
              </w:tabs>
              <w:rPr>
                <w:b/>
                <w:bCs/>
                <w:lang w:val="uk-UA"/>
              </w:rPr>
            </w:pPr>
            <w:r>
              <w:rPr>
                <w:lang w:val="uk-UA"/>
              </w:rPr>
              <w:t>Надблоковий отвір виражений добре. Міжгор</w:t>
            </w:r>
            <w:r>
              <w:rPr>
                <w:lang w:val="uk-UA"/>
              </w:rPr>
              <w:t>б</w:t>
            </w:r>
            <w:r>
              <w:rPr>
                <w:lang w:val="uk-UA"/>
              </w:rPr>
              <w:t>кова  борозна м</w:t>
            </w:r>
            <w:r>
              <w:rPr>
                <w:lang w:val="uk-UA"/>
              </w:rPr>
              <w:t>а</w:t>
            </w:r>
            <w:r>
              <w:rPr>
                <w:lang w:val="uk-UA"/>
              </w:rPr>
              <w:t>лопомітна</w:t>
            </w:r>
          </w:p>
        </w:tc>
        <w:tc>
          <w:tcPr>
            <w:tcW w:w="6660"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11520"/>
              </w:tabs>
              <w:jc w:val="both"/>
              <w:rPr>
                <w:lang w:val="uk-UA"/>
              </w:rPr>
            </w:pPr>
            <w:r>
              <w:rPr>
                <w:i/>
                <w:iCs/>
                <w:lang w:val="uk-UA"/>
              </w:rPr>
              <w:t>Надвиростковий отвір</w:t>
            </w:r>
            <w:r>
              <w:rPr>
                <w:lang w:val="uk-UA"/>
              </w:rPr>
              <w:t xml:space="preserve"> виражений добре. </w:t>
            </w:r>
            <w:r>
              <w:rPr>
                <w:i/>
                <w:iCs/>
                <w:lang w:val="uk-UA"/>
              </w:rPr>
              <w:t>Дельтоподібна го</w:t>
            </w:r>
            <w:r>
              <w:rPr>
                <w:i/>
                <w:iCs/>
                <w:lang w:val="uk-UA"/>
              </w:rPr>
              <w:t>р</w:t>
            </w:r>
            <w:r>
              <w:rPr>
                <w:i/>
                <w:iCs/>
                <w:lang w:val="uk-UA"/>
              </w:rPr>
              <w:t>бистість</w:t>
            </w:r>
            <w:r>
              <w:rPr>
                <w:lang w:val="uk-UA"/>
              </w:rPr>
              <w:t xml:space="preserve"> у вигляді гребеня. </w:t>
            </w:r>
            <w:r>
              <w:rPr>
                <w:i/>
                <w:iCs/>
                <w:lang w:val="uk-UA"/>
              </w:rPr>
              <w:t>Гребінь латерального надвиро</w:t>
            </w:r>
            <w:r>
              <w:rPr>
                <w:i/>
                <w:iCs/>
                <w:lang w:val="uk-UA"/>
              </w:rPr>
              <w:t>с</w:t>
            </w:r>
            <w:r>
              <w:rPr>
                <w:i/>
                <w:iCs/>
                <w:lang w:val="uk-UA"/>
              </w:rPr>
              <w:t>тка</w:t>
            </w:r>
            <w:r>
              <w:rPr>
                <w:lang w:val="uk-UA"/>
              </w:rPr>
              <w:t xml:space="preserve"> розвинутий добре, тягнеться від середини діафіза до л</w:t>
            </w:r>
            <w:r>
              <w:rPr>
                <w:lang w:val="uk-UA"/>
              </w:rPr>
              <w:t>а</w:t>
            </w:r>
            <w:r>
              <w:rPr>
                <w:lang w:val="uk-UA"/>
              </w:rPr>
              <w:t>терального надвиростка</w:t>
            </w:r>
          </w:p>
        </w:tc>
      </w:tr>
      <w:tr w:rsidR="004A6A8F" w:rsidTr="00680299">
        <w:trPr>
          <w:cantSplit/>
          <w:trHeight w:val="321"/>
        </w:trPr>
        <w:tc>
          <w:tcPr>
            <w:tcW w:w="1080"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ind w:left="-113"/>
              <w:jc w:val="center"/>
              <w:rPr>
                <w:lang w:val="uk-UA"/>
              </w:rPr>
            </w:pPr>
            <w:r>
              <w:rPr>
                <w:lang w:val="uk-UA"/>
              </w:rPr>
              <w:t>Нутрія</w:t>
            </w:r>
          </w:p>
        </w:tc>
        <w:tc>
          <w:tcPr>
            <w:tcW w:w="2160" w:type="dxa"/>
            <w:vMerge/>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p>
        </w:tc>
        <w:tc>
          <w:tcPr>
            <w:tcW w:w="6660"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11520"/>
              </w:tabs>
              <w:jc w:val="both"/>
              <w:rPr>
                <w:lang w:val="uk-UA"/>
              </w:rPr>
            </w:pPr>
            <w:r>
              <w:rPr>
                <w:i/>
                <w:iCs/>
                <w:lang w:val="uk-UA"/>
              </w:rPr>
              <w:t>Надвиростковий отвір</w:t>
            </w:r>
            <w:r>
              <w:rPr>
                <w:lang w:val="uk-UA"/>
              </w:rPr>
              <w:t xml:space="preserve"> відсутній. </w:t>
            </w:r>
            <w:r>
              <w:rPr>
                <w:i/>
                <w:iCs/>
                <w:lang w:val="uk-UA"/>
              </w:rPr>
              <w:t>Дельтоподібна горбистість</w:t>
            </w:r>
            <w:r>
              <w:rPr>
                <w:lang w:val="uk-UA"/>
              </w:rPr>
              <w:t xml:space="preserve"> утворює високий горбок. </w:t>
            </w:r>
            <w:r>
              <w:rPr>
                <w:i/>
                <w:iCs/>
                <w:lang w:val="uk-UA"/>
              </w:rPr>
              <w:t>Гребінь латерального надвиростка</w:t>
            </w:r>
            <w:r>
              <w:rPr>
                <w:lang w:val="uk-UA"/>
              </w:rPr>
              <w:t xml:space="preserve"> відсутній</w:t>
            </w:r>
          </w:p>
        </w:tc>
      </w:tr>
    </w:tbl>
    <w:p w:rsidR="004A6A8F" w:rsidRDefault="004A6A8F" w:rsidP="004A6A8F">
      <w:pPr>
        <w:ind w:firstLine="567"/>
        <w:jc w:val="both"/>
        <w:rPr>
          <w:sz w:val="28"/>
          <w:szCs w:val="28"/>
          <w:lang w:val="uk-UA"/>
        </w:rPr>
      </w:pPr>
    </w:p>
    <w:p w:rsidR="004A6A8F" w:rsidRDefault="004A6A8F" w:rsidP="004A6A8F">
      <w:pPr>
        <w:ind w:firstLine="567"/>
        <w:jc w:val="both"/>
        <w:rPr>
          <w:sz w:val="28"/>
          <w:szCs w:val="28"/>
          <w:lang w:val="uk-UA"/>
        </w:rPr>
      </w:pPr>
      <w:r>
        <w:rPr>
          <w:sz w:val="28"/>
          <w:szCs w:val="28"/>
          <w:lang w:val="uk-UA"/>
        </w:rPr>
        <w:t>Головним критерієм анатомічної диференціації стегнової кістки (СК) слуг</w:t>
      </w:r>
      <w:r>
        <w:rPr>
          <w:sz w:val="28"/>
          <w:szCs w:val="28"/>
          <w:lang w:val="uk-UA"/>
        </w:rPr>
        <w:t>у</w:t>
      </w:r>
      <w:r>
        <w:rPr>
          <w:sz w:val="28"/>
          <w:szCs w:val="28"/>
          <w:lang w:val="uk-UA"/>
        </w:rPr>
        <w:t xml:space="preserve">вала ознака кількості вертлюгів. На основі цього виділяємо дві групи тварин: </w:t>
      </w:r>
      <w:r>
        <w:rPr>
          <w:sz w:val="28"/>
          <w:szCs w:val="28"/>
          <w:lang w:val="en-US"/>
        </w:rPr>
        <w:t>I</w:t>
      </w:r>
      <w:r>
        <w:rPr>
          <w:sz w:val="28"/>
          <w:szCs w:val="28"/>
          <w:lang w:val="uk-UA"/>
        </w:rPr>
        <w:t xml:space="preserve"> група </w:t>
      </w:r>
      <w:r>
        <w:rPr>
          <w:sz w:val="28"/>
          <w:szCs w:val="28"/>
          <w:lang w:val="uk-UA"/>
        </w:rPr>
        <w:sym w:font="Symbol" w:char="F02D"/>
      </w:r>
      <w:r>
        <w:rPr>
          <w:sz w:val="28"/>
          <w:szCs w:val="28"/>
          <w:lang w:val="uk-UA"/>
        </w:rPr>
        <w:t xml:space="preserve"> СК з трьома вертлюгами і </w:t>
      </w:r>
      <w:r>
        <w:rPr>
          <w:sz w:val="28"/>
          <w:szCs w:val="28"/>
          <w:lang w:val="en-US"/>
        </w:rPr>
        <w:t>II</w:t>
      </w:r>
      <w:r>
        <w:rPr>
          <w:sz w:val="28"/>
          <w:szCs w:val="28"/>
          <w:lang w:val="uk-UA"/>
        </w:rPr>
        <w:t xml:space="preserve"> група </w:t>
      </w:r>
      <w:r>
        <w:rPr>
          <w:sz w:val="28"/>
          <w:szCs w:val="28"/>
          <w:lang w:val="uk-UA"/>
        </w:rPr>
        <w:sym w:font="Symbol" w:char="F02D"/>
      </w:r>
      <w:r>
        <w:rPr>
          <w:sz w:val="28"/>
          <w:szCs w:val="28"/>
          <w:lang w:val="uk-UA"/>
        </w:rPr>
        <w:t xml:space="preserve"> СК за наявності двох вертлюгів (рис.6; табл.6). </w:t>
      </w:r>
    </w:p>
    <w:p w:rsidR="004A6A8F" w:rsidRDefault="004A6A8F" w:rsidP="004A6A8F">
      <w:pPr>
        <w:ind w:firstLine="567"/>
        <w:jc w:val="both"/>
        <w:rPr>
          <w:sz w:val="28"/>
          <w:szCs w:val="28"/>
          <w:lang w:val="uk-UA"/>
        </w:rPr>
      </w:pPr>
      <w:r>
        <w:rPr>
          <w:sz w:val="28"/>
          <w:szCs w:val="28"/>
          <w:lang w:val="uk-UA"/>
        </w:rPr>
        <w:t>Видовими анатомічними критеріями СК є метричні особливості блоку на</w:t>
      </w:r>
      <w:r>
        <w:rPr>
          <w:sz w:val="28"/>
          <w:szCs w:val="28"/>
          <w:lang w:val="uk-UA"/>
        </w:rPr>
        <w:t>д</w:t>
      </w:r>
      <w:r>
        <w:rPr>
          <w:sz w:val="28"/>
          <w:szCs w:val="28"/>
          <w:lang w:val="uk-UA"/>
        </w:rPr>
        <w:t>колінка (ширина і довжина), висоти і масивності його гребенів, глибини вертл</w:t>
      </w:r>
      <w:r>
        <w:rPr>
          <w:sz w:val="28"/>
          <w:szCs w:val="28"/>
          <w:lang w:val="uk-UA"/>
        </w:rPr>
        <w:t>ю</w:t>
      </w:r>
      <w:r>
        <w:rPr>
          <w:sz w:val="28"/>
          <w:szCs w:val="28"/>
          <w:lang w:val="uk-UA"/>
        </w:rPr>
        <w:t>жної ямки. Із сукупності анатомічних утворень СК, що вірогідно характеризують видову належність, більшість сконцентровані на проксимальному епіфізі. Серед них: форма ямки голівки та її локалізація на голівці (центрально або ексцентри</w:t>
      </w:r>
      <w:r>
        <w:rPr>
          <w:sz w:val="28"/>
          <w:szCs w:val="28"/>
          <w:lang w:val="uk-UA"/>
        </w:rPr>
        <w:t>ч</w:t>
      </w:r>
      <w:r>
        <w:rPr>
          <w:sz w:val="28"/>
          <w:szCs w:val="28"/>
          <w:lang w:val="uk-UA"/>
        </w:rPr>
        <w:t xml:space="preserve">но), характер міжвертлюжного гребеня. </w:t>
      </w:r>
    </w:p>
    <w:p w:rsidR="004A6A8F" w:rsidRDefault="004A6A8F" w:rsidP="004A6A8F">
      <w:pPr>
        <w:ind w:firstLine="567"/>
        <w:jc w:val="both"/>
        <w:rPr>
          <w:sz w:val="28"/>
          <w:szCs w:val="28"/>
          <w:lang w:val="uk-UA"/>
        </w:rPr>
      </w:pPr>
      <w:r>
        <w:rPr>
          <w:sz w:val="28"/>
          <w:szCs w:val="28"/>
          <w:lang w:val="uk-UA"/>
        </w:rPr>
        <w:t>Аналіз спільних і видоспецифічних анатомічних ознак стегнової кістки дрі</w:t>
      </w:r>
      <w:r>
        <w:rPr>
          <w:sz w:val="28"/>
          <w:szCs w:val="28"/>
          <w:lang w:val="uk-UA"/>
        </w:rPr>
        <w:t>б</w:t>
      </w:r>
      <w:r>
        <w:rPr>
          <w:sz w:val="28"/>
          <w:szCs w:val="28"/>
          <w:lang w:val="uk-UA"/>
        </w:rPr>
        <w:t xml:space="preserve">них ссавців наведено у табл. 6. </w:t>
      </w:r>
    </w:p>
    <w:p w:rsidR="004A6A8F" w:rsidRDefault="004A6A8F" w:rsidP="004A6A8F">
      <w:pPr>
        <w:ind w:firstLine="567"/>
        <w:jc w:val="both"/>
        <w:rPr>
          <w:sz w:val="28"/>
          <w:szCs w:val="28"/>
          <w:lang w:val="uk-UA"/>
        </w:rPr>
      </w:pPr>
    </w:p>
    <w:p w:rsidR="004A6A8F" w:rsidRDefault="004A6A8F" w:rsidP="004A6A8F">
      <w:pPr>
        <w:jc w:val="right"/>
        <w:rPr>
          <w:i/>
          <w:iCs/>
          <w:lang w:val="uk-UA"/>
        </w:rPr>
      </w:pPr>
      <w:r>
        <w:rPr>
          <w:i/>
          <w:iCs/>
          <w:lang w:val="uk-UA"/>
        </w:rPr>
        <w:t>Таблиця 6</w:t>
      </w:r>
    </w:p>
    <w:p w:rsidR="004A6A8F" w:rsidRDefault="004A6A8F" w:rsidP="004A6A8F">
      <w:pPr>
        <w:jc w:val="center"/>
        <w:rPr>
          <w:b/>
          <w:bCs/>
          <w:lang w:val="uk-UA"/>
        </w:rPr>
      </w:pPr>
      <w:r>
        <w:rPr>
          <w:b/>
          <w:bCs/>
          <w:lang w:val="uk-UA"/>
        </w:rPr>
        <w:t>Анатомічні критерії диференціації стегнової кістки кота і песця</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13"/>
        <w:gridCol w:w="3853"/>
        <w:gridCol w:w="12"/>
        <w:gridCol w:w="4898"/>
        <w:gridCol w:w="12"/>
      </w:tblGrid>
      <w:tr w:rsidR="004A6A8F" w:rsidTr="00680299">
        <w:trPr>
          <w:gridAfter w:val="1"/>
          <w:wAfter w:w="12" w:type="dxa"/>
          <w:cantSplit/>
          <w:trHeight w:val="193"/>
          <w:tblHeader/>
        </w:trPr>
        <w:tc>
          <w:tcPr>
            <w:tcW w:w="1143" w:type="dxa"/>
            <w:gridSpan w:val="2"/>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left="-113"/>
              <w:jc w:val="center"/>
              <w:rPr>
                <w:lang w:val="uk-UA"/>
              </w:rPr>
            </w:pPr>
            <w:r>
              <w:rPr>
                <w:lang w:val="uk-UA"/>
              </w:rPr>
              <w:t>Вид тв</w:t>
            </w:r>
            <w:r>
              <w:rPr>
                <w:lang w:val="uk-UA"/>
              </w:rPr>
              <w:t>а</w:t>
            </w:r>
            <w:r>
              <w:rPr>
                <w:lang w:val="uk-UA"/>
              </w:rPr>
              <w:t>рин</w:t>
            </w:r>
          </w:p>
        </w:tc>
        <w:tc>
          <w:tcPr>
            <w:tcW w:w="8763" w:type="dxa"/>
            <w:gridSpan w:val="3"/>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lang w:val="uk-UA"/>
              </w:rPr>
            </w:pPr>
            <w:r>
              <w:rPr>
                <w:lang w:val="uk-UA"/>
              </w:rPr>
              <w:t>Характерні ознаки кісток</w:t>
            </w:r>
          </w:p>
        </w:tc>
      </w:tr>
      <w:tr w:rsidR="004A6A8F" w:rsidTr="00680299">
        <w:trPr>
          <w:gridAfter w:val="1"/>
          <w:wAfter w:w="12" w:type="dxa"/>
          <w:cantSplit/>
          <w:trHeight w:val="84"/>
          <w:tblHeader/>
        </w:trPr>
        <w:tc>
          <w:tcPr>
            <w:tcW w:w="1143" w:type="dxa"/>
            <w:gridSpan w:val="2"/>
            <w:vMerge/>
            <w:tcBorders>
              <w:top w:val="single" w:sz="4" w:space="0" w:color="auto"/>
              <w:left w:val="single" w:sz="4" w:space="0" w:color="auto"/>
              <w:bottom w:val="single" w:sz="4" w:space="0" w:color="auto"/>
              <w:right w:val="single" w:sz="4" w:space="0" w:color="auto"/>
            </w:tcBorders>
            <w:vAlign w:val="center"/>
          </w:tcPr>
          <w:p w:rsidR="004A6A8F" w:rsidRDefault="004A6A8F" w:rsidP="00680299">
            <w:pPr>
              <w:rPr>
                <w:lang w:val="uk-UA"/>
              </w:rPr>
            </w:pPr>
          </w:p>
        </w:tc>
        <w:tc>
          <w:tcPr>
            <w:tcW w:w="3853" w:type="dxa"/>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r>
              <w:rPr>
                <w:i/>
                <w:iCs/>
                <w:lang w:val="uk-UA"/>
              </w:rPr>
              <w:t xml:space="preserve">спільні </w:t>
            </w:r>
          </w:p>
        </w:tc>
        <w:tc>
          <w:tcPr>
            <w:tcW w:w="4910"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 xml:space="preserve">видоспецифічні </w:t>
            </w:r>
          </w:p>
        </w:tc>
      </w:tr>
      <w:tr w:rsidR="004A6A8F" w:rsidTr="00680299">
        <w:trPr>
          <w:cantSplit/>
          <w:trHeight w:val="1653"/>
          <w:tblHeader/>
        </w:trPr>
        <w:tc>
          <w:tcPr>
            <w:tcW w:w="1130"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rPr>
                <w:i/>
                <w:iCs/>
                <w:lang w:val="uk-UA"/>
              </w:rPr>
            </w:pPr>
            <w:r>
              <w:rPr>
                <w:lang w:val="uk-UA"/>
              </w:rPr>
              <w:t xml:space="preserve">Кіт </w:t>
            </w:r>
          </w:p>
        </w:tc>
        <w:tc>
          <w:tcPr>
            <w:tcW w:w="3878" w:type="dxa"/>
            <w:gridSpan w:val="3"/>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right="252"/>
              <w:jc w:val="both"/>
              <w:rPr>
                <w:lang w:val="uk-UA"/>
              </w:rPr>
            </w:pPr>
            <w:r>
              <w:rPr>
                <w:i/>
                <w:iCs/>
                <w:lang w:val="uk-UA"/>
              </w:rPr>
              <w:t>Ямка</w:t>
            </w:r>
            <w:r>
              <w:rPr>
                <w:lang w:val="uk-UA"/>
              </w:rPr>
              <w:t xml:space="preserve"> голівки округла, розташ</w:t>
            </w:r>
            <w:r>
              <w:rPr>
                <w:lang w:val="uk-UA"/>
              </w:rPr>
              <w:t>о</w:t>
            </w:r>
            <w:r>
              <w:rPr>
                <w:lang w:val="uk-UA"/>
              </w:rPr>
              <w:t>вана дещо ексцентрично, зміщ</w:t>
            </w:r>
            <w:r>
              <w:rPr>
                <w:lang w:val="uk-UA"/>
              </w:rPr>
              <w:t>е</w:t>
            </w:r>
            <w:r>
              <w:rPr>
                <w:lang w:val="uk-UA"/>
              </w:rPr>
              <w:t xml:space="preserve">на в бік меншого вертлюга. </w:t>
            </w:r>
            <w:r>
              <w:rPr>
                <w:i/>
                <w:iCs/>
                <w:lang w:val="uk-UA"/>
              </w:rPr>
              <w:t>К</w:t>
            </w:r>
            <w:r>
              <w:rPr>
                <w:i/>
                <w:iCs/>
                <w:lang w:val="uk-UA"/>
              </w:rPr>
              <w:t>і</w:t>
            </w:r>
            <w:r>
              <w:rPr>
                <w:i/>
                <w:iCs/>
                <w:lang w:val="uk-UA"/>
              </w:rPr>
              <w:t>лькість вертлюгів</w:t>
            </w:r>
            <w:r>
              <w:rPr>
                <w:lang w:val="uk-UA"/>
              </w:rPr>
              <w:t xml:space="preserve"> 2 (більший і менший). Менший вертлюг п</w:t>
            </w:r>
            <w:r>
              <w:rPr>
                <w:lang w:val="uk-UA"/>
              </w:rPr>
              <w:t>і</w:t>
            </w:r>
            <w:r>
              <w:rPr>
                <w:lang w:val="uk-UA"/>
              </w:rPr>
              <w:t xml:space="preserve">рамідоподібний. </w:t>
            </w:r>
          </w:p>
          <w:p w:rsidR="004A6A8F" w:rsidRDefault="004A6A8F" w:rsidP="00680299">
            <w:pPr>
              <w:ind w:right="252"/>
              <w:jc w:val="both"/>
              <w:rPr>
                <w:lang w:val="uk-UA"/>
              </w:rPr>
            </w:pPr>
            <w:r>
              <w:rPr>
                <w:i/>
                <w:iCs/>
                <w:lang w:val="uk-UA"/>
              </w:rPr>
              <w:t>Третій вертлюг</w:t>
            </w:r>
            <w:r>
              <w:rPr>
                <w:lang w:val="uk-UA"/>
              </w:rPr>
              <w:t xml:space="preserve"> відсутній. </w:t>
            </w:r>
          </w:p>
          <w:p w:rsidR="004A6A8F" w:rsidRDefault="004A6A8F" w:rsidP="00680299">
            <w:pPr>
              <w:ind w:right="252"/>
              <w:jc w:val="both"/>
              <w:rPr>
                <w:lang w:val="uk-UA"/>
              </w:rPr>
            </w:pPr>
            <w:r>
              <w:rPr>
                <w:i/>
                <w:iCs/>
                <w:lang w:val="uk-UA"/>
              </w:rPr>
              <w:t>Міжвертлюжний гребінь</w:t>
            </w:r>
            <w:r>
              <w:rPr>
                <w:lang w:val="uk-UA"/>
              </w:rPr>
              <w:t xml:space="preserve"> з’єднує більший вертлюг з ме</w:t>
            </w:r>
            <w:r>
              <w:rPr>
                <w:lang w:val="uk-UA"/>
              </w:rPr>
              <w:t>н</w:t>
            </w:r>
            <w:r>
              <w:rPr>
                <w:lang w:val="uk-UA"/>
              </w:rPr>
              <w:t xml:space="preserve">шим. </w:t>
            </w:r>
          </w:p>
          <w:p w:rsidR="004A6A8F" w:rsidRDefault="004A6A8F" w:rsidP="00680299">
            <w:pPr>
              <w:ind w:right="252"/>
              <w:jc w:val="both"/>
              <w:rPr>
                <w:i/>
                <w:iCs/>
                <w:lang w:val="uk-UA"/>
              </w:rPr>
            </w:pPr>
            <w:r>
              <w:rPr>
                <w:i/>
                <w:iCs/>
                <w:lang w:val="uk-UA"/>
              </w:rPr>
              <w:t>Гребені блоку</w:t>
            </w:r>
            <w:r>
              <w:rPr>
                <w:lang w:val="uk-UA"/>
              </w:rPr>
              <w:t xml:space="preserve"> надколінка  рівні за висотою, однакові за масивн</w:t>
            </w:r>
            <w:r>
              <w:rPr>
                <w:lang w:val="uk-UA"/>
              </w:rPr>
              <w:t>і</w:t>
            </w:r>
            <w:r>
              <w:rPr>
                <w:lang w:val="uk-UA"/>
              </w:rPr>
              <w:t xml:space="preserve">стю. </w:t>
            </w:r>
            <w:r>
              <w:rPr>
                <w:i/>
                <w:iCs/>
                <w:lang w:val="uk-UA"/>
              </w:rPr>
              <w:t>Міжвиросткова ямка</w:t>
            </w:r>
            <w:r>
              <w:rPr>
                <w:lang w:val="uk-UA"/>
              </w:rPr>
              <w:t xml:space="preserve"> ш</w:t>
            </w:r>
            <w:r>
              <w:rPr>
                <w:lang w:val="uk-UA"/>
              </w:rPr>
              <w:t>и</w:t>
            </w:r>
            <w:r>
              <w:rPr>
                <w:lang w:val="uk-UA"/>
              </w:rPr>
              <w:t>рока</w:t>
            </w:r>
          </w:p>
        </w:tc>
        <w:tc>
          <w:tcPr>
            <w:tcW w:w="4910"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rPr>
                <w:i/>
                <w:iCs/>
                <w:lang w:val="uk-UA"/>
              </w:rPr>
            </w:pPr>
            <w:r>
              <w:rPr>
                <w:i/>
                <w:iCs/>
                <w:lang w:val="uk-UA"/>
              </w:rPr>
              <w:t xml:space="preserve">Більший вертлюг </w:t>
            </w:r>
            <w:r>
              <w:rPr>
                <w:lang w:val="uk-UA"/>
              </w:rPr>
              <w:t>знаходиться на одному рі</w:t>
            </w:r>
            <w:r>
              <w:rPr>
                <w:lang w:val="uk-UA"/>
              </w:rPr>
              <w:t>в</w:t>
            </w:r>
            <w:r>
              <w:rPr>
                <w:lang w:val="uk-UA"/>
              </w:rPr>
              <w:t xml:space="preserve">ні з голівкою; спрямований проксимально, не звисає над голівкою. </w:t>
            </w:r>
            <w:r>
              <w:rPr>
                <w:i/>
                <w:iCs/>
                <w:lang w:val="uk-UA"/>
              </w:rPr>
              <w:t>Вертлюжна ямка</w:t>
            </w:r>
            <w:r>
              <w:rPr>
                <w:lang w:val="uk-UA"/>
              </w:rPr>
              <w:t xml:space="preserve"> не глибока. </w:t>
            </w:r>
            <w:r>
              <w:rPr>
                <w:i/>
                <w:iCs/>
                <w:lang w:val="uk-UA"/>
              </w:rPr>
              <w:t xml:space="preserve">Блок надколінка </w:t>
            </w:r>
            <w:r>
              <w:rPr>
                <w:lang w:val="uk-UA"/>
              </w:rPr>
              <w:t>широкий, коро</w:t>
            </w:r>
            <w:r>
              <w:rPr>
                <w:lang w:val="uk-UA"/>
              </w:rPr>
              <w:t>т</w:t>
            </w:r>
            <w:r>
              <w:rPr>
                <w:lang w:val="uk-UA"/>
              </w:rPr>
              <w:t xml:space="preserve">кий. </w:t>
            </w:r>
            <w:r>
              <w:rPr>
                <w:i/>
                <w:iCs/>
                <w:lang w:val="uk-UA"/>
              </w:rPr>
              <w:t>Виростки</w:t>
            </w:r>
            <w:r>
              <w:rPr>
                <w:lang w:val="uk-UA"/>
              </w:rPr>
              <w:t xml:space="preserve"> однакові за величиною і вис</w:t>
            </w:r>
            <w:r>
              <w:rPr>
                <w:lang w:val="uk-UA"/>
              </w:rPr>
              <w:t>о</w:t>
            </w:r>
            <w:r>
              <w:rPr>
                <w:lang w:val="uk-UA"/>
              </w:rPr>
              <w:t>тою</w:t>
            </w:r>
          </w:p>
        </w:tc>
      </w:tr>
      <w:tr w:rsidR="004A6A8F" w:rsidTr="00680299">
        <w:trPr>
          <w:cantSplit/>
          <w:trHeight w:val="309"/>
        </w:trPr>
        <w:tc>
          <w:tcPr>
            <w:tcW w:w="1130"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jc w:val="center"/>
              <w:rPr>
                <w:lang w:val="uk-UA"/>
              </w:rPr>
            </w:pPr>
            <w:r>
              <w:rPr>
                <w:lang w:val="uk-UA"/>
              </w:rPr>
              <w:t xml:space="preserve">Песець </w:t>
            </w:r>
          </w:p>
        </w:tc>
        <w:tc>
          <w:tcPr>
            <w:tcW w:w="3878" w:type="dxa"/>
            <w:gridSpan w:val="3"/>
            <w:vMerge/>
            <w:tcBorders>
              <w:top w:val="single" w:sz="4" w:space="0" w:color="auto"/>
              <w:left w:val="single" w:sz="4" w:space="0" w:color="auto"/>
              <w:bottom w:val="single" w:sz="4" w:space="0" w:color="auto"/>
              <w:right w:val="single" w:sz="4" w:space="0" w:color="auto"/>
            </w:tcBorders>
            <w:vAlign w:val="center"/>
          </w:tcPr>
          <w:p w:rsidR="004A6A8F" w:rsidRDefault="004A6A8F" w:rsidP="00680299">
            <w:pPr>
              <w:rPr>
                <w:lang w:val="uk-UA"/>
              </w:rPr>
            </w:pPr>
          </w:p>
        </w:tc>
        <w:tc>
          <w:tcPr>
            <w:tcW w:w="4910"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i/>
                <w:iCs/>
                <w:lang w:val="uk-UA"/>
              </w:rPr>
              <w:t xml:space="preserve">Більший вертлюг </w:t>
            </w:r>
            <w:r>
              <w:rPr>
                <w:lang w:val="uk-UA"/>
              </w:rPr>
              <w:t>знаходиться дещо нижче від рівня голівки, спрямований проксимал</w:t>
            </w:r>
            <w:r>
              <w:rPr>
                <w:lang w:val="uk-UA"/>
              </w:rPr>
              <w:t>ь</w:t>
            </w:r>
            <w:r>
              <w:rPr>
                <w:lang w:val="uk-UA"/>
              </w:rPr>
              <w:t xml:space="preserve">но і нахилений в бік голівки. </w:t>
            </w:r>
          </w:p>
          <w:p w:rsidR="004A6A8F" w:rsidRDefault="004A6A8F" w:rsidP="00680299">
            <w:pPr>
              <w:jc w:val="both"/>
              <w:rPr>
                <w:lang w:val="uk-UA"/>
              </w:rPr>
            </w:pPr>
            <w:r>
              <w:rPr>
                <w:i/>
                <w:iCs/>
                <w:lang w:val="uk-UA"/>
              </w:rPr>
              <w:t>Вертлюжна ямка</w:t>
            </w:r>
            <w:r>
              <w:rPr>
                <w:lang w:val="uk-UA"/>
              </w:rPr>
              <w:t xml:space="preserve"> глибока. </w:t>
            </w:r>
            <w:r>
              <w:rPr>
                <w:i/>
                <w:iCs/>
                <w:lang w:val="uk-UA"/>
              </w:rPr>
              <w:t xml:space="preserve">Блок надколінка </w:t>
            </w:r>
            <w:r>
              <w:rPr>
                <w:lang w:val="uk-UA"/>
              </w:rPr>
              <w:t xml:space="preserve">вузький, довгий. </w:t>
            </w:r>
            <w:r>
              <w:rPr>
                <w:i/>
                <w:iCs/>
                <w:lang w:val="uk-UA"/>
              </w:rPr>
              <w:t>Виростки:</w:t>
            </w:r>
            <w:r>
              <w:rPr>
                <w:lang w:val="uk-UA"/>
              </w:rPr>
              <w:t xml:space="preserve">  латеральний в</w:t>
            </w:r>
            <w:r>
              <w:rPr>
                <w:lang w:val="uk-UA"/>
              </w:rPr>
              <w:t>и</w:t>
            </w:r>
            <w:r>
              <w:rPr>
                <w:lang w:val="uk-UA"/>
              </w:rPr>
              <w:t>росток масивніший за медіальний</w:t>
            </w:r>
          </w:p>
        </w:tc>
      </w:tr>
    </w:tbl>
    <w:p w:rsidR="004A6A8F" w:rsidRDefault="004A6A8F" w:rsidP="004A6A8F">
      <w:pPr>
        <w:ind w:firstLine="567"/>
        <w:jc w:val="both"/>
        <w:rPr>
          <w:sz w:val="28"/>
          <w:szCs w:val="28"/>
          <w:lang w:val="uk-UA"/>
        </w:rPr>
      </w:pPr>
    </w:p>
    <w:p w:rsidR="004A6A8F" w:rsidRDefault="004A6A8F" w:rsidP="004A6A8F">
      <w:pPr>
        <w:ind w:firstLine="567"/>
        <w:jc w:val="both"/>
        <w:rPr>
          <w:sz w:val="28"/>
          <w:szCs w:val="28"/>
          <w:lang w:val="uk-UA"/>
        </w:rPr>
      </w:pPr>
      <w:r>
        <w:rPr>
          <w:sz w:val="28"/>
          <w:szCs w:val="28"/>
          <w:lang w:val="uk-UA"/>
        </w:rPr>
        <w:t>Кількісна і якісна характеристика кісток зейгоподію дає можливість віднести їх до менш інформативних порівняно з кістками поясів і стилоподію кінцівок. Особливістю анатомічних утворень, що несуть видоспецифічні ознаки кісток зе</w:t>
      </w:r>
      <w:r>
        <w:rPr>
          <w:sz w:val="28"/>
          <w:szCs w:val="28"/>
          <w:lang w:val="uk-UA"/>
        </w:rPr>
        <w:t>й</w:t>
      </w:r>
      <w:r>
        <w:rPr>
          <w:sz w:val="28"/>
          <w:szCs w:val="28"/>
          <w:lang w:val="uk-UA"/>
        </w:rPr>
        <w:t>гоподію, зосереджені на їх проксимальному епіфізі. Таким же утворенням є ді</w:t>
      </w:r>
      <w:r>
        <w:rPr>
          <w:sz w:val="28"/>
          <w:szCs w:val="28"/>
          <w:lang w:val="uk-UA"/>
        </w:rPr>
        <w:t>а</w:t>
      </w:r>
      <w:r>
        <w:rPr>
          <w:sz w:val="28"/>
          <w:szCs w:val="28"/>
          <w:lang w:val="uk-UA"/>
        </w:rPr>
        <w:t>фіз. Дистальний епіфіз зазначених кісток в аспекті видового ототожнення дрібних тварин малоінформативний, не має об</w:t>
      </w:r>
      <w:r>
        <w:rPr>
          <w:sz w:val="28"/>
          <w:szCs w:val="28"/>
        </w:rPr>
        <w:t>’</w:t>
      </w:r>
      <w:r>
        <w:rPr>
          <w:sz w:val="28"/>
          <w:szCs w:val="28"/>
          <w:lang w:val="uk-UA"/>
        </w:rPr>
        <w:t>є</w:t>
      </w:r>
      <w:r>
        <w:rPr>
          <w:sz w:val="28"/>
          <w:szCs w:val="28"/>
        </w:rPr>
        <w:t>ктивних, над</w:t>
      </w:r>
      <w:r>
        <w:rPr>
          <w:sz w:val="28"/>
          <w:szCs w:val="28"/>
          <w:lang w:val="uk-UA"/>
        </w:rPr>
        <w:t>і</w:t>
      </w:r>
      <w:r>
        <w:rPr>
          <w:sz w:val="28"/>
          <w:szCs w:val="28"/>
        </w:rPr>
        <w:t>йних крите</w:t>
      </w:r>
      <w:r>
        <w:rPr>
          <w:sz w:val="28"/>
          <w:szCs w:val="28"/>
          <w:lang w:val="uk-UA"/>
        </w:rPr>
        <w:t>ріїв. З точки зору порівняльно-анатомічних основне значення належить ліктьовій і ВГК. Як само</w:t>
      </w:r>
      <w:r>
        <w:rPr>
          <w:sz w:val="28"/>
          <w:szCs w:val="28"/>
          <w:lang w:val="uk-UA"/>
        </w:rPr>
        <w:t>с</w:t>
      </w:r>
      <w:r>
        <w:rPr>
          <w:sz w:val="28"/>
          <w:szCs w:val="28"/>
          <w:lang w:val="uk-UA"/>
        </w:rPr>
        <w:t>тійний об’єкт остеологічної експертизи променева кістка малоінформативна, їй належить допоміжна роль (рис.7).</w:t>
      </w:r>
    </w:p>
    <w:p w:rsidR="004A6A8F" w:rsidRDefault="004A6A8F" w:rsidP="004A6A8F">
      <w:pPr>
        <w:ind w:firstLine="567"/>
        <w:jc w:val="both"/>
        <w:rPr>
          <w:sz w:val="28"/>
          <w:szCs w:val="28"/>
          <w:lang w:val="uk-UA"/>
        </w:rPr>
      </w:pPr>
    </w:p>
    <w:p w:rsidR="004A6A8F" w:rsidRDefault="004A6A8F" w:rsidP="004A6A8F">
      <w:pPr>
        <w:ind w:firstLine="567"/>
        <w:jc w:val="both"/>
        <w:rPr>
          <w:sz w:val="28"/>
          <w:szCs w:val="28"/>
          <w:lang w:val="uk-UA"/>
        </w:rPr>
      </w:pPr>
      <w:r>
        <w:rPr>
          <w:sz w:val="28"/>
          <w:szCs w:val="28"/>
          <w:lang w:val="uk-UA"/>
        </w:rPr>
        <w:t>Критеріями встановлення видової належності кісток передпліччя є характер і глибина краніальної випуклості, наявність борозни на проксимальній суглобовій поверхні променевої кістки, масивність променевої і ліктьової кісток від прокс</w:t>
      </w:r>
      <w:r>
        <w:rPr>
          <w:sz w:val="28"/>
          <w:szCs w:val="28"/>
          <w:lang w:val="uk-UA"/>
        </w:rPr>
        <w:t>и</w:t>
      </w:r>
      <w:r>
        <w:rPr>
          <w:sz w:val="28"/>
          <w:szCs w:val="28"/>
          <w:lang w:val="uk-UA"/>
        </w:rPr>
        <w:t>мального до дистального епіфізів, наявність борозни на ліктьовому горбі, метри</w:t>
      </w:r>
      <w:r>
        <w:rPr>
          <w:sz w:val="28"/>
          <w:szCs w:val="28"/>
          <w:lang w:val="uk-UA"/>
        </w:rPr>
        <w:t>ч</w:t>
      </w:r>
      <w:r>
        <w:rPr>
          <w:sz w:val="28"/>
          <w:szCs w:val="28"/>
          <w:lang w:val="uk-UA"/>
        </w:rPr>
        <w:t>ні характеристики міжкісткового простору, характер з’єднання променевої і лі</w:t>
      </w:r>
      <w:r>
        <w:rPr>
          <w:sz w:val="28"/>
          <w:szCs w:val="28"/>
          <w:lang w:val="uk-UA"/>
        </w:rPr>
        <w:t>к</w:t>
      </w:r>
      <w:r>
        <w:rPr>
          <w:sz w:val="28"/>
          <w:szCs w:val="28"/>
          <w:lang w:val="uk-UA"/>
        </w:rPr>
        <w:t>тьової кісток.</w:t>
      </w:r>
    </w:p>
    <w:p w:rsidR="004A6A8F" w:rsidRDefault="004A6A8F" w:rsidP="004A6A8F">
      <w:pPr>
        <w:ind w:firstLine="567"/>
        <w:jc w:val="both"/>
        <w:rPr>
          <w:sz w:val="28"/>
          <w:szCs w:val="28"/>
          <w:lang w:val="uk-UA"/>
        </w:rPr>
      </w:pPr>
      <w:r>
        <w:rPr>
          <w:sz w:val="28"/>
          <w:szCs w:val="28"/>
          <w:lang w:val="uk-UA"/>
        </w:rPr>
        <w:t>За основу анатомічної диференціації кісток гомілки взяті характер синост</w:t>
      </w:r>
      <w:r>
        <w:rPr>
          <w:sz w:val="28"/>
          <w:szCs w:val="28"/>
          <w:lang w:val="uk-UA"/>
        </w:rPr>
        <w:t>о</w:t>
      </w:r>
      <w:r>
        <w:rPr>
          <w:sz w:val="28"/>
          <w:szCs w:val="28"/>
          <w:lang w:val="uk-UA"/>
        </w:rPr>
        <w:t xml:space="preserve">зування великої (ВГК) і малої (МГК) гомілкових кісток, характер з’єднання кісток гомілки в ділянці діафіза і дистального епіфіза, розташування МГК відносно до ВГК, наявність і кількість борозен на діафізі ВГК (табл.7; рис.8). </w:t>
      </w:r>
    </w:p>
    <w:p w:rsidR="004A6A8F" w:rsidRDefault="004A6A8F" w:rsidP="004A6A8F">
      <w:pPr>
        <w:jc w:val="right"/>
        <w:rPr>
          <w:i/>
          <w:iCs/>
          <w:lang w:val="uk-UA"/>
        </w:rPr>
      </w:pPr>
      <w:r>
        <w:rPr>
          <w:i/>
          <w:iCs/>
          <w:lang w:val="uk-UA"/>
        </w:rPr>
        <w:t>Таблиця 7</w:t>
      </w:r>
    </w:p>
    <w:p w:rsidR="004A6A8F" w:rsidRDefault="004A6A8F" w:rsidP="004A6A8F">
      <w:pPr>
        <w:jc w:val="center"/>
        <w:rPr>
          <w:b/>
          <w:bCs/>
          <w:lang w:val="uk-UA"/>
        </w:rPr>
      </w:pPr>
      <w:r>
        <w:rPr>
          <w:b/>
          <w:bCs/>
          <w:lang w:val="uk-UA"/>
        </w:rPr>
        <w:t>Анатомічні критерії диференціації кісток гомілки кроля і зайця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4465"/>
        <w:gridCol w:w="4320"/>
      </w:tblGrid>
      <w:tr w:rsidR="004A6A8F" w:rsidTr="00680299">
        <w:trPr>
          <w:cantSplit/>
          <w:trHeight w:val="191"/>
          <w:tblHeader/>
        </w:trPr>
        <w:tc>
          <w:tcPr>
            <w:tcW w:w="1115"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left="-113"/>
              <w:jc w:val="center"/>
              <w:rPr>
                <w:i/>
                <w:iCs/>
                <w:lang w:val="uk-UA"/>
              </w:rPr>
            </w:pPr>
            <w:r>
              <w:rPr>
                <w:i/>
                <w:iCs/>
                <w:lang w:val="uk-UA"/>
              </w:rPr>
              <w:t>Вид тв</w:t>
            </w:r>
            <w:r>
              <w:rPr>
                <w:i/>
                <w:iCs/>
                <w:lang w:val="uk-UA"/>
              </w:rPr>
              <w:t>а</w:t>
            </w:r>
            <w:r>
              <w:rPr>
                <w:i/>
                <w:iCs/>
                <w:lang w:val="uk-UA"/>
              </w:rPr>
              <w:t>рин</w:t>
            </w:r>
          </w:p>
        </w:tc>
        <w:tc>
          <w:tcPr>
            <w:tcW w:w="878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Характерні ознаки кісток</w:t>
            </w:r>
          </w:p>
        </w:tc>
      </w:tr>
      <w:tr w:rsidR="004A6A8F" w:rsidTr="00680299">
        <w:trPr>
          <w:cantSplit/>
          <w:trHeight w:val="83"/>
          <w:tblHeader/>
        </w:trPr>
        <w:tc>
          <w:tcPr>
            <w:tcW w:w="1115" w:type="dxa"/>
            <w:vMerge/>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p>
        </w:tc>
        <w:tc>
          <w:tcPr>
            <w:tcW w:w="4465" w:type="dxa"/>
            <w:tcBorders>
              <w:top w:val="single" w:sz="4" w:space="0" w:color="auto"/>
              <w:left w:val="single" w:sz="4" w:space="0" w:color="auto"/>
              <w:bottom w:val="single" w:sz="4" w:space="0" w:color="auto"/>
              <w:right w:val="single" w:sz="4" w:space="0" w:color="auto"/>
            </w:tcBorders>
          </w:tcPr>
          <w:p w:rsidR="004A6A8F" w:rsidRDefault="004A6A8F" w:rsidP="00680299">
            <w:pPr>
              <w:jc w:val="center"/>
              <w:rPr>
                <w:i/>
                <w:iCs/>
                <w:lang w:val="uk-UA"/>
              </w:rPr>
            </w:pPr>
            <w:r>
              <w:rPr>
                <w:i/>
                <w:iCs/>
                <w:lang w:val="uk-UA"/>
              </w:rPr>
              <w:t xml:space="preserve">спільні </w:t>
            </w:r>
          </w:p>
        </w:tc>
        <w:tc>
          <w:tcPr>
            <w:tcW w:w="4320" w:type="dxa"/>
            <w:tcBorders>
              <w:top w:val="single" w:sz="4" w:space="0" w:color="auto"/>
              <w:left w:val="single" w:sz="4" w:space="0" w:color="auto"/>
              <w:bottom w:val="single" w:sz="4" w:space="0" w:color="auto"/>
              <w:right w:val="single" w:sz="4" w:space="0" w:color="auto"/>
            </w:tcBorders>
          </w:tcPr>
          <w:p w:rsidR="004A6A8F" w:rsidRDefault="004A6A8F" w:rsidP="00680299">
            <w:pPr>
              <w:ind w:left="-170"/>
              <w:jc w:val="center"/>
              <w:rPr>
                <w:i/>
                <w:iCs/>
                <w:lang w:val="uk-UA"/>
              </w:rPr>
            </w:pPr>
            <w:r>
              <w:rPr>
                <w:i/>
                <w:iCs/>
                <w:lang w:val="uk-UA"/>
              </w:rPr>
              <w:t xml:space="preserve">видоспецифічні </w:t>
            </w:r>
          </w:p>
        </w:tc>
      </w:tr>
      <w:tr w:rsidR="004A6A8F" w:rsidTr="00680299">
        <w:trPr>
          <w:cantSplit/>
          <w:trHeight w:val="305"/>
        </w:trPr>
        <w:tc>
          <w:tcPr>
            <w:tcW w:w="1115"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jc w:val="center"/>
              <w:rPr>
                <w:lang w:val="uk-UA"/>
              </w:rPr>
            </w:pPr>
            <w:r>
              <w:rPr>
                <w:lang w:val="uk-UA"/>
              </w:rPr>
              <w:t>Кріль</w:t>
            </w:r>
          </w:p>
        </w:tc>
        <w:tc>
          <w:tcPr>
            <w:tcW w:w="4465"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ind w:right="252"/>
              <w:jc w:val="both"/>
              <w:rPr>
                <w:lang w:val="uk-UA"/>
              </w:rPr>
            </w:pPr>
            <w:r>
              <w:rPr>
                <w:lang w:val="uk-UA"/>
              </w:rPr>
              <w:t>МГК морфологічно виражена лише у проксимальній частині гомілки, в ди</w:t>
            </w:r>
            <w:r>
              <w:rPr>
                <w:lang w:val="uk-UA"/>
              </w:rPr>
              <w:t>с</w:t>
            </w:r>
            <w:r>
              <w:rPr>
                <w:lang w:val="uk-UA"/>
              </w:rPr>
              <w:t xml:space="preserve">тальній – синостозується з ВГК. Вона рівномірно-тонка, чітко </w:t>
            </w:r>
            <w:r>
              <w:rPr>
                <w:lang w:val="uk-UA"/>
              </w:rPr>
              <w:lastRenderedPageBreak/>
              <w:t>тригранна, має гострі краї; в ділянці діафіза на ній є 3 борозни.</w:t>
            </w:r>
          </w:p>
          <w:p w:rsidR="004A6A8F" w:rsidRDefault="004A6A8F" w:rsidP="00680299">
            <w:pPr>
              <w:ind w:right="252"/>
              <w:jc w:val="both"/>
              <w:rPr>
                <w:lang w:val="uk-UA"/>
              </w:rPr>
            </w:pPr>
            <w:r>
              <w:rPr>
                <w:i/>
                <w:iCs/>
                <w:lang w:val="uk-UA"/>
              </w:rPr>
              <w:t>Міжкістковий простір</w:t>
            </w:r>
            <w:r>
              <w:rPr>
                <w:lang w:val="uk-UA"/>
              </w:rPr>
              <w:t xml:space="preserve"> виражений лише в проксимальній половині гом</w:t>
            </w:r>
            <w:r>
              <w:rPr>
                <w:lang w:val="uk-UA"/>
              </w:rPr>
              <w:t>і</w:t>
            </w:r>
            <w:r>
              <w:rPr>
                <w:lang w:val="uk-UA"/>
              </w:rPr>
              <w:t xml:space="preserve">лки. </w:t>
            </w:r>
            <w:r>
              <w:rPr>
                <w:i/>
                <w:iCs/>
                <w:lang w:val="uk-UA"/>
              </w:rPr>
              <w:t>ВГК</w:t>
            </w:r>
            <w:r>
              <w:rPr>
                <w:b/>
                <w:bCs/>
                <w:lang w:val="uk-UA"/>
              </w:rPr>
              <w:t xml:space="preserve"> </w:t>
            </w:r>
            <w:r>
              <w:rPr>
                <w:lang w:val="uk-UA"/>
              </w:rPr>
              <w:t>біля проксимального епіфіза тригранна</w:t>
            </w:r>
          </w:p>
        </w:tc>
        <w:tc>
          <w:tcPr>
            <w:tcW w:w="4320" w:type="dxa"/>
            <w:tcBorders>
              <w:top w:val="single" w:sz="4" w:space="0" w:color="auto"/>
              <w:left w:val="single" w:sz="4" w:space="0" w:color="auto"/>
              <w:bottom w:val="single" w:sz="4" w:space="0" w:color="auto"/>
              <w:right w:val="single" w:sz="4" w:space="0" w:color="auto"/>
            </w:tcBorders>
          </w:tcPr>
          <w:p w:rsidR="004A6A8F" w:rsidRDefault="004A6A8F" w:rsidP="00680299">
            <w:pPr>
              <w:ind w:right="252"/>
              <w:jc w:val="both"/>
              <w:rPr>
                <w:lang w:val="uk-UA"/>
              </w:rPr>
            </w:pPr>
            <w:r>
              <w:rPr>
                <w:lang w:val="uk-UA"/>
              </w:rPr>
              <w:lastRenderedPageBreak/>
              <w:t xml:space="preserve">ВГК біля дистального епіфіза чотиригранна. </w:t>
            </w:r>
            <w:r>
              <w:rPr>
                <w:i/>
                <w:iCs/>
                <w:lang w:val="uk-UA"/>
              </w:rPr>
              <w:t>Міжвиросткове підвище</w:t>
            </w:r>
            <w:r>
              <w:rPr>
                <w:i/>
                <w:iCs/>
                <w:lang w:val="uk-UA"/>
              </w:rPr>
              <w:t>н</w:t>
            </w:r>
            <w:r>
              <w:rPr>
                <w:i/>
                <w:iCs/>
                <w:lang w:val="uk-UA"/>
              </w:rPr>
              <w:t>ня</w:t>
            </w:r>
            <w:r>
              <w:rPr>
                <w:lang w:val="uk-UA"/>
              </w:rPr>
              <w:t xml:space="preserve"> виражене незначною мірою. </w:t>
            </w:r>
            <w:r>
              <w:rPr>
                <w:i/>
                <w:iCs/>
                <w:lang w:val="uk-UA"/>
              </w:rPr>
              <w:t>Мі</w:t>
            </w:r>
            <w:r>
              <w:rPr>
                <w:i/>
                <w:iCs/>
                <w:lang w:val="uk-UA"/>
              </w:rPr>
              <w:t>ж</w:t>
            </w:r>
            <w:r>
              <w:rPr>
                <w:i/>
                <w:iCs/>
                <w:lang w:val="uk-UA"/>
              </w:rPr>
              <w:t xml:space="preserve">виросткова борозна </w:t>
            </w:r>
            <w:r>
              <w:rPr>
                <w:lang w:val="uk-UA"/>
              </w:rPr>
              <w:t>майже відсутня</w:t>
            </w:r>
          </w:p>
        </w:tc>
      </w:tr>
      <w:tr w:rsidR="004A6A8F" w:rsidTr="00680299">
        <w:trPr>
          <w:cantSplit/>
          <w:trHeight w:val="1905"/>
        </w:trPr>
        <w:tc>
          <w:tcPr>
            <w:tcW w:w="1115" w:type="dxa"/>
            <w:tcBorders>
              <w:top w:val="single" w:sz="4" w:space="0" w:color="auto"/>
              <w:left w:val="single" w:sz="4" w:space="0" w:color="auto"/>
              <w:bottom w:val="single" w:sz="4" w:space="0" w:color="auto"/>
              <w:right w:val="single" w:sz="4" w:space="0" w:color="auto"/>
            </w:tcBorders>
            <w:vAlign w:val="center"/>
          </w:tcPr>
          <w:p w:rsidR="004A6A8F" w:rsidRDefault="004A6A8F" w:rsidP="00680299">
            <w:pPr>
              <w:jc w:val="center"/>
              <w:rPr>
                <w:lang w:val="uk-UA"/>
              </w:rPr>
            </w:pPr>
            <w:r>
              <w:rPr>
                <w:lang w:val="uk-UA"/>
              </w:rPr>
              <w:lastRenderedPageBreak/>
              <w:t>Заєць</w:t>
            </w:r>
          </w:p>
        </w:tc>
        <w:tc>
          <w:tcPr>
            <w:tcW w:w="4465" w:type="dxa"/>
            <w:vMerge/>
            <w:tcBorders>
              <w:top w:val="single" w:sz="4" w:space="0" w:color="auto"/>
              <w:left w:val="single" w:sz="4" w:space="0" w:color="auto"/>
              <w:bottom w:val="single" w:sz="4" w:space="0" w:color="auto"/>
              <w:right w:val="single" w:sz="4" w:space="0" w:color="auto"/>
            </w:tcBorders>
          </w:tcPr>
          <w:p w:rsidR="004A6A8F" w:rsidRDefault="004A6A8F" w:rsidP="00680299">
            <w:pPr>
              <w:ind w:right="252"/>
              <w:jc w:val="both"/>
              <w:rPr>
                <w:lang w:val="uk-UA"/>
              </w:rPr>
            </w:pPr>
          </w:p>
        </w:tc>
        <w:tc>
          <w:tcPr>
            <w:tcW w:w="4320"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567"/>
                <w:tab w:val="left" w:pos="864"/>
                <w:tab w:val="left" w:pos="1095"/>
              </w:tabs>
              <w:ind w:right="252"/>
              <w:jc w:val="both"/>
              <w:rPr>
                <w:lang w:val="uk-UA"/>
              </w:rPr>
            </w:pPr>
            <w:r>
              <w:rPr>
                <w:lang w:val="uk-UA"/>
              </w:rPr>
              <w:t>ВГК біля дистального епіфіза окру</w:t>
            </w:r>
            <w:r>
              <w:rPr>
                <w:lang w:val="uk-UA"/>
              </w:rPr>
              <w:t>г</w:t>
            </w:r>
            <w:r>
              <w:rPr>
                <w:lang w:val="uk-UA"/>
              </w:rPr>
              <w:t xml:space="preserve">ла. </w:t>
            </w:r>
            <w:r>
              <w:rPr>
                <w:i/>
                <w:iCs/>
                <w:lang w:val="uk-UA"/>
              </w:rPr>
              <w:t>Міжвиросткове підвищення</w:t>
            </w:r>
            <w:r>
              <w:rPr>
                <w:lang w:val="uk-UA"/>
              </w:rPr>
              <w:t xml:space="preserve"> в</w:t>
            </w:r>
            <w:r>
              <w:rPr>
                <w:lang w:val="uk-UA"/>
              </w:rPr>
              <w:t>и</w:t>
            </w:r>
            <w:r>
              <w:rPr>
                <w:lang w:val="uk-UA"/>
              </w:rPr>
              <w:t xml:space="preserve">ражене добре. </w:t>
            </w:r>
            <w:r>
              <w:rPr>
                <w:i/>
                <w:iCs/>
                <w:lang w:val="uk-UA"/>
              </w:rPr>
              <w:t>Міжвиросткова бор</w:t>
            </w:r>
            <w:r>
              <w:rPr>
                <w:i/>
                <w:iCs/>
                <w:lang w:val="uk-UA"/>
              </w:rPr>
              <w:t>о</w:t>
            </w:r>
            <w:r>
              <w:rPr>
                <w:i/>
                <w:iCs/>
                <w:lang w:val="uk-UA"/>
              </w:rPr>
              <w:t xml:space="preserve">зна </w:t>
            </w:r>
            <w:r>
              <w:rPr>
                <w:lang w:val="uk-UA"/>
              </w:rPr>
              <w:t>глибока, широка</w:t>
            </w:r>
          </w:p>
        </w:tc>
      </w:tr>
    </w:tbl>
    <w:p w:rsidR="004A6A8F" w:rsidRDefault="004A6A8F" w:rsidP="004A6A8F">
      <w:pPr>
        <w:ind w:firstLine="567"/>
        <w:jc w:val="both"/>
        <w:rPr>
          <w:sz w:val="28"/>
          <w:szCs w:val="28"/>
          <w:lang w:val="uk-UA"/>
        </w:rPr>
      </w:pPr>
    </w:p>
    <w:p w:rsidR="004A6A8F" w:rsidRDefault="004A6A8F" w:rsidP="004A6A8F">
      <w:pPr>
        <w:ind w:firstLine="567"/>
        <w:jc w:val="both"/>
        <w:rPr>
          <w:sz w:val="28"/>
          <w:szCs w:val="28"/>
          <w:lang w:val="uk-UA"/>
        </w:rPr>
      </w:pPr>
      <w:r>
        <w:rPr>
          <w:sz w:val="28"/>
          <w:szCs w:val="28"/>
          <w:lang w:val="uk-UA"/>
        </w:rPr>
        <w:t xml:space="preserve"> Як видоспецифічні анатомічні критерії виступають: форма ВГК біля дист</w:t>
      </w:r>
      <w:r>
        <w:rPr>
          <w:sz w:val="28"/>
          <w:szCs w:val="28"/>
          <w:lang w:val="uk-UA"/>
        </w:rPr>
        <w:t>а</w:t>
      </w:r>
      <w:r>
        <w:rPr>
          <w:sz w:val="28"/>
          <w:szCs w:val="28"/>
          <w:lang w:val="uk-UA"/>
        </w:rPr>
        <w:t>льного епіфіза, метрична характеристика міжвиросткової борозни, характер пот</w:t>
      </w:r>
      <w:r>
        <w:rPr>
          <w:sz w:val="28"/>
          <w:szCs w:val="28"/>
          <w:lang w:val="uk-UA"/>
        </w:rPr>
        <w:t>о</w:t>
      </w:r>
      <w:r>
        <w:rPr>
          <w:sz w:val="28"/>
          <w:szCs w:val="28"/>
          <w:lang w:val="uk-UA"/>
        </w:rPr>
        <w:t>вщення проксимального і дистального епіфізів МГК, характер міжкісткового пр</w:t>
      </w:r>
      <w:r>
        <w:rPr>
          <w:sz w:val="28"/>
          <w:szCs w:val="28"/>
          <w:lang w:val="uk-UA"/>
        </w:rPr>
        <w:t>о</w:t>
      </w:r>
      <w:r>
        <w:rPr>
          <w:sz w:val="28"/>
          <w:szCs w:val="28"/>
          <w:lang w:val="uk-UA"/>
        </w:rPr>
        <w:t>стору. Аналіз спільних і видоспецифічних анатомічних ознак кісток гомілки нав</w:t>
      </w:r>
      <w:r>
        <w:rPr>
          <w:sz w:val="28"/>
          <w:szCs w:val="28"/>
          <w:lang w:val="uk-UA"/>
        </w:rPr>
        <w:t>е</w:t>
      </w:r>
      <w:r>
        <w:rPr>
          <w:sz w:val="28"/>
          <w:szCs w:val="28"/>
          <w:lang w:val="uk-UA"/>
        </w:rPr>
        <w:t xml:space="preserve">дено у табл. 7. </w:t>
      </w:r>
    </w:p>
    <w:p w:rsidR="004A6A8F" w:rsidRDefault="004A6A8F" w:rsidP="004A6A8F">
      <w:pPr>
        <w:shd w:val="clear" w:color="auto" w:fill="FFFFFF"/>
        <w:tabs>
          <w:tab w:val="left" w:pos="6960"/>
        </w:tabs>
        <w:ind w:firstLine="709"/>
        <w:jc w:val="both"/>
        <w:rPr>
          <w:sz w:val="28"/>
          <w:szCs w:val="28"/>
          <w:lang w:val="uk-UA" w:eastAsia="uk-UA"/>
        </w:rPr>
      </w:pPr>
      <w:r>
        <w:rPr>
          <w:spacing w:val="-5"/>
          <w:sz w:val="28"/>
          <w:szCs w:val="28"/>
          <w:lang w:val="uk-UA"/>
        </w:rPr>
        <w:t xml:space="preserve">З метою автоматизації процесу встановлення видової належності свійських і промислових ссавців за анатомічними </w:t>
      </w:r>
      <w:r>
        <w:rPr>
          <w:spacing w:val="-13"/>
          <w:sz w:val="28"/>
          <w:szCs w:val="28"/>
          <w:lang w:val="uk-UA"/>
        </w:rPr>
        <w:t xml:space="preserve"> </w:t>
      </w:r>
      <w:r>
        <w:rPr>
          <w:spacing w:val="-5"/>
          <w:sz w:val="28"/>
          <w:szCs w:val="28"/>
          <w:lang w:val="uk-UA"/>
        </w:rPr>
        <w:t xml:space="preserve">параметрами нами розроблена комп’ютерна програма </w:t>
      </w:r>
      <w:r>
        <w:rPr>
          <w:sz w:val="28"/>
          <w:szCs w:val="28"/>
          <w:lang w:val="uk-UA"/>
        </w:rPr>
        <w:t>«</w:t>
      </w:r>
      <w:r>
        <w:rPr>
          <w:spacing w:val="-13"/>
          <w:sz w:val="28"/>
          <w:szCs w:val="28"/>
          <w:lang w:val="en-US"/>
        </w:rPr>
        <w:t>Osteo</w:t>
      </w:r>
      <w:r>
        <w:rPr>
          <w:sz w:val="28"/>
          <w:szCs w:val="28"/>
          <w:lang w:val="uk-UA"/>
        </w:rPr>
        <w:t>»</w:t>
      </w:r>
      <w:r>
        <w:rPr>
          <w:spacing w:val="-5"/>
          <w:sz w:val="28"/>
          <w:szCs w:val="28"/>
          <w:lang w:val="uk-UA"/>
        </w:rPr>
        <w:t xml:space="preserve">, котра дозволяє </w:t>
      </w:r>
      <w:r>
        <w:rPr>
          <w:spacing w:val="-13"/>
          <w:sz w:val="28"/>
          <w:szCs w:val="28"/>
          <w:lang w:val="uk-UA"/>
        </w:rPr>
        <w:t>визначити за апостеріорною апріорну ймовірність в</w:t>
      </w:r>
      <w:r>
        <w:rPr>
          <w:spacing w:val="-13"/>
          <w:sz w:val="28"/>
          <w:szCs w:val="28"/>
          <w:lang w:val="uk-UA"/>
        </w:rPr>
        <w:t>и</w:t>
      </w:r>
      <w:r>
        <w:rPr>
          <w:spacing w:val="-13"/>
          <w:sz w:val="28"/>
          <w:szCs w:val="28"/>
          <w:lang w:val="uk-UA"/>
        </w:rPr>
        <w:t xml:space="preserve">дової належності кісткового матеріалу. </w:t>
      </w:r>
      <w:r>
        <w:rPr>
          <w:spacing w:val="-4"/>
          <w:sz w:val="28"/>
          <w:szCs w:val="28"/>
          <w:lang w:val="uk-UA"/>
        </w:rPr>
        <w:t xml:space="preserve">Програма </w:t>
      </w:r>
      <w:r>
        <w:rPr>
          <w:spacing w:val="-13"/>
          <w:sz w:val="28"/>
          <w:szCs w:val="28"/>
          <w:lang w:val="uk-UA"/>
        </w:rPr>
        <w:t>працює під управлінням операційної с</w:t>
      </w:r>
      <w:r>
        <w:rPr>
          <w:spacing w:val="-13"/>
          <w:sz w:val="28"/>
          <w:szCs w:val="28"/>
          <w:lang w:val="uk-UA"/>
        </w:rPr>
        <w:t>и</w:t>
      </w:r>
      <w:r>
        <w:rPr>
          <w:spacing w:val="-13"/>
          <w:sz w:val="28"/>
          <w:szCs w:val="28"/>
          <w:lang w:val="uk-UA"/>
        </w:rPr>
        <w:t xml:space="preserve">стеми </w:t>
      </w:r>
      <w:r>
        <w:rPr>
          <w:spacing w:val="-13"/>
          <w:sz w:val="28"/>
          <w:szCs w:val="28"/>
          <w:lang w:val="en-US"/>
        </w:rPr>
        <w:t>Windows</w:t>
      </w:r>
      <w:r>
        <w:rPr>
          <w:spacing w:val="-13"/>
          <w:sz w:val="28"/>
          <w:szCs w:val="28"/>
          <w:lang w:val="uk-UA"/>
        </w:rPr>
        <w:t xml:space="preserve">. </w:t>
      </w:r>
      <w:r>
        <w:rPr>
          <w:spacing w:val="-4"/>
          <w:sz w:val="28"/>
          <w:szCs w:val="28"/>
          <w:lang w:val="uk-UA"/>
        </w:rPr>
        <w:t>Підрахунок вірогідності гіпотез про видову належність кістки за ан</w:t>
      </w:r>
      <w:r>
        <w:rPr>
          <w:spacing w:val="-4"/>
          <w:sz w:val="28"/>
          <w:szCs w:val="28"/>
          <w:lang w:val="uk-UA"/>
        </w:rPr>
        <w:t>а</w:t>
      </w:r>
      <w:r>
        <w:rPr>
          <w:spacing w:val="-4"/>
          <w:sz w:val="28"/>
          <w:szCs w:val="28"/>
          <w:lang w:val="uk-UA"/>
        </w:rPr>
        <w:t xml:space="preserve">томічними ознаками виконується за формулою Бай’єса. </w:t>
      </w:r>
      <w:r>
        <w:rPr>
          <w:sz w:val="28"/>
          <w:szCs w:val="28"/>
          <w:lang w:val="uk-UA" w:eastAsia="uk-UA"/>
        </w:rPr>
        <w:t xml:space="preserve">Документ складається з двох файлів: текстового і графічного (рис. 9а). </w:t>
      </w:r>
    </w:p>
    <w:p w:rsidR="004A6A8F" w:rsidRDefault="004A6A8F" w:rsidP="004A6A8F">
      <w:pPr>
        <w:shd w:val="clear" w:color="auto" w:fill="FFFFFF"/>
        <w:tabs>
          <w:tab w:val="left" w:pos="3466"/>
        </w:tabs>
        <w:ind w:firstLine="709"/>
        <w:jc w:val="both"/>
        <w:rPr>
          <w:sz w:val="16"/>
          <w:szCs w:val="16"/>
          <w:lang w:val="uk-UA"/>
        </w:rPr>
      </w:pPr>
    </w:p>
    <w:p w:rsidR="004A6A8F" w:rsidRDefault="004A6A8F" w:rsidP="004A6A8F">
      <w:pPr>
        <w:ind w:firstLine="709"/>
        <w:jc w:val="both"/>
        <w:rPr>
          <w:sz w:val="28"/>
          <w:szCs w:val="28"/>
          <w:lang w:val="uk-UA" w:eastAsia="uk-UA"/>
        </w:rPr>
      </w:pPr>
      <w:r>
        <w:rPr>
          <w:sz w:val="28"/>
          <w:szCs w:val="28"/>
          <w:lang w:val="uk-UA"/>
        </w:rPr>
        <w:t>Поточний результат досліджень відображається</w:t>
      </w:r>
      <w:r>
        <w:rPr>
          <w:vanish/>
          <w:sz w:val="28"/>
          <w:szCs w:val="28"/>
          <w:lang w:val="uk-UA"/>
        </w:rPr>
        <w:t>|відображується|</w:t>
      </w:r>
      <w:r>
        <w:rPr>
          <w:sz w:val="28"/>
          <w:szCs w:val="28"/>
          <w:lang w:val="uk-UA"/>
        </w:rPr>
        <w:t xml:space="preserve"> як діаграма на нижній </w:t>
      </w:r>
      <w:r>
        <w:rPr>
          <w:sz w:val="28"/>
          <w:szCs w:val="28"/>
        </w:rPr>
        <w:t>панел</w:t>
      </w:r>
      <w:r>
        <w:rPr>
          <w:sz w:val="28"/>
          <w:szCs w:val="28"/>
          <w:lang w:val="uk-UA"/>
        </w:rPr>
        <w:t>і</w:t>
      </w:r>
      <w:r>
        <w:rPr>
          <w:vanish/>
          <w:sz w:val="28"/>
          <w:szCs w:val="28"/>
        </w:rPr>
        <w:t>|</w:t>
      </w:r>
      <w:r>
        <w:rPr>
          <w:sz w:val="28"/>
          <w:szCs w:val="28"/>
          <w:lang w:val="uk-UA"/>
        </w:rPr>
        <w:t xml:space="preserve"> вікна </w:t>
      </w:r>
      <w:r>
        <w:rPr>
          <w:sz w:val="28"/>
          <w:szCs w:val="28"/>
          <w:lang w:val="uk-UA" w:eastAsia="uk-UA"/>
        </w:rPr>
        <w:t>(рис.9)</w:t>
      </w:r>
      <w:r>
        <w:rPr>
          <w:sz w:val="28"/>
          <w:szCs w:val="28"/>
          <w:lang w:val="uk-UA"/>
        </w:rPr>
        <w:t xml:space="preserve">. </w:t>
      </w:r>
      <w:r>
        <w:rPr>
          <w:kern w:val="32"/>
          <w:sz w:val="28"/>
          <w:szCs w:val="28"/>
          <w:lang w:val="uk-UA" w:eastAsia="uk-UA"/>
        </w:rPr>
        <w:t>Процес встановлення видової належності кістки</w:t>
      </w:r>
      <w:r>
        <w:rPr>
          <w:vanish/>
          <w:kern w:val="32"/>
          <w:sz w:val="28"/>
          <w:szCs w:val="28"/>
          <w:lang w:val="uk-UA" w:eastAsia="uk-UA"/>
        </w:rPr>
        <w:t>|кісті|</w:t>
      </w:r>
      <w:r>
        <w:rPr>
          <w:kern w:val="32"/>
          <w:sz w:val="28"/>
          <w:szCs w:val="28"/>
          <w:lang w:val="uk-UA" w:eastAsia="uk-UA"/>
        </w:rPr>
        <w:t xml:space="preserve"> </w:t>
      </w:r>
      <w:r>
        <w:rPr>
          <w:sz w:val="28"/>
          <w:szCs w:val="28"/>
          <w:lang w:val="uk-UA" w:eastAsia="uk-UA"/>
        </w:rPr>
        <w:t>полягає у по</w:t>
      </w:r>
      <w:r>
        <w:rPr>
          <w:sz w:val="28"/>
          <w:szCs w:val="28"/>
          <w:lang w:val="uk-UA" w:eastAsia="uk-UA"/>
        </w:rPr>
        <w:t>с</w:t>
      </w:r>
      <w:r>
        <w:rPr>
          <w:sz w:val="28"/>
          <w:szCs w:val="28"/>
          <w:lang w:val="uk-UA" w:eastAsia="uk-UA"/>
        </w:rPr>
        <w:t>лідовному виборі ознак, які розміщені на правій панелі вікна програми. Проанал</w:t>
      </w:r>
      <w:r>
        <w:rPr>
          <w:sz w:val="28"/>
          <w:szCs w:val="28"/>
          <w:lang w:val="uk-UA" w:eastAsia="uk-UA"/>
        </w:rPr>
        <w:t>і</w:t>
      </w:r>
      <w:r>
        <w:rPr>
          <w:sz w:val="28"/>
          <w:szCs w:val="28"/>
          <w:lang w:val="uk-UA" w:eastAsia="uk-UA"/>
        </w:rPr>
        <w:t>зувавши достатню кількість анатомічних ознак кістки</w:t>
      </w:r>
      <w:r>
        <w:rPr>
          <w:vanish/>
          <w:sz w:val="28"/>
          <w:szCs w:val="28"/>
          <w:lang w:val="uk-UA" w:eastAsia="uk-UA"/>
        </w:rPr>
        <w:t>|кісті|</w:t>
      </w:r>
      <w:r>
        <w:rPr>
          <w:sz w:val="28"/>
          <w:szCs w:val="28"/>
          <w:lang w:val="uk-UA" w:eastAsia="uk-UA"/>
        </w:rPr>
        <w:t>, можна одержати</w:t>
      </w:r>
      <w:r>
        <w:rPr>
          <w:vanish/>
          <w:sz w:val="28"/>
          <w:szCs w:val="28"/>
          <w:lang w:val="uk-UA" w:eastAsia="uk-UA"/>
        </w:rPr>
        <w:t>|отримати|</w:t>
      </w:r>
      <w:r>
        <w:rPr>
          <w:sz w:val="28"/>
          <w:szCs w:val="28"/>
          <w:lang w:val="uk-UA" w:eastAsia="uk-UA"/>
        </w:rPr>
        <w:t xml:space="preserve"> остато</w:t>
      </w:r>
      <w:r>
        <w:rPr>
          <w:sz w:val="28"/>
          <w:szCs w:val="28"/>
          <w:lang w:val="uk-UA" w:eastAsia="uk-UA"/>
        </w:rPr>
        <w:t>ч</w:t>
      </w:r>
      <w:r>
        <w:rPr>
          <w:sz w:val="28"/>
          <w:szCs w:val="28"/>
          <w:lang w:val="uk-UA" w:eastAsia="uk-UA"/>
        </w:rPr>
        <w:t>ний результат (рис.9б)</w:t>
      </w:r>
      <w:r>
        <w:rPr>
          <w:vanish/>
          <w:sz w:val="28"/>
          <w:szCs w:val="28"/>
          <w:lang w:val="uk-UA" w:eastAsia="uk-UA"/>
        </w:rPr>
        <w:t>|укладення,ув'язнення|</w:t>
      </w:r>
      <w:r>
        <w:rPr>
          <w:sz w:val="28"/>
          <w:szCs w:val="28"/>
          <w:lang w:val="uk-UA" w:eastAsia="uk-UA"/>
        </w:rPr>
        <w:t>. Складений документ, за наслідками</w:t>
      </w:r>
      <w:r>
        <w:rPr>
          <w:vanish/>
          <w:sz w:val="28"/>
          <w:szCs w:val="28"/>
          <w:lang w:val="uk-UA" w:eastAsia="uk-UA"/>
        </w:rPr>
        <w:t>|за результатами|</w:t>
      </w:r>
      <w:r>
        <w:rPr>
          <w:sz w:val="28"/>
          <w:szCs w:val="28"/>
          <w:lang w:val="uk-UA" w:eastAsia="uk-UA"/>
        </w:rPr>
        <w:t xml:space="preserve"> дослідження, у вигл</w:t>
      </w:r>
      <w:r>
        <w:rPr>
          <w:sz w:val="28"/>
          <w:szCs w:val="28"/>
          <w:lang w:val="uk-UA" w:eastAsia="uk-UA"/>
        </w:rPr>
        <w:t>я</w:t>
      </w:r>
      <w:r>
        <w:rPr>
          <w:sz w:val="28"/>
          <w:szCs w:val="28"/>
          <w:lang w:val="uk-UA" w:eastAsia="uk-UA"/>
        </w:rPr>
        <w:t>ді текстового файла, можна роздрукувати</w:t>
      </w:r>
      <w:r>
        <w:rPr>
          <w:vanish/>
          <w:sz w:val="28"/>
          <w:szCs w:val="28"/>
          <w:lang w:val="uk-UA" w:eastAsia="uk-UA"/>
        </w:rPr>
        <w:t>|друкувати|</w:t>
      </w:r>
      <w:r>
        <w:rPr>
          <w:sz w:val="28"/>
          <w:szCs w:val="28"/>
          <w:lang w:val="uk-UA" w:eastAsia="uk-UA"/>
        </w:rPr>
        <w:t xml:space="preserve"> чи включити до складу </w:t>
      </w:r>
      <w:r>
        <w:rPr>
          <w:vanish/>
          <w:sz w:val="28"/>
          <w:szCs w:val="28"/>
          <w:lang w:val="uk-UA" w:eastAsia="uk-UA"/>
        </w:rPr>
        <w:t>|</w:t>
      </w:r>
      <w:r>
        <w:rPr>
          <w:sz w:val="28"/>
          <w:szCs w:val="28"/>
          <w:lang w:val="uk-UA" w:eastAsia="uk-UA"/>
        </w:rPr>
        <w:t xml:space="preserve"> іншого докум</w:t>
      </w:r>
      <w:r>
        <w:rPr>
          <w:sz w:val="28"/>
          <w:szCs w:val="28"/>
          <w:lang w:val="uk-UA" w:eastAsia="uk-UA"/>
        </w:rPr>
        <w:t>е</w:t>
      </w:r>
      <w:r>
        <w:rPr>
          <w:sz w:val="28"/>
          <w:szCs w:val="28"/>
          <w:lang w:val="uk-UA" w:eastAsia="uk-UA"/>
        </w:rPr>
        <w:t xml:space="preserve">нта, наприклад </w:t>
      </w:r>
      <w:r>
        <w:rPr>
          <w:sz w:val="28"/>
          <w:szCs w:val="28"/>
          <w:lang w:val="uk-UA"/>
        </w:rPr>
        <w:t>«</w:t>
      </w:r>
      <w:r>
        <w:rPr>
          <w:sz w:val="28"/>
          <w:szCs w:val="28"/>
          <w:lang w:val="uk-UA" w:eastAsia="uk-UA"/>
        </w:rPr>
        <w:t>Експертного висновку</w:t>
      </w:r>
      <w:r>
        <w:rPr>
          <w:sz w:val="28"/>
          <w:szCs w:val="28"/>
          <w:lang w:val="uk-UA"/>
        </w:rPr>
        <w:t>»</w:t>
      </w:r>
      <w:r>
        <w:rPr>
          <w:vanish/>
          <w:sz w:val="28"/>
          <w:szCs w:val="28"/>
          <w:lang w:val="uk-UA" w:eastAsia="uk-UA"/>
        </w:rPr>
        <w:t>|укладення,ув'язнення|</w:t>
      </w:r>
      <w:r>
        <w:rPr>
          <w:sz w:val="28"/>
          <w:szCs w:val="28"/>
          <w:lang w:val="uk-UA" w:eastAsia="uk-UA"/>
        </w:rPr>
        <w:t>.</w:t>
      </w:r>
    </w:p>
    <w:p w:rsidR="004A6A8F" w:rsidRDefault="004A6A8F" w:rsidP="004A6A8F">
      <w:pPr>
        <w:shd w:val="clear" w:color="auto" w:fill="FFFFFF"/>
        <w:autoSpaceDE w:val="0"/>
        <w:autoSpaceDN w:val="0"/>
        <w:adjustRightInd w:val="0"/>
        <w:ind w:firstLine="567"/>
        <w:jc w:val="both"/>
        <w:rPr>
          <w:spacing w:val="-13"/>
          <w:sz w:val="28"/>
          <w:szCs w:val="28"/>
          <w:lang w:val="uk-UA"/>
        </w:rPr>
      </w:pPr>
      <w:r>
        <w:rPr>
          <w:spacing w:val="-5"/>
          <w:sz w:val="28"/>
          <w:szCs w:val="28"/>
          <w:lang w:val="uk-UA"/>
        </w:rPr>
        <w:t xml:space="preserve">Комп’ютерна програма </w:t>
      </w:r>
      <w:r>
        <w:rPr>
          <w:sz w:val="28"/>
          <w:szCs w:val="28"/>
          <w:lang w:val="uk-UA"/>
        </w:rPr>
        <w:t>«</w:t>
      </w:r>
      <w:r>
        <w:rPr>
          <w:spacing w:val="-13"/>
          <w:sz w:val="28"/>
          <w:szCs w:val="28"/>
          <w:lang w:val="en-US"/>
        </w:rPr>
        <w:t>Osteo</w:t>
      </w:r>
      <w:r>
        <w:rPr>
          <w:sz w:val="28"/>
          <w:szCs w:val="28"/>
          <w:lang w:val="uk-UA"/>
        </w:rPr>
        <w:t>»</w:t>
      </w:r>
      <w:r>
        <w:rPr>
          <w:spacing w:val="-13"/>
          <w:sz w:val="28"/>
          <w:szCs w:val="28"/>
          <w:lang w:val="uk-UA"/>
        </w:rPr>
        <w:t xml:space="preserve"> в перспективі може бути доповнена видовим спек</w:t>
      </w:r>
      <w:r>
        <w:rPr>
          <w:spacing w:val="-13"/>
          <w:sz w:val="28"/>
          <w:szCs w:val="28"/>
          <w:lang w:val="uk-UA"/>
        </w:rPr>
        <w:t>т</w:t>
      </w:r>
      <w:r>
        <w:rPr>
          <w:spacing w:val="-13"/>
          <w:sz w:val="28"/>
          <w:szCs w:val="28"/>
          <w:lang w:val="uk-UA"/>
        </w:rPr>
        <w:t>ром тварин, а в структурі судово-остеологічної технології – перетворює процес видового ототожнення тварин за анатомічними особливостями скелета із слабко контрольованої ді</w:t>
      </w:r>
      <w:r>
        <w:rPr>
          <w:spacing w:val="-13"/>
          <w:sz w:val="28"/>
          <w:szCs w:val="28"/>
          <w:lang w:val="uk-UA"/>
        </w:rPr>
        <w:t>я</w:t>
      </w:r>
      <w:r>
        <w:rPr>
          <w:spacing w:val="-13"/>
          <w:sz w:val="28"/>
          <w:szCs w:val="28"/>
          <w:lang w:val="uk-UA"/>
        </w:rPr>
        <w:t xml:space="preserve">льності, на діяльність, котра керується програмно. </w:t>
      </w:r>
    </w:p>
    <w:p w:rsidR="004A6A8F" w:rsidRDefault="004A6A8F" w:rsidP="004A6A8F">
      <w:pPr>
        <w:shd w:val="clear" w:color="auto" w:fill="FFFFFF"/>
        <w:autoSpaceDE w:val="0"/>
        <w:autoSpaceDN w:val="0"/>
        <w:adjustRightInd w:val="0"/>
        <w:rPr>
          <w:b/>
          <w:bCs/>
          <w:sz w:val="28"/>
          <w:szCs w:val="28"/>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Роль остеометричних параметрів в остеологічній технології встановлення видової належності тварин</w:t>
      </w:r>
    </w:p>
    <w:p w:rsidR="004A6A8F" w:rsidRDefault="004A6A8F" w:rsidP="004A6A8F">
      <w:pPr>
        <w:pStyle w:val="affffffff2"/>
        <w:spacing w:after="0"/>
        <w:ind w:firstLine="567"/>
        <w:jc w:val="both"/>
        <w:rPr>
          <w:szCs w:val="28"/>
          <w:lang w:val="uk-UA"/>
        </w:rPr>
      </w:pPr>
      <w:r>
        <w:rPr>
          <w:szCs w:val="28"/>
          <w:lang w:val="uk-UA"/>
        </w:rPr>
        <w:t>Аналіз абсолютних остеометричних параметрів кісток скелета свідчить, що їх мінливість (залежність від виду, статі, віку, живої маси тварини) не дозволяє визначити об’єктивні закономірності для встановлення видової належності тварин на відміну від відносних остеометричних показників – індексів, котрі мало зал</w:t>
      </w:r>
      <w:r>
        <w:rPr>
          <w:szCs w:val="28"/>
          <w:lang w:val="uk-UA"/>
        </w:rPr>
        <w:t>е</w:t>
      </w:r>
      <w:r>
        <w:rPr>
          <w:szCs w:val="28"/>
          <w:lang w:val="uk-UA"/>
        </w:rPr>
        <w:t>жать від вищезазначених біологічних показників (Незнакомцева Є. П., 1995).</w:t>
      </w:r>
    </w:p>
    <w:p w:rsidR="004A6A8F" w:rsidRDefault="004A6A8F" w:rsidP="004A6A8F">
      <w:pPr>
        <w:pStyle w:val="affffffff2"/>
        <w:spacing w:after="0"/>
        <w:ind w:firstLine="567"/>
        <w:jc w:val="both"/>
        <w:rPr>
          <w:szCs w:val="28"/>
          <w:lang w:val="uk-UA"/>
        </w:rPr>
      </w:pPr>
      <w:r>
        <w:rPr>
          <w:szCs w:val="28"/>
          <w:lang w:val="uk-UA"/>
        </w:rPr>
        <w:t>За нашими даними, найбільш інформативними показниками для встановле</w:t>
      </w:r>
      <w:r>
        <w:rPr>
          <w:szCs w:val="28"/>
          <w:lang w:val="uk-UA"/>
        </w:rPr>
        <w:t>н</w:t>
      </w:r>
      <w:r>
        <w:rPr>
          <w:szCs w:val="28"/>
          <w:lang w:val="uk-UA"/>
        </w:rPr>
        <w:t>ня видової належності кісток скелета є такі остеометричні індекси: носо-мозкова частина черепа (</w:t>
      </w:r>
      <w:r>
        <w:rPr>
          <w:spacing w:val="2"/>
          <w:szCs w:val="28"/>
          <w:lang w:val="uk-UA"/>
        </w:rPr>
        <w:t xml:space="preserve">індекс кісткового піднебіння </w:t>
      </w:r>
      <w:r>
        <w:rPr>
          <w:spacing w:val="2"/>
          <w:szCs w:val="28"/>
          <w:lang w:val="uk-UA"/>
        </w:rPr>
        <w:sym w:font="Symbol" w:char="F02D"/>
      </w:r>
      <w:r>
        <w:rPr>
          <w:spacing w:val="2"/>
          <w:szCs w:val="28"/>
          <w:lang w:val="uk-UA"/>
        </w:rPr>
        <w:t xml:space="preserve"> </w:t>
      </w:r>
      <w:r>
        <w:rPr>
          <w:i/>
          <w:iCs/>
          <w:spacing w:val="2"/>
          <w:szCs w:val="28"/>
          <w:lang w:val="en-US"/>
        </w:rPr>
        <w:t>Cr</w:t>
      </w:r>
      <w:r>
        <w:rPr>
          <w:i/>
          <w:iCs/>
          <w:spacing w:val="2"/>
          <w:szCs w:val="28"/>
          <w:vertAlign w:val="subscript"/>
          <w:lang w:val="uk-UA"/>
        </w:rPr>
        <w:t>1</w:t>
      </w:r>
      <w:r>
        <w:rPr>
          <w:spacing w:val="2"/>
          <w:szCs w:val="28"/>
          <w:lang w:val="uk-UA"/>
        </w:rPr>
        <w:t xml:space="preserve">; хоан </w:t>
      </w:r>
      <w:r>
        <w:rPr>
          <w:spacing w:val="2"/>
          <w:szCs w:val="28"/>
          <w:lang w:val="en-US"/>
        </w:rPr>
        <w:sym w:font="Symbol" w:char="F02D"/>
      </w:r>
      <w:r>
        <w:rPr>
          <w:spacing w:val="2"/>
          <w:szCs w:val="28"/>
          <w:lang w:val="uk-UA"/>
        </w:rPr>
        <w:t xml:space="preserve"> </w:t>
      </w:r>
      <w:r>
        <w:rPr>
          <w:i/>
          <w:iCs/>
          <w:spacing w:val="2"/>
          <w:szCs w:val="28"/>
          <w:lang w:val="en-US"/>
        </w:rPr>
        <w:t>Cr</w:t>
      </w:r>
      <w:r>
        <w:rPr>
          <w:i/>
          <w:iCs/>
          <w:spacing w:val="2"/>
          <w:szCs w:val="28"/>
          <w:vertAlign w:val="subscript"/>
          <w:lang w:val="uk-UA"/>
        </w:rPr>
        <w:t>2</w:t>
      </w:r>
      <w:r>
        <w:rPr>
          <w:spacing w:val="2"/>
          <w:szCs w:val="28"/>
          <w:lang w:val="uk-UA"/>
        </w:rPr>
        <w:t>, вісцерального ч</w:t>
      </w:r>
      <w:r>
        <w:rPr>
          <w:spacing w:val="2"/>
          <w:szCs w:val="28"/>
          <w:lang w:val="uk-UA"/>
        </w:rPr>
        <w:t>е</w:t>
      </w:r>
      <w:r>
        <w:rPr>
          <w:spacing w:val="2"/>
          <w:szCs w:val="28"/>
          <w:lang w:val="uk-UA"/>
        </w:rPr>
        <w:t xml:space="preserve">репа </w:t>
      </w:r>
      <w:r>
        <w:rPr>
          <w:spacing w:val="2"/>
          <w:szCs w:val="28"/>
          <w:lang w:val="en-US"/>
        </w:rPr>
        <w:sym w:font="Symbol" w:char="F02D"/>
      </w:r>
      <w:r>
        <w:rPr>
          <w:spacing w:val="2"/>
          <w:szCs w:val="28"/>
          <w:lang w:val="uk-UA"/>
        </w:rPr>
        <w:t xml:space="preserve"> </w:t>
      </w:r>
      <w:r>
        <w:rPr>
          <w:i/>
          <w:iCs/>
          <w:spacing w:val="2"/>
          <w:szCs w:val="28"/>
          <w:lang w:val="en-US"/>
        </w:rPr>
        <w:t>Cr</w:t>
      </w:r>
      <w:r>
        <w:rPr>
          <w:i/>
          <w:iCs/>
          <w:spacing w:val="2"/>
          <w:szCs w:val="28"/>
          <w:vertAlign w:val="subscript"/>
          <w:lang w:val="uk-UA"/>
        </w:rPr>
        <w:t>3</w:t>
      </w:r>
      <w:r>
        <w:rPr>
          <w:spacing w:val="2"/>
          <w:szCs w:val="28"/>
          <w:lang w:val="uk-UA"/>
        </w:rPr>
        <w:t xml:space="preserve">, мозкового черепа </w:t>
      </w:r>
      <w:r>
        <w:rPr>
          <w:spacing w:val="2"/>
          <w:szCs w:val="28"/>
          <w:lang w:val="en-US"/>
        </w:rPr>
        <w:sym w:font="Symbol" w:char="F02D"/>
      </w:r>
      <w:r>
        <w:rPr>
          <w:spacing w:val="2"/>
          <w:szCs w:val="28"/>
          <w:lang w:val="uk-UA"/>
        </w:rPr>
        <w:t xml:space="preserve"> </w:t>
      </w:r>
      <w:r>
        <w:rPr>
          <w:i/>
          <w:iCs/>
          <w:spacing w:val="2"/>
          <w:szCs w:val="28"/>
          <w:lang w:val="en-US"/>
        </w:rPr>
        <w:t>Cr</w:t>
      </w:r>
      <w:r>
        <w:rPr>
          <w:i/>
          <w:iCs/>
          <w:spacing w:val="2"/>
          <w:szCs w:val="28"/>
          <w:vertAlign w:val="subscript"/>
          <w:lang w:val="uk-UA"/>
        </w:rPr>
        <w:t>4</w:t>
      </w:r>
      <w:r>
        <w:rPr>
          <w:spacing w:val="2"/>
          <w:szCs w:val="28"/>
          <w:lang w:val="uk-UA"/>
        </w:rPr>
        <w:t xml:space="preserve">, широтно-довжинний </w:t>
      </w:r>
      <w:r>
        <w:rPr>
          <w:spacing w:val="2"/>
          <w:szCs w:val="28"/>
          <w:lang w:val="uk-UA"/>
        </w:rPr>
        <w:lastRenderedPageBreak/>
        <w:t xml:space="preserve">індекс черепа </w:t>
      </w:r>
      <w:r>
        <w:rPr>
          <w:spacing w:val="2"/>
          <w:szCs w:val="28"/>
          <w:lang w:val="en-US"/>
        </w:rPr>
        <w:sym w:font="Symbol" w:char="F02D"/>
      </w:r>
      <w:r>
        <w:rPr>
          <w:spacing w:val="2"/>
          <w:szCs w:val="28"/>
          <w:lang w:val="uk-UA"/>
        </w:rPr>
        <w:t xml:space="preserve"> </w:t>
      </w:r>
      <w:r>
        <w:rPr>
          <w:i/>
          <w:iCs/>
          <w:spacing w:val="2"/>
          <w:szCs w:val="28"/>
          <w:lang w:val="en-US"/>
        </w:rPr>
        <w:t>Cr</w:t>
      </w:r>
      <w:r>
        <w:rPr>
          <w:i/>
          <w:iCs/>
          <w:spacing w:val="2"/>
          <w:szCs w:val="28"/>
          <w:vertAlign w:val="subscript"/>
          <w:lang w:val="uk-UA"/>
        </w:rPr>
        <w:t>5</w:t>
      </w:r>
      <w:r>
        <w:rPr>
          <w:spacing w:val="2"/>
          <w:szCs w:val="28"/>
          <w:lang w:val="uk-UA"/>
        </w:rPr>
        <w:t>,</w:t>
      </w:r>
      <w:r>
        <w:rPr>
          <w:spacing w:val="2"/>
          <w:szCs w:val="28"/>
          <w:vertAlign w:val="subscript"/>
          <w:lang w:val="uk-UA"/>
        </w:rPr>
        <w:t xml:space="preserve"> </w:t>
      </w:r>
      <w:r>
        <w:rPr>
          <w:spacing w:val="2"/>
          <w:szCs w:val="28"/>
          <w:lang w:val="uk-UA"/>
        </w:rPr>
        <w:t>о</w:t>
      </w:r>
      <w:r>
        <w:rPr>
          <w:spacing w:val="2"/>
          <w:szCs w:val="28"/>
          <w:lang w:val="uk-UA"/>
        </w:rPr>
        <w:t>с</w:t>
      </w:r>
      <w:r>
        <w:rPr>
          <w:spacing w:val="2"/>
          <w:szCs w:val="28"/>
          <w:lang w:val="uk-UA"/>
        </w:rPr>
        <w:t xml:space="preserve">нови черепа </w:t>
      </w:r>
      <w:r>
        <w:rPr>
          <w:spacing w:val="2"/>
          <w:szCs w:val="28"/>
          <w:lang w:val="en-US"/>
        </w:rPr>
        <w:sym w:font="Symbol" w:char="F02D"/>
      </w:r>
      <w:r>
        <w:rPr>
          <w:spacing w:val="2"/>
          <w:szCs w:val="28"/>
          <w:lang w:val="uk-UA"/>
        </w:rPr>
        <w:t xml:space="preserve"> </w:t>
      </w:r>
      <w:r>
        <w:rPr>
          <w:i/>
          <w:iCs/>
          <w:spacing w:val="2"/>
          <w:szCs w:val="28"/>
          <w:lang w:val="en-US"/>
        </w:rPr>
        <w:t>Cr</w:t>
      </w:r>
      <w:r>
        <w:rPr>
          <w:i/>
          <w:iCs/>
          <w:spacing w:val="2"/>
          <w:szCs w:val="28"/>
          <w:vertAlign w:val="subscript"/>
          <w:lang w:val="uk-UA"/>
        </w:rPr>
        <w:t>6</w:t>
      </w:r>
      <w:r>
        <w:rPr>
          <w:spacing w:val="2"/>
          <w:szCs w:val="28"/>
          <w:lang w:val="uk-UA"/>
        </w:rPr>
        <w:t>); н</w:t>
      </w:r>
      <w:r>
        <w:rPr>
          <w:szCs w:val="28"/>
          <w:lang w:val="uk-UA"/>
        </w:rPr>
        <w:t>ижньощелепна кістка (довжинний індекс кутнього комірк</w:t>
      </w:r>
      <w:r>
        <w:rPr>
          <w:szCs w:val="28"/>
          <w:lang w:val="uk-UA"/>
        </w:rPr>
        <w:t>о</w:t>
      </w:r>
      <w:r>
        <w:rPr>
          <w:szCs w:val="28"/>
          <w:lang w:val="uk-UA"/>
        </w:rPr>
        <w:t xml:space="preserve">вого краю </w:t>
      </w:r>
      <w:r>
        <w:rPr>
          <w:szCs w:val="28"/>
          <w:lang w:val="uk-UA"/>
        </w:rPr>
        <w:sym w:font="Symbol" w:char="F02D"/>
      </w:r>
      <w:r>
        <w:rPr>
          <w:szCs w:val="28"/>
          <w:lang w:val="uk-UA"/>
        </w:rPr>
        <w:t xml:space="preserve"> </w:t>
      </w:r>
      <w:r>
        <w:rPr>
          <w:i/>
          <w:iCs/>
          <w:szCs w:val="28"/>
          <w:lang w:val="uk-UA"/>
        </w:rPr>
        <w:t>М</w:t>
      </w:r>
      <w:r>
        <w:rPr>
          <w:i/>
          <w:iCs/>
          <w:szCs w:val="28"/>
          <w:vertAlign w:val="subscript"/>
          <w:lang w:val="uk-UA"/>
        </w:rPr>
        <w:t>1</w:t>
      </w:r>
      <w:r>
        <w:rPr>
          <w:szCs w:val="28"/>
          <w:lang w:val="uk-UA"/>
        </w:rPr>
        <w:t xml:space="preserve">, широтно-довжинний індекс тіла </w:t>
      </w:r>
      <w:r>
        <w:rPr>
          <w:szCs w:val="28"/>
          <w:lang w:val="uk-UA"/>
        </w:rPr>
        <w:sym w:font="Symbol" w:char="F02D"/>
      </w:r>
      <w:r>
        <w:rPr>
          <w:szCs w:val="28"/>
          <w:lang w:val="uk-UA"/>
        </w:rPr>
        <w:t xml:space="preserve"> </w:t>
      </w:r>
      <w:r>
        <w:rPr>
          <w:i/>
          <w:iCs/>
          <w:szCs w:val="28"/>
          <w:lang w:val="uk-UA"/>
        </w:rPr>
        <w:t>М</w:t>
      </w:r>
      <w:r>
        <w:rPr>
          <w:i/>
          <w:iCs/>
          <w:szCs w:val="28"/>
          <w:vertAlign w:val="subscript"/>
          <w:lang w:val="uk-UA"/>
        </w:rPr>
        <w:t>2</w:t>
      </w:r>
      <w:r>
        <w:rPr>
          <w:szCs w:val="28"/>
          <w:lang w:val="uk-UA"/>
        </w:rPr>
        <w:t xml:space="preserve">, висотно-довжинний індекс тіла </w:t>
      </w:r>
      <w:r>
        <w:rPr>
          <w:szCs w:val="28"/>
          <w:lang w:val="uk-UA"/>
        </w:rPr>
        <w:sym w:font="Symbol" w:char="F02D"/>
      </w:r>
      <w:r>
        <w:rPr>
          <w:szCs w:val="28"/>
          <w:lang w:val="uk-UA"/>
        </w:rPr>
        <w:t xml:space="preserve"> </w:t>
      </w:r>
      <w:r>
        <w:rPr>
          <w:i/>
          <w:iCs/>
          <w:szCs w:val="28"/>
          <w:lang w:val="uk-UA"/>
        </w:rPr>
        <w:t>М</w:t>
      </w:r>
      <w:r>
        <w:rPr>
          <w:i/>
          <w:iCs/>
          <w:szCs w:val="28"/>
          <w:vertAlign w:val="subscript"/>
          <w:lang w:val="uk-UA"/>
        </w:rPr>
        <w:t>3</w:t>
      </w:r>
      <w:r>
        <w:rPr>
          <w:szCs w:val="28"/>
          <w:lang w:val="uk-UA"/>
        </w:rPr>
        <w:t>, індекс прямої довжини вінцево-виросткової і виростково-кутової вир</w:t>
      </w:r>
      <w:r>
        <w:rPr>
          <w:szCs w:val="28"/>
          <w:lang w:val="uk-UA"/>
        </w:rPr>
        <w:t>і</w:t>
      </w:r>
      <w:r>
        <w:rPr>
          <w:szCs w:val="28"/>
          <w:lang w:val="uk-UA"/>
        </w:rPr>
        <w:t xml:space="preserve">зок </w:t>
      </w:r>
      <w:r>
        <w:rPr>
          <w:szCs w:val="28"/>
          <w:lang w:val="uk-UA"/>
        </w:rPr>
        <w:sym w:font="Symbol" w:char="F02D"/>
      </w:r>
      <w:r>
        <w:rPr>
          <w:szCs w:val="28"/>
          <w:lang w:val="uk-UA"/>
        </w:rPr>
        <w:t xml:space="preserve"> </w:t>
      </w:r>
      <w:r>
        <w:rPr>
          <w:i/>
          <w:iCs/>
          <w:szCs w:val="28"/>
          <w:lang w:val="uk-UA"/>
        </w:rPr>
        <w:t>М</w:t>
      </w:r>
      <w:r>
        <w:rPr>
          <w:i/>
          <w:iCs/>
          <w:szCs w:val="28"/>
          <w:vertAlign w:val="subscript"/>
          <w:lang w:val="uk-UA"/>
        </w:rPr>
        <w:t>4</w:t>
      </w:r>
      <w:r>
        <w:rPr>
          <w:szCs w:val="28"/>
          <w:lang w:val="uk-UA"/>
        </w:rPr>
        <w:t xml:space="preserve">, індекс суглобового валика виросткового відростка </w:t>
      </w:r>
      <w:r>
        <w:rPr>
          <w:szCs w:val="28"/>
          <w:lang w:val="uk-UA"/>
        </w:rPr>
        <w:sym w:font="Symbol" w:char="F02D"/>
      </w:r>
      <w:r>
        <w:rPr>
          <w:szCs w:val="28"/>
          <w:lang w:val="uk-UA"/>
        </w:rPr>
        <w:t xml:space="preserve"> </w:t>
      </w:r>
      <w:r>
        <w:rPr>
          <w:i/>
          <w:iCs/>
          <w:szCs w:val="28"/>
          <w:lang w:val="uk-UA"/>
        </w:rPr>
        <w:t>М</w:t>
      </w:r>
      <w:r>
        <w:rPr>
          <w:i/>
          <w:iCs/>
          <w:szCs w:val="28"/>
          <w:vertAlign w:val="subscript"/>
          <w:lang w:val="uk-UA"/>
        </w:rPr>
        <w:t>5</w:t>
      </w:r>
      <w:r>
        <w:rPr>
          <w:szCs w:val="28"/>
          <w:lang w:val="uk-UA"/>
        </w:rPr>
        <w:t xml:space="preserve">); кістки поясів кінцівок (лопатка: широтно-висотний індекс </w:t>
      </w:r>
      <w:r>
        <w:rPr>
          <w:szCs w:val="28"/>
          <w:lang w:val="uk-UA"/>
        </w:rPr>
        <w:sym w:font="Symbol" w:char="F02D"/>
      </w:r>
      <w:r>
        <w:rPr>
          <w:szCs w:val="28"/>
          <w:lang w:val="uk-UA"/>
        </w:rPr>
        <w:t xml:space="preserve"> </w:t>
      </w:r>
      <w:r>
        <w:rPr>
          <w:i/>
          <w:iCs/>
          <w:szCs w:val="28"/>
        </w:rPr>
        <w:t>Sc</w:t>
      </w:r>
      <w:r>
        <w:rPr>
          <w:i/>
          <w:iCs/>
          <w:szCs w:val="28"/>
          <w:vertAlign w:val="subscript"/>
          <w:lang w:val="uk-UA"/>
        </w:rPr>
        <w:t>1</w:t>
      </w:r>
      <w:r>
        <w:rPr>
          <w:szCs w:val="28"/>
          <w:lang w:val="uk-UA"/>
        </w:rPr>
        <w:t xml:space="preserve">, індекс морфологічної ширини передостної і заостної ямок </w:t>
      </w:r>
      <w:r>
        <w:rPr>
          <w:szCs w:val="28"/>
          <w:lang w:val="uk-UA"/>
        </w:rPr>
        <w:sym w:font="Symbol" w:char="F02D"/>
      </w:r>
      <w:r>
        <w:rPr>
          <w:szCs w:val="28"/>
          <w:lang w:val="uk-UA"/>
        </w:rPr>
        <w:t xml:space="preserve"> </w:t>
      </w:r>
      <w:r>
        <w:rPr>
          <w:i/>
          <w:iCs/>
          <w:szCs w:val="28"/>
        </w:rPr>
        <w:t>Sc</w:t>
      </w:r>
      <w:r>
        <w:rPr>
          <w:i/>
          <w:iCs/>
          <w:szCs w:val="28"/>
          <w:vertAlign w:val="subscript"/>
          <w:lang w:val="uk-UA"/>
        </w:rPr>
        <w:t>2</w:t>
      </w:r>
      <w:r>
        <w:rPr>
          <w:szCs w:val="28"/>
          <w:lang w:val="uk-UA"/>
        </w:rPr>
        <w:t>, індекс довжини краніального і каудального кр</w:t>
      </w:r>
      <w:r>
        <w:rPr>
          <w:szCs w:val="28"/>
          <w:lang w:val="uk-UA"/>
        </w:rPr>
        <w:t>а</w:t>
      </w:r>
      <w:r>
        <w:rPr>
          <w:szCs w:val="28"/>
          <w:lang w:val="uk-UA"/>
        </w:rPr>
        <w:t xml:space="preserve">їв </w:t>
      </w:r>
      <w:r>
        <w:rPr>
          <w:szCs w:val="28"/>
          <w:lang w:val="uk-UA"/>
        </w:rPr>
        <w:sym w:font="Symbol" w:char="F02D"/>
      </w:r>
      <w:r>
        <w:rPr>
          <w:szCs w:val="28"/>
          <w:lang w:val="uk-UA"/>
        </w:rPr>
        <w:t xml:space="preserve"> </w:t>
      </w:r>
      <w:r>
        <w:rPr>
          <w:i/>
          <w:iCs/>
          <w:szCs w:val="28"/>
        </w:rPr>
        <w:t>Sc</w:t>
      </w:r>
      <w:r>
        <w:rPr>
          <w:i/>
          <w:iCs/>
          <w:szCs w:val="28"/>
          <w:vertAlign w:val="subscript"/>
          <w:lang w:val="uk-UA"/>
        </w:rPr>
        <w:t>3</w:t>
      </w:r>
      <w:r>
        <w:rPr>
          <w:szCs w:val="28"/>
          <w:lang w:val="uk-UA"/>
        </w:rPr>
        <w:t xml:space="preserve">, широтно-довжинний індекс суглобової западини </w:t>
      </w:r>
      <w:r>
        <w:rPr>
          <w:szCs w:val="28"/>
          <w:lang w:val="uk-UA"/>
        </w:rPr>
        <w:sym w:font="Symbol" w:char="F02D"/>
      </w:r>
      <w:r>
        <w:rPr>
          <w:szCs w:val="28"/>
          <w:lang w:val="uk-UA"/>
        </w:rPr>
        <w:t xml:space="preserve"> </w:t>
      </w:r>
      <w:r>
        <w:rPr>
          <w:i/>
          <w:iCs/>
          <w:szCs w:val="28"/>
        </w:rPr>
        <w:t>Sc</w:t>
      </w:r>
      <w:r>
        <w:rPr>
          <w:i/>
          <w:iCs/>
          <w:szCs w:val="28"/>
          <w:vertAlign w:val="subscript"/>
          <w:lang w:val="uk-UA"/>
        </w:rPr>
        <w:t>4</w:t>
      </w:r>
      <w:r>
        <w:rPr>
          <w:szCs w:val="28"/>
          <w:lang w:val="uk-UA"/>
        </w:rPr>
        <w:t>, індекс шийки л</w:t>
      </w:r>
      <w:r>
        <w:rPr>
          <w:szCs w:val="28"/>
          <w:lang w:val="uk-UA"/>
        </w:rPr>
        <w:t>о</w:t>
      </w:r>
      <w:r>
        <w:rPr>
          <w:szCs w:val="28"/>
          <w:lang w:val="uk-UA"/>
        </w:rPr>
        <w:t xml:space="preserve">патки </w:t>
      </w:r>
      <w:r>
        <w:rPr>
          <w:szCs w:val="28"/>
          <w:lang w:val="uk-UA"/>
        </w:rPr>
        <w:sym w:font="Symbol" w:char="F02D"/>
      </w:r>
      <w:r>
        <w:rPr>
          <w:szCs w:val="28"/>
          <w:lang w:val="uk-UA"/>
        </w:rPr>
        <w:t xml:space="preserve"> </w:t>
      </w:r>
      <w:r>
        <w:rPr>
          <w:i/>
          <w:iCs/>
          <w:szCs w:val="28"/>
        </w:rPr>
        <w:t>Sc</w:t>
      </w:r>
      <w:r>
        <w:rPr>
          <w:i/>
          <w:iCs/>
          <w:szCs w:val="28"/>
          <w:vertAlign w:val="subscript"/>
          <w:lang w:val="uk-UA"/>
        </w:rPr>
        <w:t>5</w:t>
      </w:r>
      <w:r>
        <w:rPr>
          <w:szCs w:val="28"/>
          <w:lang w:val="uk-UA"/>
        </w:rPr>
        <w:t xml:space="preserve">; тазова кістка: індекс крила клубової кістки </w:t>
      </w:r>
      <w:r>
        <w:rPr>
          <w:szCs w:val="28"/>
          <w:lang w:val="uk-UA"/>
        </w:rPr>
        <w:sym w:font="Symbol" w:char="F02D"/>
      </w:r>
      <w:r>
        <w:rPr>
          <w:szCs w:val="28"/>
          <w:lang w:val="uk-UA"/>
        </w:rPr>
        <w:t xml:space="preserve"> </w:t>
      </w:r>
      <w:r>
        <w:rPr>
          <w:i/>
          <w:iCs/>
          <w:szCs w:val="28"/>
          <w:lang w:val="uk-UA"/>
        </w:rPr>
        <w:t>Р</w:t>
      </w:r>
      <w:r>
        <w:rPr>
          <w:i/>
          <w:iCs/>
          <w:szCs w:val="28"/>
          <w:vertAlign w:val="subscript"/>
          <w:lang w:val="uk-UA"/>
        </w:rPr>
        <w:t>1</w:t>
      </w:r>
      <w:r>
        <w:rPr>
          <w:szCs w:val="28"/>
          <w:lang w:val="uk-UA"/>
        </w:rPr>
        <w:t>, індекс клубової кіс</w:t>
      </w:r>
      <w:r>
        <w:rPr>
          <w:szCs w:val="28"/>
          <w:lang w:val="uk-UA"/>
        </w:rPr>
        <w:t>т</w:t>
      </w:r>
      <w:r>
        <w:rPr>
          <w:szCs w:val="28"/>
          <w:lang w:val="uk-UA"/>
        </w:rPr>
        <w:t xml:space="preserve">ки </w:t>
      </w:r>
      <w:r>
        <w:rPr>
          <w:szCs w:val="28"/>
          <w:lang w:val="uk-UA"/>
        </w:rPr>
        <w:sym w:font="Symbol" w:char="F02D"/>
      </w:r>
      <w:r>
        <w:rPr>
          <w:szCs w:val="28"/>
          <w:lang w:val="uk-UA"/>
        </w:rPr>
        <w:t xml:space="preserve"> </w:t>
      </w:r>
      <w:r>
        <w:rPr>
          <w:i/>
          <w:iCs/>
          <w:szCs w:val="28"/>
          <w:lang w:val="uk-UA"/>
        </w:rPr>
        <w:t>Р</w:t>
      </w:r>
      <w:r>
        <w:rPr>
          <w:i/>
          <w:iCs/>
          <w:szCs w:val="28"/>
          <w:vertAlign w:val="subscript"/>
          <w:lang w:val="uk-UA"/>
        </w:rPr>
        <w:t>2</w:t>
      </w:r>
      <w:r>
        <w:rPr>
          <w:szCs w:val="28"/>
          <w:lang w:val="uk-UA"/>
        </w:rPr>
        <w:t xml:space="preserve">, індекс сідничої кістки </w:t>
      </w:r>
      <w:r>
        <w:rPr>
          <w:szCs w:val="28"/>
          <w:lang w:val="uk-UA"/>
        </w:rPr>
        <w:sym w:font="Symbol" w:char="F02D"/>
      </w:r>
      <w:r>
        <w:rPr>
          <w:szCs w:val="28"/>
          <w:lang w:val="uk-UA"/>
        </w:rPr>
        <w:t xml:space="preserve"> Р</w:t>
      </w:r>
      <w:r>
        <w:rPr>
          <w:szCs w:val="28"/>
          <w:vertAlign w:val="subscript"/>
          <w:lang w:val="uk-UA"/>
        </w:rPr>
        <w:t>3</w:t>
      </w:r>
      <w:r>
        <w:rPr>
          <w:szCs w:val="28"/>
          <w:lang w:val="uk-UA"/>
        </w:rPr>
        <w:t xml:space="preserve">, індекс затульного отвору </w:t>
      </w:r>
      <w:r>
        <w:rPr>
          <w:szCs w:val="28"/>
          <w:lang w:val="uk-UA"/>
        </w:rPr>
        <w:sym w:font="Symbol" w:char="F02D"/>
      </w:r>
      <w:r>
        <w:rPr>
          <w:szCs w:val="28"/>
          <w:lang w:val="uk-UA"/>
        </w:rPr>
        <w:t xml:space="preserve"> </w:t>
      </w:r>
      <w:r>
        <w:rPr>
          <w:i/>
          <w:iCs/>
          <w:szCs w:val="28"/>
          <w:lang w:val="uk-UA"/>
        </w:rPr>
        <w:t>Р</w:t>
      </w:r>
      <w:r>
        <w:rPr>
          <w:i/>
          <w:iCs/>
          <w:szCs w:val="28"/>
          <w:vertAlign w:val="subscript"/>
          <w:lang w:val="uk-UA"/>
        </w:rPr>
        <w:t>4</w:t>
      </w:r>
      <w:r>
        <w:rPr>
          <w:szCs w:val="28"/>
          <w:lang w:val="uk-UA"/>
        </w:rPr>
        <w:t xml:space="preserve">, індекс сідничої і клубової кісток </w:t>
      </w:r>
      <w:r>
        <w:rPr>
          <w:szCs w:val="28"/>
          <w:lang w:val="uk-UA"/>
        </w:rPr>
        <w:sym w:font="Symbol" w:char="F02D"/>
      </w:r>
      <w:r>
        <w:rPr>
          <w:szCs w:val="28"/>
          <w:lang w:val="uk-UA"/>
        </w:rPr>
        <w:t xml:space="preserve"> </w:t>
      </w:r>
      <w:r>
        <w:rPr>
          <w:i/>
          <w:iCs/>
          <w:szCs w:val="28"/>
          <w:lang w:val="uk-UA"/>
        </w:rPr>
        <w:t>Р</w:t>
      </w:r>
      <w:r>
        <w:rPr>
          <w:i/>
          <w:iCs/>
          <w:szCs w:val="28"/>
          <w:vertAlign w:val="subscript"/>
          <w:lang w:val="uk-UA"/>
        </w:rPr>
        <w:t>5</w:t>
      </w:r>
      <w:r>
        <w:rPr>
          <w:szCs w:val="28"/>
          <w:lang w:val="uk-UA"/>
        </w:rPr>
        <w:t>); кістки стило- і зейгоподію (сегментальний і сагітальний діаметри проксимального і дистального епіфізів та середини діафіза, індекс мас</w:t>
      </w:r>
      <w:r>
        <w:rPr>
          <w:szCs w:val="28"/>
          <w:lang w:val="uk-UA"/>
        </w:rPr>
        <w:t>и</w:t>
      </w:r>
      <w:r>
        <w:rPr>
          <w:szCs w:val="28"/>
          <w:lang w:val="uk-UA"/>
        </w:rPr>
        <w:t xml:space="preserve">вності, індекс ліктьового відростка, довжинний індекс). </w:t>
      </w:r>
    </w:p>
    <w:p w:rsidR="004A6A8F" w:rsidRDefault="004A6A8F" w:rsidP="004A6A8F">
      <w:pPr>
        <w:ind w:firstLine="567"/>
        <w:jc w:val="both"/>
        <w:rPr>
          <w:sz w:val="28"/>
          <w:szCs w:val="28"/>
          <w:lang w:val="uk-UA"/>
        </w:rPr>
      </w:pPr>
      <w:r>
        <w:rPr>
          <w:sz w:val="28"/>
          <w:szCs w:val="28"/>
          <w:lang w:val="uk-UA"/>
        </w:rPr>
        <w:t>У тих випадках, коли як остеологічні об’єкти виступали не цілі кістки, визн</w:t>
      </w:r>
      <w:r>
        <w:rPr>
          <w:sz w:val="28"/>
          <w:szCs w:val="28"/>
          <w:lang w:val="uk-UA"/>
        </w:rPr>
        <w:t>а</w:t>
      </w:r>
      <w:r>
        <w:rPr>
          <w:sz w:val="28"/>
          <w:szCs w:val="28"/>
          <w:lang w:val="uk-UA"/>
        </w:rPr>
        <w:t xml:space="preserve">чаються лише окремі відповідні індекси: носо-мозкова частина черепа – індекси вентральної поверхні </w:t>
      </w:r>
      <w:r>
        <w:rPr>
          <w:i/>
          <w:iCs/>
          <w:sz w:val="28"/>
          <w:szCs w:val="28"/>
          <w:lang w:val="uk-UA"/>
        </w:rPr>
        <w:t>(</w:t>
      </w:r>
      <w:r>
        <w:rPr>
          <w:i/>
          <w:iCs/>
          <w:spacing w:val="2"/>
          <w:sz w:val="28"/>
          <w:szCs w:val="28"/>
          <w:lang w:val="en-US"/>
        </w:rPr>
        <w:t>Cr</w:t>
      </w:r>
      <w:r>
        <w:rPr>
          <w:i/>
          <w:iCs/>
          <w:spacing w:val="2"/>
          <w:sz w:val="28"/>
          <w:szCs w:val="28"/>
          <w:vertAlign w:val="subscript"/>
          <w:lang w:val="uk-UA"/>
        </w:rPr>
        <w:t>1</w:t>
      </w:r>
      <w:r>
        <w:rPr>
          <w:i/>
          <w:iCs/>
          <w:sz w:val="28"/>
          <w:szCs w:val="28"/>
          <w:lang w:val="uk-UA"/>
        </w:rPr>
        <w:t xml:space="preserve">, </w:t>
      </w:r>
      <w:r>
        <w:rPr>
          <w:i/>
          <w:iCs/>
          <w:spacing w:val="2"/>
          <w:sz w:val="28"/>
          <w:szCs w:val="28"/>
          <w:lang w:val="en-US"/>
        </w:rPr>
        <w:t>Cr</w:t>
      </w:r>
      <w:r>
        <w:rPr>
          <w:i/>
          <w:iCs/>
          <w:spacing w:val="2"/>
          <w:sz w:val="28"/>
          <w:szCs w:val="28"/>
          <w:vertAlign w:val="subscript"/>
          <w:lang w:val="uk-UA"/>
        </w:rPr>
        <w:t>2</w:t>
      </w:r>
      <w:r>
        <w:rPr>
          <w:i/>
          <w:iCs/>
          <w:sz w:val="28"/>
          <w:szCs w:val="28"/>
          <w:lang w:val="uk-UA"/>
        </w:rPr>
        <w:t>)</w:t>
      </w:r>
      <w:r>
        <w:rPr>
          <w:sz w:val="28"/>
          <w:szCs w:val="28"/>
          <w:lang w:val="uk-UA"/>
        </w:rPr>
        <w:t xml:space="preserve">, вісцерального фрагмента </w:t>
      </w:r>
      <w:r>
        <w:rPr>
          <w:i/>
          <w:iCs/>
          <w:sz w:val="28"/>
          <w:szCs w:val="28"/>
          <w:lang w:val="uk-UA"/>
        </w:rPr>
        <w:t>(</w:t>
      </w:r>
      <w:r>
        <w:rPr>
          <w:i/>
          <w:iCs/>
          <w:spacing w:val="2"/>
          <w:sz w:val="28"/>
          <w:szCs w:val="28"/>
          <w:lang w:val="en-US"/>
        </w:rPr>
        <w:t>Cr</w:t>
      </w:r>
      <w:r>
        <w:rPr>
          <w:i/>
          <w:iCs/>
          <w:spacing w:val="2"/>
          <w:sz w:val="28"/>
          <w:szCs w:val="28"/>
          <w:vertAlign w:val="subscript"/>
          <w:lang w:val="uk-UA"/>
        </w:rPr>
        <w:t>1</w:t>
      </w:r>
      <w:r>
        <w:rPr>
          <w:i/>
          <w:iCs/>
          <w:sz w:val="28"/>
          <w:szCs w:val="28"/>
          <w:lang w:val="uk-UA"/>
        </w:rPr>
        <w:t xml:space="preserve">, </w:t>
      </w:r>
      <w:r>
        <w:rPr>
          <w:i/>
          <w:iCs/>
          <w:spacing w:val="2"/>
          <w:sz w:val="28"/>
          <w:szCs w:val="28"/>
          <w:lang w:val="en-US"/>
        </w:rPr>
        <w:t>Cr</w:t>
      </w:r>
      <w:r>
        <w:rPr>
          <w:i/>
          <w:iCs/>
          <w:spacing w:val="2"/>
          <w:sz w:val="28"/>
          <w:szCs w:val="28"/>
          <w:vertAlign w:val="subscript"/>
          <w:lang w:val="uk-UA"/>
        </w:rPr>
        <w:t>3</w:t>
      </w:r>
      <w:r>
        <w:rPr>
          <w:i/>
          <w:iCs/>
          <w:sz w:val="28"/>
          <w:szCs w:val="28"/>
          <w:lang w:val="uk-UA"/>
        </w:rPr>
        <w:t>)</w:t>
      </w:r>
      <w:r>
        <w:rPr>
          <w:sz w:val="28"/>
          <w:szCs w:val="28"/>
          <w:lang w:val="uk-UA"/>
        </w:rPr>
        <w:t xml:space="preserve">, мозкового фрагмента </w:t>
      </w:r>
      <w:r>
        <w:rPr>
          <w:i/>
          <w:iCs/>
          <w:sz w:val="28"/>
          <w:szCs w:val="28"/>
          <w:lang w:val="uk-UA"/>
        </w:rPr>
        <w:t>(</w:t>
      </w:r>
      <w:r>
        <w:rPr>
          <w:i/>
          <w:iCs/>
          <w:spacing w:val="2"/>
          <w:sz w:val="28"/>
          <w:szCs w:val="28"/>
          <w:lang w:val="en-US"/>
        </w:rPr>
        <w:t>Cr</w:t>
      </w:r>
      <w:r>
        <w:rPr>
          <w:i/>
          <w:iCs/>
          <w:spacing w:val="2"/>
          <w:sz w:val="28"/>
          <w:szCs w:val="28"/>
          <w:vertAlign w:val="subscript"/>
          <w:lang w:val="uk-UA"/>
        </w:rPr>
        <w:t>4</w:t>
      </w:r>
      <w:r>
        <w:rPr>
          <w:i/>
          <w:iCs/>
          <w:sz w:val="28"/>
          <w:szCs w:val="28"/>
          <w:lang w:val="uk-UA"/>
        </w:rPr>
        <w:t xml:space="preserve">, </w:t>
      </w:r>
      <w:r>
        <w:rPr>
          <w:i/>
          <w:iCs/>
          <w:spacing w:val="2"/>
          <w:sz w:val="28"/>
          <w:szCs w:val="28"/>
          <w:lang w:val="en-US"/>
        </w:rPr>
        <w:t>Cr</w:t>
      </w:r>
      <w:r>
        <w:rPr>
          <w:i/>
          <w:iCs/>
          <w:spacing w:val="2"/>
          <w:sz w:val="28"/>
          <w:szCs w:val="28"/>
          <w:vertAlign w:val="subscript"/>
          <w:lang w:val="uk-UA"/>
        </w:rPr>
        <w:t>5</w:t>
      </w:r>
      <w:r>
        <w:rPr>
          <w:i/>
          <w:iCs/>
          <w:sz w:val="28"/>
          <w:szCs w:val="28"/>
          <w:lang w:val="uk-UA"/>
        </w:rPr>
        <w:t>,</w:t>
      </w:r>
      <w:r>
        <w:rPr>
          <w:i/>
          <w:iCs/>
          <w:spacing w:val="2"/>
          <w:sz w:val="28"/>
          <w:szCs w:val="28"/>
          <w:vertAlign w:val="subscript"/>
          <w:lang w:val="uk-UA"/>
        </w:rPr>
        <w:t xml:space="preserve"> </w:t>
      </w:r>
      <w:r>
        <w:rPr>
          <w:i/>
          <w:iCs/>
          <w:spacing w:val="2"/>
          <w:sz w:val="28"/>
          <w:szCs w:val="28"/>
          <w:lang w:val="en-US"/>
        </w:rPr>
        <w:t>Cr</w:t>
      </w:r>
      <w:r>
        <w:rPr>
          <w:i/>
          <w:iCs/>
          <w:spacing w:val="2"/>
          <w:sz w:val="28"/>
          <w:szCs w:val="28"/>
          <w:vertAlign w:val="subscript"/>
          <w:lang w:val="uk-UA"/>
        </w:rPr>
        <w:t>6</w:t>
      </w:r>
      <w:r>
        <w:rPr>
          <w:i/>
          <w:iCs/>
          <w:sz w:val="28"/>
          <w:szCs w:val="28"/>
          <w:lang w:val="uk-UA"/>
        </w:rPr>
        <w:t>);</w:t>
      </w:r>
      <w:r>
        <w:rPr>
          <w:sz w:val="28"/>
          <w:szCs w:val="28"/>
          <w:lang w:val="uk-UA"/>
        </w:rPr>
        <w:t xml:space="preserve"> нижньощелепна кістка (як правило, ця кістка фрагме</w:t>
      </w:r>
      <w:r>
        <w:rPr>
          <w:sz w:val="28"/>
          <w:szCs w:val="28"/>
          <w:lang w:val="uk-UA"/>
        </w:rPr>
        <w:t>н</w:t>
      </w:r>
      <w:r>
        <w:rPr>
          <w:sz w:val="28"/>
          <w:szCs w:val="28"/>
          <w:lang w:val="uk-UA"/>
        </w:rPr>
        <w:t>тується на тіло і гілку) –</w:t>
      </w:r>
      <w:r>
        <w:rPr>
          <w:vanish/>
          <w:sz w:val="28"/>
          <w:szCs w:val="28"/>
          <w:lang w:val="uk-UA"/>
        </w:rPr>
        <w:t>|обчисляти,вичислити|</w:t>
      </w:r>
      <w:r>
        <w:rPr>
          <w:sz w:val="28"/>
          <w:szCs w:val="28"/>
          <w:lang w:val="uk-UA"/>
        </w:rPr>
        <w:t xml:space="preserve"> індекси тіла </w:t>
      </w:r>
      <w:r>
        <w:rPr>
          <w:i/>
          <w:iCs/>
          <w:sz w:val="28"/>
          <w:szCs w:val="28"/>
          <w:lang w:val="uk-UA"/>
        </w:rPr>
        <w:t>(М</w:t>
      </w:r>
      <w:r>
        <w:rPr>
          <w:i/>
          <w:iCs/>
          <w:sz w:val="28"/>
          <w:szCs w:val="28"/>
          <w:vertAlign w:val="subscript"/>
          <w:lang w:val="uk-UA"/>
        </w:rPr>
        <w:t>1</w:t>
      </w:r>
      <w:r>
        <w:rPr>
          <w:i/>
          <w:iCs/>
          <w:sz w:val="28"/>
          <w:szCs w:val="28"/>
          <w:lang w:val="uk-UA"/>
        </w:rPr>
        <w:t>, М</w:t>
      </w:r>
      <w:r>
        <w:rPr>
          <w:i/>
          <w:iCs/>
          <w:sz w:val="28"/>
          <w:szCs w:val="28"/>
          <w:vertAlign w:val="subscript"/>
          <w:lang w:val="uk-UA"/>
        </w:rPr>
        <w:t>2</w:t>
      </w:r>
      <w:r>
        <w:rPr>
          <w:i/>
          <w:iCs/>
          <w:sz w:val="28"/>
          <w:szCs w:val="28"/>
          <w:lang w:val="uk-UA"/>
        </w:rPr>
        <w:t>, М</w:t>
      </w:r>
      <w:r>
        <w:rPr>
          <w:i/>
          <w:iCs/>
          <w:sz w:val="28"/>
          <w:szCs w:val="28"/>
          <w:vertAlign w:val="subscript"/>
          <w:lang w:val="uk-UA"/>
        </w:rPr>
        <w:t>3</w:t>
      </w:r>
      <w:r>
        <w:rPr>
          <w:i/>
          <w:iCs/>
          <w:sz w:val="28"/>
          <w:szCs w:val="28"/>
          <w:lang w:val="uk-UA"/>
        </w:rPr>
        <w:t xml:space="preserve">) </w:t>
      </w:r>
      <w:r>
        <w:rPr>
          <w:sz w:val="28"/>
          <w:szCs w:val="28"/>
          <w:lang w:val="uk-UA"/>
        </w:rPr>
        <w:t xml:space="preserve">та гілки </w:t>
      </w:r>
      <w:r>
        <w:rPr>
          <w:i/>
          <w:iCs/>
          <w:sz w:val="28"/>
          <w:szCs w:val="28"/>
          <w:lang w:val="uk-UA"/>
        </w:rPr>
        <w:t>(М</w:t>
      </w:r>
      <w:r>
        <w:rPr>
          <w:i/>
          <w:iCs/>
          <w:sz w:val="28"/>
          <w:szCs w:val="28"/>
          <w:vertAlign w:val="subscript"/>
          <w:lang w:val="uk-UA"/>
        </w:rPr>
        <w:t>4</w:t>
      </w:r>
      <w:r>
        <w:rPr>
          <w:i/>
          <w:iCs/>
          <w:sz w:val="28"/>
          <w:szCs w:val="28"/>
          <w:lang w:val="uk-UA"/>
        </w:rPr>
        <w:t xml:space="preserve"> і М</w:t>
      </w:r>
      <w:r>
        <w:rPr>
          <w:i/>
          <w:iCs/>
          <w:sz w:val="28"/>
          <w:szCs w:val="28"/>
          <w:vertAlign w:val="subscript"/>
          <w:lang w:val="uk-UA"/>
        </w:rPr>
        <w:t>5</w:t>
      </w:r>
      <w:r>
        <w:rPr>
          <w:i/>
          <w:iCs/>
          <w:sz w:val="28"/>
          <w:szCs w:val="28"/>
          <w:lang w:val="uk-UA"/>
        </w:rPr>
        <w:t>)</w:t>
      </w:r>
      <w:r>
        <w:rPr>
          <w:sz w:val="28"/>
          <w:szCs w:val="28"/>
          <w:lang w:val="uk-UA"/>
        </w:rPr>
        <w:t xml:space="preserve">; лопатка (як правило, не ушкодженими залишаються її шийка і суглобова западина) – індекси </w:t>
      </w:r>
      <w:r>
        <w:rPr>
          <w:i/>
          <w:iCs/>
          <w:sz w:val="28"/>
          <w:szCs w:val="28"/>
        </w:rPr>
        <w:t>Sc</w:t>
      </w:r>
      <w:r>
        <w:rPr>
          <w:i/>
          <w:iCs/>
          <w:sz w:val="28"/>
          <w:szCs w:val="28"/>
          <w:vertAlign w:val="subscript"/>
          <w:lang w:val="uk-UA"/>
        </w:rPr>
        <w:t>4</w:t>
      </w:r>
      <w:r>
        <w:rPr>
          <w:sz w:val="28"/>
          <w:szCs w:val="28"/>
          <w:lang w:val="uk-UA"/>
        </w:rPr>
        <w:t xml:space="preserve"> і </w:t>
      </w:r>
      <w:r>
        <w:rPr>
          <w:i/>
          <w:iCs/>
          <w:sz w:val="28"/>
          <w:szCs w:val="28"/>
        </w:rPr>
        <w:t>Sc</w:t>
      </w:r>
      <w:r>
        <w:rPr>
          <w:i/>
          <w:iCs/>
          <w:sz w:val="28"/>
          <w:szCs w:val="28"/>
          <w:vertAlign w:val="subscript"/>
          <w:lang w:val="uk-UA"/>
        </w:rPr>
        <w:t>5</w:t>
      </w:r>
      <w:r>
        <w:rPr>
          <w:sz w:val="28"/>
          <w:szCs w:val="28"/>
          <w:lang w:val="uk-UA"/>
        </w:rPr>
        <w:t xml:space="preserve">. </w:t>
      </w:r>
    </w:p>
    <w:p w:rsidR="004A6A8F" w:rsidRDefault="004A6A8F" w:rsidP="004A6A8F">
      <w:pPr>
        <w:pStyle w:val="afffffffb"/>
        <w:spacing w:after="0"/>
        <w:ind w:firstLine="567"/>
        <w:jc w:val="both"/>
        <w:rPr>
          <w:szCs w:val="28"/>
          <w:lang w:val="uk-UA"/>
        </w:rPr>
      </w:pPr>
      <w:r>
        <w:rPr>
          <w:szCs w:val="28"/>
          <w:lang w:val="uk-UA"/>
        </w:rPr>
        <w:t>Аналіз уламків безіменної (тазової) кістки (в ситуації, коли  вона фрагмент</w:t>
      </w:r>
      <w:r>
        <w:rPr>
          <w:szCs w:val="28"/>
          <w:lang w:val="uk-UA"/>
        </w:rPr>
        <w:t>о</w:t>
      </w:r>
      <w:r>
        <w:rPr>
          <w:szCs w:val="28"/>
          <w:lang w:val="uk-UA"/>
        </w:rPr>
        <w:t>вана на краніальний уламок, що включає клубову кістку з частиною суглобової западини та каудальний фрагмент, який  включає сідничу і лобкову кістку із зат</w:t>
      </w:r>
      <w:r>
        <w:rPr>
          <w:szCs w:val="28"/>
          <w:lang w:val="uk-UA"/>
        </w:rPr>
        <w:t>у</w:t>
      </w:r>
      <w:r>
        <w:rPr>
          <w:szCs w:val="28"/>
          <w:lang w:val="uk-UA"/>
        </w:rPr>
        <w:t xml:space="preserve">льним отвором) виявив можливим обчислити індекси на краніальному уламку           </w:t>
      </w:r>
      <w:r>
        <w:rPr>
          <w:i/>
          <w:iCs/>
          <w:szCs w:val="28"/>
          <w:lang w:val="uk-UA"/>
        </w:rPr>
        <w:t>(Р</w:t>
      </w:r>
      <w:r>
        <w:rPr>
          <w:i/>
          <w:iCs/>
          <w:szCs w:val="28"/>
          <w:vertAlign w:val="subscript"/>
          <w:lang w:val="uk-UA"/>
        </w:rPr>
        <w:t>1</w:t>
      </w:r>
      <w:r>
        <w:rPr>
          <w:i/>
          <w:iCs/>
          <w:szCs w:val="28"/>
          <w:lang w:val="uk-UA"/>
        </w:rPr>
        <w:t xml:space="preserve"> і Р</w:t>
      </w:r>
      <w:r>
        <w:rPr>
          <w:i/>
          <w:iCs/>
          <w:szCs w:val="28"/>
          <w:vertAlign w:val="subscript"/>
          <w:lang w:val="uk-UA"/>
        </w:rPr>
        <w:t>2</w:t>
      </w:r>
      <w:r>
        <w:rPr>
          <w:i/>
          <w:iCs/>
          <w:szCs w:val="28"/>
          <w:lang w:val="uk-UA"/>
        </w:rPr>
        <w:t xml:space="preserve">) </w:t>
      </w:r>
      <w:r>
        <w:rPr>
          <w:szCs w:val="28"/>
          <w:lang w:val="uk-UA"/>
        </w:rPr>
        <w:t xml:space="preserve">та на каудальному уламку </w:t>
      </w:r>
      <w:r>
        <w:rPr>
          <w:i/>
          <w:iCs/>
          <w:szCs w:val="28"/>
          <w:lang w:val="uk-UA"/>
        </w:rPr>
        <w:t>(Р</w:t>
      </w:r>
      <w:r>
        <w:rPr>
          <w:i/>
          <w:iCs/>
          <w:szCs w:val="28"/>
          <w:vertAlign w:val="subscript"/>
          <w:lang w:val="uk-UA"/>
        </w:rPr>
        <w:t>3</w:t>
      </w:r>
      <w:r>
        <w:rPr>
          <w:i/>
          <w:iCs/>
          <w:szCs w:val="28"/>
          <w:lang w:val="uk-UA"/>
        </w:rPr>
        <w:t>, Р</w:t>
      </w:r>
      <w:r>
        <w:rPr>
          <w:i/>
          <w:iCs/>
          <w:szCs w:val="28"/>
          <w:vertAlign w:val="subscript"/>
          <w:lang w:val="uk-UA"/>
        </w:rPr>
        <w:t>4</w:t>
      </w:r>
      <w:r>
        <w:rPr>
          <w:i/>
          <w:iCs/>
          <w:szCs w:val="28"/>
          <w:lang w:val="uk-UA"/>
        </w:rPr>
        <w:t xml:space="preserve"> і Р</w:t>
      </w:r>
      <w:r>
        <w:rPr>
          <w:i/>
          <w:iCs/>
          <w:szCs w:val="28"/>
          <w:vertAlign w:val="subscript"/>
          <w:lang w:val="uk-UA"/>
        </w:rPr>
        <w:t>5</w:t>
      </w:r>
      <w:r>
        <w:rPr>
          <w:i/>
          <w:iCs/>
          <w:szCs w:val="28"/>
          <w:lang w:val="uk-UA"/>
        </w:rPr>
        <w:t>)</w:t>
      </w:r>
      <w:r>
        <w:rPr>
          <w:szCs w:val="28"/>
          <w:lang w:val="uk-UA"/>
        </w:rPr>
        <w:t xml:space="preserve">. </w:t>
      </w:r>
    </w:p>
    <w:p w:rsidR="004A6A8F" w:rsidRDefault="004A6A8F" w:rsidP="004A6A8F">
      <w:pPr>
        <w:ind w:firstLine="567"/>
        <w:jc w:val="both"/>
        <w:rPr>
          <w:sz w:val="28"/>
          <w:szCs w:val="28"/>
          <w:lang w:val="uk-UA"/>
        </w:rPr>
      </w:pPr>
      <w:r>
        <w:rPr>
          <w:sz w:val="28"/>
          <w:szCs w:val="28"/>
          <w:lang w:val="uk-UA"/>
        </w:rPr>
        <w:t>Довгі трубчасті кістки стило- і зейгоподію найчастіше бувають фрагментов</w:t>
      </w:r>
      <w:r>
        <w:rPr>
          <w:sz w:val="28"/>
          <w:szCs w:val="28"/>
          <w:lang w:val="uk-UA"/>
        </w:rPr>
        <w:t>а</w:t>
      </w:r>
      <w:r>
        <w:rPr>
          <w:sz w:val="28"/>
          <w:szCs w:val="28"/>
          <w:lang w:val="uk-UA"/>
        </w:rPr>
        <w:t>ні в ділянці середини діафіза на проксимальний фрагмент, котрий включає про</w:t>
      </w:r>
      <w:r>
        <w:rPr>
          <w:sz w:val="28"/>
          <w:szCs w:val="28"/>
          <w:lang w:val="uk-UA"/>
        </w:rPr>
        <w:t>к</w:t>
      </w:r>
      <w:r>
        <w:rPr>
          <w:sz w:val="28"/>
          <w:szCs w:val="28"/>
          <w:lang w:val="uk-UA"/>
        </w:rPr>
        <w:t>симальний епіфіз і проксимальну половину діафіза та дистальний фрагмент, який включає дистальний епіфіз і дистальну половину діафіза кістки. При цьому вия</w:t>
      </w:r>
      <w:r>
        <w:rPr>
          <w:sz w:val="28"/>
          <w:szCs w:val="28"/>
          <w:lang w:val="uk-UA"/>
        </w:rPr>
        <w:t>в</w:t>
      </w:r>
      <w:r>
        <w:rPr>
          <w:sz w:val="28"/>
          <w:szCs w:val="28"/>
          <w:lang w:val="uk-UA"/>
        </w:rPr>
        <w:t>ляється можливим обчислити</w:t>
      </w:r>
      <w:r>
        <w:rPr>
          <w:vanish/>
          <w:sz w:val="28"/>
          <w:szCs w:val="28"/>
          <w:lang w:val="uk-UA"/>
        </w:rPr>
        <w:t>|обчисляти,вичислити|</w:t>
      </w:r>
      <w:r>
        <w:rPr>
          <w:sz w:val="28"/>
          <w:szCs w:val="28"/>
          <w:lang w:val="uk-UA"/>
        </w:rPr>
        <w:t xml:space="preserve"> індекси проксимального та дистального її уламків. </w:t>
      </w:r>
    </w:p>
    <w:p w:rsidR="004A6A8F" w:rsidRDefault="004A6A8F" w:rsidP="004A6A8F">
      <w:pPr>
        <w:pStyle w:val="affffffff2"/>
        <w:spacing w:after="0"/>
        <w:ind w:firstLine="567"/>
        <w:jc w:val="both"/>
        <w:rPr>
          <w:szCs w:val="28"/>
          <w:lang w:val="uk-UA"/>
        </w:rPr>
      </w:pPr>
      <w:r>
        <w:rPr>
          <w:szCs w:val="28"/>
          <w:lang w:val="uk-UA"/>
        </w:rPr>
        <w:t>Значення вищенаведених остеометричних індексів були використані у розр</w:t>
      </w:r>
      <w:r>
        <w:rPr>
          <w:szCs w:val="28"/>
          <w:lang w:val="uk-UA"/>
        </w:rPr>
        <w:t>о</w:t>
      </w:r>
      <w:r>
        <w:rPr>
          <w:szCs w:val="28"/>
          <w:lang w:val="uk-UA"/>
        </w:rPr>
        <w:t>бці алгоритму дискримінантного аналізу для видового ототожнення тварин. Ро</w:t>
      </w:r>
      <w:r>
        <w:rPr>
          <w:szCs w:val="28"/>
          <w:lang w:val="uk-UA"/>
        </w:rPr>
        <w:t>з</w:t>
      </w:r>
      <w:r>
        <w:rPr>
          <w:szCs w:val="28"/>
          <w:lang w:val="uk-UA"/>
        </w:rPr>
        <w:t xml:space="preserve">раховані на контрольному матеріалі дискримінантні коефіцієнти </w:t>
      </w:r>
      <w:r>
        <w:rPr>
          <w:i/>
          <w:iCs/>
          <w:szCs w:val="28"/>
          <w:lang w:val="uk-UA"/>
        </w:rPr>
        <w:t xml:space="preserve">(а) </w:t>
      </w:r>
      <w:r>
        <w:rPr>
          <w:szCs w:val="28"/>
          <w:lang w:val="uk-UA"/>
        </w:rPr>
        <w:t>та</w:t>
      </w:r>
      <w:r>
        <w:rPr>
          <w:i/>
          <w:iCs/>
          <w:szCs w:val="28"/>
          <w:lang w:val="uk-UA"/>
        </w:rPr>
        <w:t xml:space="preserve"> </w:t>
      </w:r>
      <w:r>
        <w:rPr>
          <w:szCs w:val="28"/>
          <w:lang w:val="uk-UA"/>
        </w:rPr>
        <w:t xml:space="preserve"> параметр міжвидового розподілу </w:t>
      </w:r>
      <w:r>
        <w:rPr>
          <w:i/>
          <w:iCs/>
          <w:szCs w:val="28"/>
          <w:lang w:val="uk-UA"/>
        </w:rPr>
        <w:t>(Х</w:t>
      </w:r>
      <w:r>
        <w:rPr>
          <w:i/>
          <w:iCs/>
          <w:szCs w:val="28"/>
          <w:vertAlign w:val="subscript"/>
          <w:lang w:val="uk-UA"/>
        </w:rPr>
        <w:t>0</w:t>
      </w:r>
      <w:r>
        <w:rPr>
          <w:i/>
          <w:iCs/>
          <w:szCs w:val="28"/>
          <w:lang w:val="uk-UA"/>
        </w:rPr>
        <w:t xml:space="preserve">) </w:t>
      </w:r>
      <w:r>
        <w:rPr>
          <w:szCs w:val="28"/>
          <w:lang w:val="uk-UA"/>
        </w:rPr>
        <w:t xml:space="preserve">є константами, а остеометричні індекси </w:t>
      </w:r>
      <w:r>
        <w:rPr>
          <w:i/>
          <w:iCs/>
          <w:szCs w:val="28"/>
          <w:lang w:val="uk-UA"/>
        </w:rPr>
        <w:t xml:space="preserve">(Х) </w:t>
      </w:r>
      <w:r>
        <w:rPr>
          <w:szCs w:val="28"/>
          <w:lang w:val="uk-UA"/>
        </w:rPr>
        <w:t>слугува</w:t>
      </w:r>
      <w:r>
        <w:rPr>
          <w:szCs w:val="28"/>
          <w:lang w:val="uk-UA"/>
        </w:rPr>
        <w:t>в</w:t>
      </w:r>
      <w:r>
        <w:rPr>
          <w:szCs w:val="28"/>
          <w:lang w:val="uk-UA"/>
        </w:rPr>
        <w:t>ли базою для створення системи дискримінантних рівнянь типу:</w:t>
      </w:r>
    </w:p>
    <w:p w:rsidR="004A6A8F" w:rsidRDefault="004A6A8F" w:rsidP="004A6A8F">
      <w:pPr>
        <w:pStyle w:val="affffffff2"/>
        <w:spacing w:after="0"/>
        <w:ind w:firstLine="567"/>
        <w:jc w:val="center"/>
        <w:rPr>
          <w:szCs w:val="28"/>
          <w:lang w:val="uk-UA"/>
        </w:rPr>
      </w:pPr>
      <w:r>
        <w:rPr>
          <w:position w:val="-12"/>
          <w:szCs w:val="28"/>
          <w:lang w:val="uk-UA"/>
        </w:rPr>
        <w:object w:dxaOrig="3420" w:dyaOrig="360">
          <v:shape id="_x0000_i1027" type="#_x0000_t75" style="width:181.05pt;height:19.25pt" o:ole="">
            <v:imagedata r:id="rId14" o:title=""/>
          </v:shape>
          <o:OLEObject Type="Embed" ProgID="Equation.3" ShapeID="_x0000_i1027" DrawAspect="Content" ObjectID="_1518336845" r:id="rId15"/>
        </w:object>
      </w:r>
      <w:r>
        <w:rPr>
          <w:szCs w:val="28"/>
          <w:lang w:val="uk-UA"/>
        </w:rPr>
        <w:t xml:space="preserve">               (3)</w:t>
      </w:r>
    </w:p>
    <w:p w:rsidR="004A6A8F" w:rsidRDefault="004A6A8F" w:rsidP="004A6A8F">
      <w:pPr>
        <w:ind w:firstLine="567"/>
        <w:jc w:val="both"/>
        <w:rPr>
          <w:sz w:val="28"/>
          <w:szCs w:val="28"/>
          <w:lang w:val="uk-UA"/>
        </w:rPr>
      </w:pPr>
      <w:r>
        <w:rPr>
          <w:sz w:val="28"/>
          <w:szCs w:val="28"/>
          <w:lang w:val="uk-UA"/>
        </w:rPr>
        <w:t>Теоретичні підрахунки величини помилки при встановленні видової нале</w:t>
      </w:r>
      <w:r>
        <w:rPr>
          <w:sz w:val="28"/>
          <w:szCs w:val="28"/>
          <w:lang w:val="uk-UA"/>
        </w:rPr>
        <w:t>ж</w:t>
      </w:r>
      <w:r>
        <w:rPr>
          <w:sz w:val="28"/>
          <w:szCs w:val="28"/>
          <w:lang w:val="uk-UA"/>
        </w:rPr>
        <w:t xml:space="preserve">ності кісток дрібних ссавців методом остеометрії з наступним дискримінантним аналізом значень остеометричних індексів є результатом розрахунків відповідних інтегралів ймовірностей (табл.8). </w:t>
      </w:r>
    </w:p>
    <w:p w:rsidR="004A6A8F" w:rsidRDefault="004A6A8F" w:rsidP="004A6A8F">
      <w:pPr>
        <w:jc w:val="right"/>
        <w:rPr>
          <w:i/>
          <w:iCs/>
          <w:lang w:val="uk-UA"/>
        </w:rPr>
      </w:pPr>
      <w:r>
        <w:rPr>
          <w:i/>
          <w:iCs/>
          <w:lang w:val="uk-UA"/>
        </w:rPr>
        <w:t>Таблиця 8</w:t>
      </w:r>
    </w:p>
    <w:p w:rsidR="004A6A8F" w:rsidRDefault="004A6A8F" w:rsidP="004A6A8F">
      <w:pPr>
        <w:jc w:val="center"/>
        <w:rPr>
          <w:lang w:val="uk-UA"/>
        </w:rPr>
      </w:pPr>
      <w:r>
        <w:rPr>
          <w:b/>
          <w:bCs/>
          <w:lang w:val="uk-UA"/>
        </w:rPr>
        <w:t>Теоретичні підрахунки величини помилки визначення видової належності кісток дрібних ссавців методом дискримінантного аналізу</w:t>
      </w: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4"/>
        <w:gridCol w:w="1432"/>
        <w:gridCol w:w="1124"/>
        <w:gridCol w:w="19"/>
        <w:gridCol w:w="1098"/>
        <w:gridCol w:w="97"/>
        <w:gridCol w:w="901"/>
        <w:gridCol w:w="25"/>
        <w:gridCol w:w="1120"/>
      </w:tblGrid>
      <w:tr w:rsidR="004A6A8F" w:rsidTr="00680299">
        <w:trPr>
          <w:cantSplit/>
          <w:trHeight w:val="274"/>
          <w:tblHeader/>
        </w:trPr>
        <w:tc>
          <w:tcPr>
            <w:tcW w:w="4094"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lastRenderedPageBreak/>
              <w:t> </w:t>
            </w:r>
            <w:r>
              <w:rPr>
                <w:lang w:val="uk-UA"/>
              </w:rPr>
              <w:t>Назва кістки</w:t>
            </w:r>
          </w:p>
        </w:tc>
        <w:tc>
          <w:tcPr>
            <w:tcW w:w="5816" w:type="dxa"/>
            <w:gridSpan w:val="8"/>
            <w:tcBorders>
              <w:top w:val="single" w:sz="4" w:space="0" w:color="auto"/>
              <w:left w:val="single" w:sz="4" w:space="0" w:color="auto"/>
              <w:bottom w:val="single" w:sz="4" w:space="0" w:color="auto"/>
              <w:right w:val="single" w:sz="4" w:space="0" w:color="auto"/>
            </w:tcBorders>
          </w:tcPr>
          <w:p w:rsidR="004A6A8F" w:rsidRDefault="004A6A8F" w:rsidP="00680299">
            <w:pPr>
              <w:jc w:val="center"/>
              <w:rPr>
                <w:lang w:val="uk-UA"/>
              </w:rPr>
            </w:pPr>
            <w:r>
              <w:rPr>
                <w:lang w:val="uk-UA"/>
              </w:rPr>
              <w:t>Групи тварин</w:t>
            </w:r>
          </w:p>
        </w:tc>
      </w:tr>
      <w:tr w:rsidR="004A6A8F" w:rsidTr="00680299">
        <w:trPr>
          <w:cantSplit/>
          <w:trHeight w:val="146"/>
          <w:tblHeader/>
        </w:trPr>
        <w:tc>
          <w:tcPr>
            <w:tcW w:w="4094" w:type="dxa"/>
            <w:vMerge/>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кріль-</w:t>
            </w:r>
          </w:p>
          <w:p w:rsidR="004A6A8F" w:rsidRDefault="004A6A8F" w:rsidP="00680299">
            <w:pPr>
              <w:jc w:val="both"/>
              <w:rPr>
                <w:lang w:val="uk-UA"/>
              </w:rPr>
            </w:pPr>
            <w:r>
              <w:rPr>
                <w:lang w:val="uk-UA"/>
              </w:rPr>
              <w:t>заєць</w:t>
            </w:r>
          </w:p>
        </w:tc>
        <w:tc>
          <w:tcPr>
            <w:tcW w:w="1124"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кріль-</w:t>
            </w:r>
          </w:p>
          <w:p w:rsidR="004A6A8F" w:rsidRDefault="004A6A8F" w:rsidP="00680299">
            <w:pPr>
              <w:jc w:val="both"/>
              <w:rPr>
                <w:lang w:val="uk-UA"/>
              </w:rPr>
            </w:pPr>
            <w:r>
              <w:rPr>
                <w:lang w:val="uk-UA"/>
              </w:rPr>
              <w:t>байбак</w:t>
            </w:r>
          </w:p>
        </w:tc>
        <w:tc>
          <w:tcPr>
            <w:tcW w:w="1117"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кріль-нутрія</w:t>
            </w:r>
          </w:p>
        </w:tc>
        <w:tc>
          <w:tcPr>
            <w:tcW w:w="1023" w:type="dxa"/>
            <w:gridSpan w:val="3"/>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кріль-</w:t>
            </w:r>
          </w:p>
          <w:p w:rsidR="004A6A8F" w:rsidRDefault="004A6A8F" w:rsidP="00680299">
            <w:pPr>
              <w:jc w:val="both"/>
              <w:rPr>
                <w:lang w:val="uk-UA"/>
              </w:rPr>
            </w:pPr>
            <w:r>
              <w:rPr>
                <w:lang w:val="uk-UA"/>
              </w:rPr>
              <w:t>кіт</w:t>
            </w:r>
          </w:p>
        </w:tc>
        <w:tc>
          <w:tcPr>
            <w:tcW w:w="1120"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кріль-</w:t>
            </w:r>
          </w:p>
          <w:p w:rsidR="004A6A8F" w:rsidRDefault="004A6A8F" w:rsidP="00680299">
            <w:pPr>
              <w:jc w:val="both"/>
              <w:rPr>
                <w:lang w:val="uk-UA"/>
              </w:rPr>
            </w:pPr>
            <w:r>
              <w:rPr>
                <w:lang w:val="uk-UA"/>
              </w:rPr>
              <w:t>песець</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Вентральна поверхня черепа</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5,0</w:t>
            </w:r>
          </w:p>
        </w:tc>
        <w:tc>
          <w:tcPr>
            <w:tcW w:w="1124"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5,8</w:t>
            </w:r>
          </w:p>
        </w:tc>
        <w:tc>
          <w:tcPr>
            <w:tcW w:w="2140" w:type="dxa"/>
            <w:gridSpan w:val="5"/>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0</w:t>
            </w:r>
          </w:p>
        </w:tc>
        <w:tc>
          <w:tcPr>
            <w:tcW w:w="1120"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12,4</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Лицевий фрагмент черепа</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2,5</w:t>
            </w:r>
          </w:p>
        </w:tc>
        <w:tc>
          <w:tcPr>
            <w:tcW w:w="1124"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0,1</w:t>
            </w:r>
          </w:p>
        </w:tc>
        <w:tc>
          <w:tcPr>
            <w:tcW w:w="1117"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1,5</w:t>
            </w:r>
          </w:p>
        </w:tc>
        <w:tc>
          <w:tcPr>
            <w:tcW w:w="2143" w:type="dxa"/>
            <w:gridSpan w:val="4"/>
            <w:tcBorders>
              <w:top w:val="single" w:sz="4" w:space="0" w:color="auto"/>
              <w:left w:val="single" w:sz="4" w:space="0" w:color="auto"/>
              <w:bottom w:val="single" w:sz="4" w:space="0" w:color="auto"/>
              <w:right w:val="single" w:sz="4" w:space="0" w:color="auto"/>
            </w:tcBorders>
          </w:tcPr>
          <w:p w:rsidR="004A6A8F" w:rsidRDefault="004A6A8F" w:rsidP="00680299">
            <w:pPr>
              <w:jc w:val="center"/>
            </w:pPr>
            <w:r>
              <w:rPr>
                <w:lang w:val="uk-UA"/>
              </w:rPr>
              <w:t>0</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Мозковий фрагмент черепа</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6,4</w:t>
            </w:r>
          </w:p>
        </w:tc>
        <w:tc>
          <w:tcPr>
            <w:tcW w:w="1124"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17"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8,9</w:t>
            </w:r>
          </w:p>
        </w:tc>
        <w:tc>
          <w:tcPr>
            <w:tcW w:w="2143" w:type="dxa"/>
            <w:gridSpan w:val="4"/>
            <w:tcBorders>
              <w:top w:val="single" w:sz="4" w:space="0" w:color="auto"/>
              <w:left w:val="single" w:sz="4" w:space="0" w:color="auto"/>
              <w:bottom w:val="single" w:sz="4" w:space="0" w:color="auto"/>
              <w:right w:val="single" w:sz="4" w:space="0" w:color="auto"/>
            </w:tcBorders>
          </w:tcPr>
          <w:p w:rsidR="004A6A8F" w:rsidRDefault="004A6A8F" w:rsidP="00680299">
            <w:pPr>
              <w:jc w:val="center"/>
            </w:pPr>
            <w:r>
              <w:rPr>
                <w:lang w:val="uk-UA"/>
              </w:rPr>
              <w:t>0</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Нижньощелепна кістка і її уламки</w:t>
            </w:r>
          </w:p>
        </w:tc>
        <w:tc>
          <w:tcPr>
            <w:tcW w:w="5816" w:type="dxa"/>
            <w:gridSpan w:val="8"/>
            <w:tcBorders>
              <w:top w:val="single" w:sz="4" w:space="0" w:color="auto"/>
              <w:left w:val="single" w:sz="4" w:space="0" w:color="auto"/>
              <w:bottom w:val="single" w:sz="4" w:space="0" w:color="auto"/>
              <w:right w:val="single" w:sz="4" w:space="0" w:color="auto"/>
            </w:tcBorders>
          </w:tcPr>
          <w:p w:rsidR="004A6A8F" w:rsidRDefault="004A6A8F" w:rsidP="00680299">
            <w:pPr>
              <w:jc w:val="center"/>
              <w:rPr>
                <w:lang w:val="uk-UA"/>
              </w:rPr>
            </w:pPr>
            <w:r>
              <w:rPr>
                <w:lang w:val="uk-UA"/>
              </w:rPr>
              <w:t>0</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 xml:space="preserve">Лопатка </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3,6</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4,5</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12,8</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3,2</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29,2</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Фрагмент лопатки</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7,9</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39,0</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40,6</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11,1</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rPr>
                <w:lang w:val="uk-UA"/>
              </w:rPr>
            </w:pPr>
            <w:r>
              <w:rPr>
                <w:lang w:val="uk-UA"/>
              </w:rPr>
              <w:t>30,3</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Плечова кістка</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1,2</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1,8</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0,02</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Фрагмент плечової кістки проксим.</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15,1</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0,6</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11,4</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14,2</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0,3</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Фрагмент плечової кістки дистальн.</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5,4</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4,6</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14,6</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 xml:space="preserve">Ліктьова кіска </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0,30</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0,1</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0,6</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0,1</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r>
      <w:tr w:rsidR="004A6A8F" w:rsidTr="00680299">
        <w:trPr>
          <w:trHeight w:val="289"/>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Фрагмент ліктьової кістки прокс.</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8,0</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2,60</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17,4</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2,20</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20,1</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Фрагмент ліктьової кістки дистальн.</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5,9</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40,8</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2,3</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41,2</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Променева кістка</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18,40</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0,8</w:t>
            </w:r>
          </w:p>
        </w:tc>
        <w:tc>
          <w:tcPr>
            <w:tcW w:w="2046" w:type="dxa"/>
            <w:gridSpan w:val="3"/>
            <w:tcBorders>
              <w:top w:val="single" w:sz="4" w:space="0" w:color="auto"/>
              <w:left w:val="single" w:sz="4" w:space="0" w:color="auto"/>
              <w:bottom w:val="single" w:sz="4" w:space="0" w:color="auto"/>
              <w:right w:val="single" w:sz="4" w:space="0" w:color="auto"/>
            </w:tcBorders>
          </w:tcPr>
          <w:p w:rsidR="004A6A8F" w:rsidRDefault="004A6A8F" w:rsidP="00680299">
            <w:pPr>
              <w:jc w:val="center"/>
              <w:rPr>
                <w:lang w:val="uk-UA"/>
              </w:rPr>
            </w:pPr>
            <w:r>
              <w:rPr>
                <w:lang w:val="uk-UA"/>
              </w:rPr>
              <w:t>0</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 променевої кістки прокс.</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21,0</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7,5</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0,7</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9,6</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Фрагмент променевої кістки дист.</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2,5</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26,0</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0,8</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1,0</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Тазова кістка і її уламки</w:t>
            </w:r>
          </w:p>
        </w:tc>
        <w:tc>
          <w:tcPr>
            <w:tcW w:w="5816" w:type="dxa"/>
            <w:gridSpan w:val="8"/>
            <w:tcBorders>
              <w:top w:val="single" w:sz="4" w:space="0" w:color="auto"/>
              <w:left w:val="single" w:sz="4" w:space="0" w:color="auto"/>
              <w:bottom w:val="single" w:sz="4" w:space="0" w:color="auto"/>
              <w:right w:val="single" w:sz="4" w:space="0" w:color="auto"/>
            </w:tcBorders>
          </w:tcPr>
          <w:p w:rsidR="004A6A8F" w:rsidRDefault="004A6A8F" w:rsidP="00680299">
            <w:pPr>
              <w:jc w:val="center"/>
              <w:rPr>
                <w:lang w:val="uk-UA"/>
              </w:rPr>
            </w:pPr>
            <w:r>
              <w:rPr>
                <w:lang w:val="uk-UA"/>
              </w:rPr>
              <w:t>0</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Стегнова кістка</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0,01</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0,04</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1,0</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0,4</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Фрагмент стегнової кістки прокс.</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0,1</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2,0</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4,3</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0,6</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0,5</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Фрагмент стегнової кістки дист.</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38,5</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6,4</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2,1</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0,1</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8,6</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Велика гомілкова кістка</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27,0</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11,7</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23,0</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0,3</w:t>
            </w:r>
          </w:p>
        </w:tc>
      </w:tr>
      <w:tr w:rsidR="004A6A8F" w:rsidTr="00680299">
        <w:trPr>
          <w:trHeight w:val="274"/>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 вел. гомілков. кіст. прокс.</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42,0</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14,0</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15,0</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20,0</w:t>
            </w:r>
          </w:p>
        </w:tc>
      </w:tr>
      <w:tr w:rsidR="004A6A8F" w:rsidTr="00680299">
        <w:trPr>
          <w:trHeight w:val="289"/>
        </w:trPr>
        <w:tc>
          <w:tcPr>
            <w:tcW w:w="4094" w:type="dxa"/>
            <w:tcBorders>
              <w:top w:val="single" w:sz="4" w:space="0" w:color="auto"/>
              <w:left w:val="single" w:sz="4" w:space="0" w:color="auto"/>
              <w:bottom w:val="single" w:sz="4" w:space="0" w:color="auto"/>
              <w:right w:val="single" w:sz="4" w:space="0" w:color="auto"/>
            </w:tcBorders>
          </w:tcPr>
          <w:p w:rsidR="004A6A8F" w:rsidRDefault="004A6A8F" w:rsidP="00680299">
            <w:r>
              <w:rPr>
                <w:lang w:val="uk-UA"/>
              </w:rPr>
              <w:t>Фрагмент вел. гоміл. кістки дист.</w:t>
            </w:r>
          </w:p>
        </w:tc>
        <w:tc>
          <w:tcPr>
            <w:tcW w:w="1432"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28,0</w:t>
            </w:r>
          </w:p>
        </w:tc>
        <w:tc>
          <w:tcPr>
            <w:tcW w:w="1143"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26,0</w:t>
            </w:r>
          </w:p>
        </w:tc>
        <w:tc>
          <w:tcPr>
            <w:tcW w:w="119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27,0</w:t>
            </w:r>
          </w:p>
        </w:tc>
        <w:tc>
          <w:tcPr>
            <w:tcW w:w="901" w:type="dxa"/>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0</w:t>
            </w:r>
          </w:p>
        </w:tc>
        <w:tc>
          <w:tcPr>
            <w:tcW w:w="1145"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jc w:val="both"/>
            </w:pPr>
            <w:r>
              <w:rPr>
                <w:lang w:val="uk-UA"/>
              </w:rPr>
              <w:t>25,0</w:t>
            </w:r>
          </w:p>
        </w:tc>
      </w:tr>
    </w:tbl>
    <w:p w:rsidR="004A6A8F" w:rsidRDefault="004A6A8F" w:rsidP="004A6A8F">
      <w:pPr>
        <w:ind w:firstLine="567"/>
        <w:jc w:val="both"/>
        <w:rPr>
          <w:sz w:val="28"/>
          <w:szCs w:val="28"/>
          <w:lang w:val="uk-UA"/>
        </w:rPr>
      </w:pPr>
    </w:p>
    <w:p w:rsidR="004A6A8F" w:rsidRDefault="004A6A8F" w:rsidP="004A6A8F">
      <w:pPr>
        <w:ind w:firstLine="709"/>
        <w:jc w:val="both"/>
        <w:rPr>
          <w:sz w:val="28"/>
          <w:szCs w:val="28"/>
          <w:lang w:val="uk-UA"/>
        </w:rPr>
      </w:pPr>
      <w:r>
        <w:rPr>
          <w:sz w:val="28"/>
          <w:szCs w:val="28"/>
          <w:lang w:val="uk-UA"/>
        </w:rPr>
        <w:t>Теоретичні підрахунки величини помилки при встановленні видової нале</w:t>
      </w:r>
      <w:r>
        <w:rPr>
          <w:sz w:val="28"/>
          <w:szCs w:val="28"/>
          <w:lang w:val="uk-UA"/>
        </w:rPr>
        <w:t>ж</w:t>
      </w:r>
      <w:r>
        <w:rPr>
          <w:sz w:val="28"/>
          <w:szCs w:val="28"/>
          <w:lang w:val="uk-UA"/>
        </w:rPr>
        <w:t>ності кісток дрібних ссавців методом остеометрії з наступним дискримінантним аналізом свідчать, що найбільш інформативними за значеннями величини поми</w:t>
      </w:r>
      <w:r>
        <w:rPr>
          <w:sz w:val="28"/>
          <w:szCs w:val="28"/>
          <w:lang w:val="uk-UA"/>
        </w:rPr>
        <w:t>л</w:t>
      </w:r>
      <w:r>
        <w:rPr>
          <w:sz w:val="28"/>
          <w:szCs w:val="28"/>
          <w:lang w:val="uk-UA"/>
        </w:rPr>
        <w:t>ки є нефрагментовані кістки скелета тварин.</w:t>
      </w:r>
    </w:p>
    <w:p w:rsidR="004A6A8F" w:rsidRDefault="004A6A8F" w:rsidP="004A6A8F">
      <w:pPr>
        <w:ind w:firstLine="709"/>
        <w:jc w:val="both"/>
        <w:rPr>
          <w:sz w:val="28"/>
          <w:szCs w:val="28"/>
          <w:lang w:val="uk-UA"/>
        </w:rPr>
      </w:pPr>
      <w:r>
        <w:rPr>
          <w:sz w:val="28"/>
          <w:szCs w:val="28"/>
          <w:lang w:val="uk-UA"/>
        </w:rPr>
        <w:t>Аналіз рівня точності визначення видової належності кісткових уламків п</w:t>
      </w:r>
      <w:r>
        <w:rPr>
          <w:sz w:val="28"/>
          <w:szCs w:val="28"/>
          <w:lang w:val="uk-UA"/>
        </w:rPr>
        <w:t>о</w:t>
      </w:r>
      <w:r>
        <w:rPr>
          <w:sz w:val="28"/>
          <w:szCs w:val="28"/>
          <w:lang w:val="uk-UA"/>
        </w:rPr>
        <w:t xml:space="preserve">казав, що менше значення помилки характерне для кісток тварин, віддалених у таксономічному відношенні.  </w:t>
      </w:r>
    </w:p>
    <w:p w:rsidR="004A6A8F" w:rsidRDefault="004A6A8F" w:rsidP="004A6A8F">
      <w:pPr>
        <w:ind w:firstLine="567"/>
        <w:jc w:val="both"/>
        <w:rPr>
          <w:sz w:val="28"/>
          <w:szCs w:val="28"/>
          <w:lang w:val="uk-UA"/>
        </w:rPr>
      </w:pPr>
      <w:r>
        <w:rPr>
          <w:sz w:val="28"/>
          <w:szCs w:val="28"/>
          <w:lang w:val="uk-UA"/>
        </w:rPr>
        <w:t>У судово-остеологічній технології метод дискримінантного аналізу дозволяє уточнити видову належність анатомічно-цілих чи фрагментованих кісток скелета тварин, навіть у випадках, коли для дослідження поступають малоушкоджені об’єкти, але без характерних анатомічних утворень.</w:t>
      </w:r>
    </w:p>
    <w:p w:rsidR="004A6A8F" w:rsidRDefault="004A6A8F" w:rsidP="004A6A8F">
      <w:pPr>
        <w:shd w:val="clear" w:color="auto" w:fill="FFFFFF"/>
        <w:tabs>
          <w:tab w:val="left" w:pos="6960"/>
        </w:tabs>
        <w:ind w:firstLine="709"/>
        <w:jc w:val="both"/>
        <w:rPr>
          <w:sz w:val="28"/>
          <w:szCs w:val="28"/>
          <w:lang w:val="uk-UA" w:eastAsia="uk-UA"/>
        </w:rPr>
      </w:pPr>
      <w:r>
        <w:rPr>
          <w:spacing w:val="-5"/>
          <w:sz w:val="28"/>
          <w:szCs w:val="28"/>
          <w:lang w:val="uk-UA"/>
        </w:rPr>
        <w:t xml:space="preserve">З метою автоматизації процесу встановлення видової належності свійських і промислових ссавців за </w:t>
      </w:r>
      <w:r>
        <w:rPr>
          <w:sz w:val="28"/>
          <w:szCs w:val="28"/>
          <w:lang w:val="uk-UA"/>
        </w:rPr>
        <w:t xml:space="preserve">обгрунтованими </w:t>
      </w:r>
      <w:r>
        <w:rPr>
          <w:spacing w:val="-5"/>
          <w:sz w:val="28"/>
          <w:szCs w:val="28"/>
          <w:lang w:val="uk-UA"/>
        </w:rPr>
        <w:t>остеометричними параметрами, нами ств</w:t>
      </w:r>
      <w:r>
        <w:rPr>
          <w:spacing w:val="-5"/>
          <w:sz w:val="28"/>
          <w:szCs w:val="28"/>
          <w:lang w:val="uk-UA"/>
        </w:rPr>
        <w:t>о</w:t>
      </w:r>
      <w:r>
        <w:rPr>
          <w:spacing w:val="-5"/>
          <w:sz w:val="28"/>
          <w:szCs w:val="28"/>
          <w:lang w:val="uk-UA"/>
        </w:rPr>
        <w:t xml:space="preserve">рена комп’ютерна програма </w:t>
      </w:r>
      <w:r>
        <w:rPr>
          <w:sz w:val="28"/>
          <w:szCs w:val="28"/>
          <w:lang w:val="uk-UA"/>
        </w:rPr>
        <w:t>„</w:t>
      </w:r>
      <w:r>
        <w:rPr>
          <w:spacing w:val="-13"/>
          <w:sz w:val="28"/>
          <w:szCs w:val="28"/>
          <w:lang w:val="en-US"/>
        </w:rPr>
        <w:t>Discriminant</w:t>
      </w:r>
      <w:r>
        <w:rPr>
          <w:sz w:val="28"/>
          <w:szCs w:val="28"/>
          <w:lang w:val="uk-UA"/>
        </w:rPr>
        <w:t>”</w:t>
      </w:r>
      <w:r>
        <w:rPr>
          <w:spacing w:val="-4"/>
          <w:sz w:val="28"/>
          <w:szCs w:val="28"/>
          <w:lang w:val="uk-UA"/>
        </w:rPr>
        <w:t xml:space="preserve">. Алгоритм роботи програми полягає у </w:t>
      </w:r>
      <w:r>
        <w:rPr>
          <w:sz w:val="28"/>
          <w:szCs w:val="28"/>
          <w:lang w:val="uk-UA" w:eastAsia="uk-UA"/>
        </w:rPr>
        <w:t xml:space="preserve">виборі із меню програми об’єкта експертизи </w:t>
      </w:r>
      <w:r>
        <w:rPr>
          <w:sz w:val="28"/>
          <w:szCs w:val="28"/>
          <w:lang w:eastAsia="uk-UA"/>
        </w:rPr>
        <w:sym w:font="Symbol" w:char="F02D"/>
      </w:r>
      <w:r>
        <w:rPr>
          <w:sz w:val="28"/>
          <w:szCs w:val="28"/>
          <w:lang w:val="uk-UA" w:eastAsia="uk-UA"/>
        </w:rPr>
        <w:t xml:space="preserve"> певної кістки чи її уламків та зан</w:t>
      </w:r>
      <w:r>
        <w:rPr>
          <w:sz w:val="28"/>
          <w:szCs w:val="28"/>
          <w:lang w:val="uk-UA" w:eastAsia="uk-UA"/>
        </w:rPr>
        <w:t>е</w:t>
      </w:r>
      <w:r>
        <w:rPr>
          <w:sz w:val="28"/>
          <w:szCs w:val="28"/>
          <w:lang w:val="uk-UA" w:eastAsia="uk-UA"/>
        </w:rPr>
        <w:t>сенні результатів вимірювання у відповідні вікна введення (рис.10а). Програма обчислює остеометричні індекси, підставляє їх у дискримінантні рівняння та о</w:t>
      </w:r>
      <w:r>
        <w:rPr>
          <w:sz w:val="28"/>
          <w:szCs w:val="28"/>
          <w:lang w:val="uk-UA" w:eastAsia="uk-UA"/>
        </w:rPr>
        <w:t>б</w:t>
      </w:r>
      <w:r>
        <w:rPr>
          <w:sz w:val="28"/>
          <w:szCs w:val="28"/>
          <w:lang w:val="uk-UA" w:eastAsia="uk-UA"/>
        </w:rPr>
        <w:t>числює і  порівнює їх значення,  видає висновок про належність досліджуваної к</w:t>
      </w:r>
      <w:r>
        <w:rPr>
          <w:sz w:val="28"/>
          <w:szCs w:val="28"/>
          <w:lang w:val="uk-UA" w:eastAsia="uk-UA"/>
        </w:rPr>
        <w:t>і</w:t>
      </w:r>
      <w:r>
        <w:rPr>
          <w:sz w:val="28"/>
          <w:szCs w:val="28"/>
          <w:lang w:val="uk-UA" w:eastAsia="uk-UA"/>
        </w:rPr>
        <w:t>стки чи її уламка до конкретного виду ссавців. Результати експертизи оформл</w:t>
      </w:r>
      <w:r>
        <w:rPr>
          <w:sz w:val="28"/>
          <w:szCs w:val="28"/>
          <w:lang w:val="uk-UA" w:eastAsia="uk-UA"/>
        </w:rPr>
        <w:t>я</w:t>
      </w:r>
      <w:r>
        <w:rPr>
          <w:sz w:val="28"/>
          <w:szCs w:val="28"/>
          <w:lang w:val="uk-UA" w:eastAsia="uk-UA"/>
        </w:rPr>
        <w:t>ються у вигляді текстового документа, котрий відображається на екрані монітора комп</w:t>
      </w:r>
      <w:r>
        <w:rPr>
          <w:sz w:val="28"/>
          <w:szCs w:val="28"/>
          <w:lang w:eastAsia="uk-UA"/>
        </w:rPr>
        <w:t>’</w:t>
      </w:r>
      <w:r>
        <w:rPr>
          <w:sz w:val="28"/>
          <w:szCs w:val="28"/>
          <w:lang w:val="uk-UA" w:eastAsia="uk-UA"/>
        </w:rPr>
        <w:t>ютера (рис.10б).</w:t>
      </w:r>
    </w:p>
    <w:p w:rsidR="004A6A8F" w:rsidRDefault="004A6A8F" w:rsidP="004A6A8F">
      <w:pPr>
        <w:shd w:val="clear" w:color="auto" w:fill="FFFFFF"/>
        <w:tabs>
          <w:tab w:val="left" w:pos="6960"/>
        </w:tabs>
        <w:ind w:firstLine="709"/>
        <w:jc w:val="both"/>
        <w:rPr>
          <w:sz w:val="16"/>
          <w:szCs w:val="16"/>
          <w:lang w:val="uk-UA" w:eastAsia="uk-UA"/>
        </w:rPr>
      </w:pPr>
    </w:p>
    <w:p w:rsidR="004A6A8F" w:rsidRDefault="004A6A8F" w:rsidP="004A6A8F">
      <w:pPr>
        <w:pStyle w:val="1"/>
        <w:spacing w:before="0" w:after="0"/>
        <w:ind w:firstLine="567"/>
        <w:jc w:val="both"/>
        <w:rPr>
          <w:rFonts w:ascii="Times New Roman" w:hAnsi="Times New Roman" w:cs="Times New Roman"/>
          <w:b w:val="0"/>
          <w:bCs w:val="0"/>
          <w:sz w:val="28"/>
          <w:szCs w:val="28"/>
          <w:lang w:val="uk-UA" w:eastAsia="uk-UA"/>
        </w:rPr>
      </w:pPr>
      <w:r>
        <w:rPr>
          <w:rFonts w:ascii="Times New Roman" w:hAnsi="Times New Roman" w:cs="Times New Roman"/>
          <w:b w:val="0"/>
          <w:bCs w:val="0"/>
          <w:sz w:val="28"/>
          <w:szCs w:val="28"/>
          <w:lang w:val="uk-UA" w:eastAsia="uk-UA"/>
        </w:rPr>
        <w:lastRenderedPageBreak/>
        <w:t>Всі етапи експертизи, за виключенням вводу остеометричних параметрів, в</w:t>
      </w:r>
      <w:r>
        <w:rPr>
          <w:rFonts w:ascii="Times New Roman" w:hAnsi="Times New Roman" w:cs="Times New Roman"/>
          <w:b w:val="0"/>
          <w:bCs w:val="0"/>
          <w:sz w:val="28"/>
          <w:szCs w:val="28"/>
          <w:lang w:val="uk-UA" w:eastAsia="uk-UA"/>
        </w:rPr>
        <w:t>и</w:t>
      </w:r>
      <w:r>
        <w:rPr>
          <w:rFonts w:ascii="Times New Roman" w:hAnsi="Times New Roman" w:cs="Times New Roman"/>
          <w:b w:val="0"/>
          <w:bCs w:val="0"/>
          <w:sz w:val="28"/>
          <w:szCs w:val="28"/>
          <w:lang w:val="uk-UA" w:eastAsia="uk-UA"/>
        </w:rPr>
        <w:t>конуються автоматично на основі шаблонів протоколів, котрі складають н</w:t>
      </w:r>
      <w:r>
        <w:rPr>
          <w:rFonts w:ascii="Times New Roman" w:hAnsi="Times New Roman" w:cs="Times New Roman"/>
          <w:b w:val="0"/>
          <w:bCs w:val="0"/>
          <w:sz w:val="28"/>
          <w:szCs w:val="28"/>
          <w:lang w:val="uk-UA" w:eastAsia="uk-UA"/>
        </w:rPr>
        <w:t>е</w:t>
      </w:r>
      <w:r>
        <w:rPr>
          <w:rFonts w:ascii="Times New Roman" w:hAnsi="Times New Roman" w:cs="Times New Roman"/>
          <w:b w:val="0"/>
          <w:bCs w:val="0"/>
          <w:sz w:val="28"/>
          <w:szCs w:val="28"/>
          <w:lang w:val="uk-UA" w:eastAsia="uk-UA"/>
        </w:rPr>
        <w:t>від</w:t>
      </w:r>
      <w:r>
        <w:rPr>
          <w:rFonts w:ascii="Times New Roman" w:hAnsi="Times New Roman" w:cs="Times New Roman"/>
          <w:b w:val="0"/>
          <w:bCs w:val="0"/>
          <w:sz w:val="28"/>
          <w:szCs w:val="28"/>
          <w:lang w:eastAsia="uk-UA"/>
        </w:rPr>
        <w:t>’</w:t>
      </w:r>
      <w:r>
        <w:rPr>
          <w:rFonts w:ascii="Times New Roman" w:hAnsi="Times New Roman" w:cs="Times New Roman"/>
          <w:b w:val="0"/>
          <w:bCs w:val="0"/>
          <w:sz w:val="28"/>
          <w:szCs w:val="28"/>
          <w:lang w:val="uk-UA" w:eastAsia="uk-UA"/>
        </w:rPr>
        <w:t xml:space="preserve">ємну частину програми. </w:t>
      </w:r>
    </w:p>
    <w:p w:rsidR="004A6A8F" w:rsidRDefault="004A6A8F" w:rsidP="004A6A8F">
      <w:pPr>
        <w:shd w:val="clear" w:color="auto" w:fill="FFFFFF"/>
        <w:autoSpaceDE w:val="0"/>
        <w:autoSpaceDN w:val="0"/>
        <w:adjustRightInd w:val="0"/>
        <w:ind w:firstLine="567"/>
        <w:jc w:val="both"/>
        <w:rPr>
          <w:spacing w:val="-13"/>
          <w:sz w:val="28"/>
          <w:szCs w:val="28"/>
          <w:lang w:val="uk-UA"/>
        </w:rPr>
      </w:pPr>
      <w:r>
        <w:rPr>
          <w:spacing w:val="-5"/>
          <w:sz w:val="28"/>
          <w:szCs w:val="28"/>
          <w:lang w:val="uk-UA"/>
        </w:rPr>
        <w:t xml:space="preserve">Комп’ютерна програма </w:t>
      </w:r>
      <w:r>
        <w:rPr>
          <w:sz w:val="28"/>
          <w:szCs w:val="28"/>
          <w:lang w:val="uk-UA"/>
        </w:rPr>
        <w:t>«</w:t>
      </w:r>
      <w:r>
        <w:rPr>
          <w:spacing w:val="-13"/>
          <w:sz w:val="28"/>
          <w:szCs w:val="28"/>
          <w:lang w:val="en-US"/>
        </w:rPr>
        <w:t>Discriminant</w:t>
      </w:r>
      <w:r>
        <w:rPr>
          <w:sz w:val="28"/>
          <w:szCs w:val="28"/>
          <w:lang w:val="uk-UA"/>
        </w:rPr>
        <w:t>»</w:t>
      </w:r>
      <w:r>
        <w:rPr>
          <w:spacing w:val="-13"/>
          <w:sz w:val="28"/>
          <w:szCs w:val="28"/>
          <w:lang w:val="uk-UA"/>
        </w:rPr>
        <w:t xml:space="preserve"> може бути доповнена видовим спектром тв</w:t>
      </w:r>
      <w:r>
        <w:rPr>
          <w:spacing w:val="-13"/>
          <w:sz w:val="28"/>
          <w:szCs w:val="28"/>
          <w:lang w:val="uk-UA"/>
        </w:rPr>
        <w:t>а</w:t>
      </w:r>
      <w:r>
        <w:rPr>
          <w:spacing w:val="-13"/>
          <w:sz w:val="28"/>
          <w:szCs w:val="28"/>
          <w:lang w:val="uk-UA"/>
        </w:rPr>
        <w:t>рин, новими дискримінантними рівняннями тощо, а в структурі судово-остеологічної те</w:t>
      </w:r>
      <w:r>
        <w:rPr>
          <w:spacing w:val="-13"/>
          <w:sz w:val="28"/>
          <w:szCs w:val="28"/>
          <w:lang w:val="uk-UA"/>
        </w:rPr>
        <w:t>х</w:t>
      </w:r>
      <w:r>
        <w:rPr>
          <w:spacing w:val="-13"/>
          <w:sz w:val="28"/>
          <w:szCs w:val="28"/>
          <w:lang w:val="uk-UA"/>
        </w:rPr>
        <w:t>нології – перетворює процес видового ототожнення тварин за остеометричними параме</w:t>
      </w:r>
      <w:r>
        <w:rPr>
          <w:spacing w:val="-13"/>
          <w:sz w:val="28"/>
          <w:szCs w:val="28"/>
          <w:lang w:val="uk-UA"/>
        </w:rPr>
        <w:t>т</w:t>
      </w:r>
      <w:r>
        <w:rPr>
          <w:spacing w:val="-13"/>
          <w:sz w:val="28"/>
          <w:szCs w:val="28"/>
          <w:lang w:val="uk-UA"/>
        </w:rPr>
        <w:t xml:space="preserve">рами скелета із слабко контрольованої діяльності на діяльність, котра керується програмно. </w:t>
      </w:r>
    </w:p>
    <w:p w:rsidR="004A6A8F" w:rsidRDefault="004A6A8F" w:rsidP="004A6A8F">
      <w:pPr>
        <w:shd w:val="clear" w:color="auto" w:fill="FFFFFF"/>
        <w:autoSpaceDE w:val="0"/>
        <w:autoSpaceDN w:val="0"/>
        <w:adjustRightInd w:val="0"/>
        <w:jc w:val="center"/>
        <w:rPr>
          <w:b/>
          <w:bCs/>
          <w:sz w:val="28"/>
          <w:szCs w:val="28"/>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Роль спектроскопічних параметрів в остеологічній технології встановлення видової належності біологічного матеріалу</w:t>
      </w:r>
    </w:p>
    <w:p w:rsidR="004A6A8F" w:rsidRDefault="004A6A8F" w:rsidP="004A6A8F">
      <w:pPr>
        <w:pStyle w:val="afffffffb"/>
        <w:spacing w:after="0"/>
        <w:ind w:firstLine="567"/>
        <w:jc w:val="both"/>
        <w:rPr>
          <w:szCs w:val="28"/>
          <w:lang w:val="uk-UA"/>
        </w:rPr>
      </w:pPr>
      <w:r>
        <w:rPr>
          <w:szCs w:val="28"/>
          <w:lang w:val="uk-UA"/>
        </w:rPr>
        <w:t>При дослідженні кісток методом інфрачервоної спектроскопії встановлено, що найбільш інтенсивними є смуги поглинання, котрі відображають деформаційні і валентні коливання фосфатних аніонів (РО</w:t>
      </w:r>
      <w:r>
        <w:rPr>
          <w:szCs w:val="28"/>
          <w:vertAlign w:val="subscript"/>
          <w:lang w:val="uk-UA"/>
        </w:rPr>
        <w:t>4</w:t>
      </w:r>
      <w:r>
        <w:rPr>
          <w:szCs w:val="28"/>
          <w:vertAlign w:val="superscript"/>
          <w:lang w:val="uk-UA"/>
        </w:rPr>
        <w:t>3</w:t>
      </w:r>
      <w:r>
        <w:rPr>
          <w:szCs w:val="28"/>
          <w:vertAlign w:val="superscript"/>
          <w:lang w:val="uk-UA"/>
        </w:rPr>
        <w:sym w:font="Symbol" w:char="F02D"/>
      </w:r>
      <w:r>
        <w:rPr>
          <w:szCs w:val="28"/>
          <w:lang w:val="uk-UA"/>
        </w:rPr>
        <w:t>) при частотах ν=569 см</w:t>
      </w:r>
      <w:r>
        <w:rPr>
          <w:szCs w:val="28"/>
          <w:vertAlign w:val="superscript"/>
          <w:lang w:val="uk-UA"/>
        </w:rPr>
        <w:sym w:font="Symbol" w:char="F02D"/>
      </w:r>
      <w:r>
        <w:rPr>
          <w:szCs w:val="28"/>
          <w:vertAlign w:val="superscript"/>
          <w:lang w:val="uk-UA"/>
        </w:rPr>
        <w:t>1</w:t>
      </w:r>
      <w:r>
        <w:rPr>
          <w:szCs w:val="28"/>
          <w:lang w:val="uk-UA"/>
        </w:rPr>
        <w:t>, 602 см</w:t>
      </w:r>
      <w:r>
        <w:rPr>
          <w:szCs w:val="28"/>
          <w:vertAlign w:val="superscript"/>
          <w:lang w:val="uk-UA"/>
        </w:rPr>
        <w:sym w:font="Symbol" w:char="F02D"/>
      </w:r>
      <w:r>
        <w:rPr>
          <w:szCs w:val="28"/>
          <w:vertAlign w:val="superscript"/>
          <w:lang w:val="uk-UA"/>
        </w:rPr>
        <w:t>1</w:t>
      </w:r>
      <w:r>
        <w:rPr>
          <w:szCs w:val="28"/>
          <w:lang w:val="uk-UA"/>
        </w:rPr>
        <w:t>, 1047 см</w:t>
      </w:r>
      <w:r>
        <w:rPr>
          <w:szCs w:val="28"/>
          <w:vertAlign w:val="superscript"/>
          <w:lang w:val="uk-UA"/>
        </w:rPr>
        <w:sym w:font="Symbol" w:char="F02D"/>
      </w:r>
      <w:r>
        <w:rPr>
          <w:szCs w:val="28"/>
          <w:vertAlign w:val="superscript"/>
          <w:lang w:val="uk-UA"/>
        </w:rPr>
        <w:t>1</w:t>
      </w:r>
      <w:r>
        <w:rPr>
          <w:szCs w:val="28"/>
          <w:lang w:val="uk-UA"/>
        </w:rPr>
        <w:t>, 1090 см</w:t>
      </w:r>
      <w:r>
        <w:rPr>
          <w:szCs w:val="28"/>
          <w:vertAlign w:val="superscript"/>
          <w:lang w:val="uk-UA"/>
        </w:rPr>
        <w:sym w:font="Symbol" w:char="F02D"/>
      </w:r>
      <w:r>
        <w:rPr>
          <w:szCs w:val="28"/>
          <w:vertAlign w:val="superscript"/>
          <w:lang w:val="uk-UA"/>
        </w:rPr>
        <w:t>1</w:t>
      </w:r>
      <w:r>
        <w:rPr>
          <w:szCs w:val="28"/>
          <w:lang w:val="uk-UA"/>
        </w:rPr>
        <w:t xml:space="preserve"> та гідроксилів – ν=3435 см</w:t>
      </w:r>
      <w:r>
        <w:rPr>
          <w:szCs w:val="28"/>
          <w:vertAlign w:val="superscript"/>
          <w:lang w:val="uk-UA"/>
        </w:rPr>
        <w:sym w:font="Symbol" w:char="F02D"/>
      </w:r>
      <w:r>
        <w:rPr>
          <w:szCs w:val="28"/>
          <w:vertAlign w:val="superscript"/>
          <w:lang w:val="uk-UA"/>
        </w:rPr>
        <w:t>1</w:t>
      </w:r>
      <w:r>
        <w:rPr>
          <w:szCs w:val="28"/>
          <w:lang w:val="uk-UA"/>
        </w:rPr>
        <w:t>. Коливання карбонатів (СО</w:t>
      </w:r>
      <w:r>
        <w:rPr>
          <w:szCs w:val="28"/>
          <w:vertAlign w:val="subscript"/>
          <w:lang w:val="uk-UA"/>
        </w:rPr>
        <w:t>3</w:t>
      </w:r>
      <w:r>
        <w:rPr>
          <w:szCs w:val="28"/>
          <w:vertAlign w:val="superscript"/>
          <w:lang w:val="uk-UA"/>
        </w:rPr>
        <w:t>2</w:t>
      </w:r>
      <w:r>
        <w:rPr>
          <w:szCs w:val="28"/>
          <w:vertAlign w:val="superscript"/>
          <w:lang w:val="uk-UA"/>
        </w:rPr>
        <w:sym w:font="Symbol" w:char="F02D"/>
      </w:r>
      <w:r>
        <w:rPr>
          <w:szCs w:val="28"/>
          <w:lang w:val="uk-UA"/>
        </w:rPr>
        <w:t>) при частотах 1300</w:t>
      </w:r>
      <w:r>
        <w:rPr>
          <w:szCs w:val="28"/>
          <w:lang w:val="uk-UA"/>
        </w:rPr>
        <w:sym w:font="Symbol" w:char="F02D"/>
      </w:r>
      <w:r>
        <w:rPr>
          <w:szCs w:val="28"/>
          <w:lang w:val="uk-UA"/>
        </w:rPr>
        <w:t>1700 см</w:t>
      </w:r>
      <w:r>
        <w:rPr>
          <w:szCs w:val="28"/>
          <w:vertAlign w:val="superscript"/>
          <w:lang w:val="uk-UA"/>
        </w:rPr>
        <w:sym w:font="Symbol" w:char="F02D"/>
      </w:r>
      <w:r>
        <w:rPr>
          <w:szCs w:val="28"/>
          <w:vertAlign w:val="superscript"/>
          <w:lang w:val="uk-UA"/>
        </w:rPr>
        <w:t>1</w:t>
      </w:r>
      <w:r>
        <w:rPr>
          <w:szCs w:val="28"/>
          <w:lang w:val="uk-UA"/>
        </w:rPr>
        <w:t xml:space="preserve"> виражені незначною мірою, тому не можуть бути взяті за параметр аналізу ІЧ-спектра (рис.11). </w:t>
      </w:r>
    </w:p>
    <w:p w:rsidR="004A6A8F" w:rsidRDefault="004A6A8F" w:rsidP="004A6A8F">
      <w:pPr>
        <w:pStyle w:val="afffffffb"/>
        <w:spacing w:after="0"/>
        <w:ind w:firstLine="567"/>
        <w:jc w:val="both"/>
        <w:rPr>
          <w:szCs w:val="28"/>
          <w:lang w:val="uk-UA"/>
        </w:rPr>
      </w:pPr>
      <w:r>
        <w:rPr>
          <w:szCs w:val="28"/>
          <w:lang w:val="uk-UA"/>
        </w:rPr>
        <w:t>Встановлені смуги поглинання характеризують кристалічну структуру гідр</w:t>
      </w:r>
      <w:r>
        <w:rPr>
          <w:szCs w:val="28"/>
          <w:lang w:val="uk-UA"/>
        </w:rPr>
        <w:t>о</w:t>
      </w:r>
      <w:r>
        <w:rPr>
          <w:szCs w:val="28"/>
          <w:lang w:val="uk-UA"/>
        </w:rPr>
        <w:t xml:space="preserve">ксиапатиту кістки і є типовими для спектрограм усіх кісток досліджених тварин. </w:t>
      </w:r>
    </w:p>
    <w:p w:rsidR="004A6A8F" w:rsidRDefault="004A6A8F" w:rsidP="004A6A8F">
      <w:pPr>
        <w:pStyle w:val="afffffffb"/>
        <w:spacing w:after="0"/>
        <w:ind w:firstLine="567"/>
        <w:jc w:val="both"/>
        <w:rPr>
          <w:szCs w:val="28"/>
          <w:lang w:val="uk-UA"/>
        </w:rPr>
      </w:pPr>
      <w:r>
        <w:rPr>
          <w:szCs w:val="28"/>
          <w:lang w:val="uk-UA"/>
        </w:rPr>
        <w:t xml:space="preserve">Будь-яких якісних видових відмінностей в ІЧ-спектрограмах кісток скелета дрібних ссавців не виявлено, </w:t>
      </w:r>
      <w:r>
        <w:rPr>
          <w:szCs w:val="28"/>
          <w:lang w:val="uk-UA" w:eastAsia="uk-UA"/>
        </w:rPr>
        <w:t>тому аналіз спектрограм зосереджено на їх кількі</w:t>
      </w:r>
      <w:r>
        <w:rPr>
          <w:szCs w:val="28"/>
          <w:lang w:val="uk-UA" w:eastAsia="uk-UA"/>
        </w:rPr>
        <w:t>с</w:t>
      </w:r>
      <w:r>
        <w:rPr>
          <w:szCs w:val="28"/>
          <w:lang w:val="uk-UA" w:eastAsia="uk-UA"/>
        </w:rPr>
        <w:t>ній оцінці.</w:t>
      </w:r>
    </w:p>
    <w:p w:rsidR="004A6A8F" w:rsidRDefault="004A6A8F" w:rsidP="004A6A8F">
      <w:pPr>
        <w:ind w:firstLine="567"/>
        <w:jc w:val="both"/>
        <w:rPr>
          <w:sz w:val="28"/>
          <w:szCs w:val="28"/>
          <w:lang w:val="uk-UA"/>
        </w:rPr>
      </w:pPr>
      <w:r>
        <w:rPr>
          <w:sz w:val="28"/>
          <w:szCs w:val="28"/>
          <w:lang w:val="uk-UA"/>
        </w:rPr>
        <w:t>Аналіз значень відносної оптичної щільності (ВОЩ) озолених кісткових зр</w:t>
      </w:r>
      <w:r>
        <w:rPr>
          <w:sz w:val="28"/>
          <w:szCs w:val="28"/>
          <w:lang w:val="uk-UA"/>
        </w:rPr>
        <w:t>а</w:t>
      </w:r>
      <w:r>
        <w:rPr>
          <w:sz w:val="28"/>
          <w:szCs w:val="28"/>
          <w:lang w:val="uk-UA"/>
        </w:rPr>
        <w:t>зків показує, що максимальна величина всіх досліджених кісток черепа і кінцівок реєструється при хвильовому числі ν=1047 см</w:t>
      </w:r>
      <w:r>
        <w:rPr>
          <w:sz w:val="28"/>
          <w:szCs w:val="28"/>
          <w:vertAlign w:val="superscript"/>
          <w:lang w:val="uk-UA"/>
        </w:rPr>
        <w:sym w:font="Symbol" w:char="F02D"/>
      </w:r>
      <w:r>
        <w:rPr>
          <w:sz w:val="28"/>
          <w:szCs w:val="28"/>
          <w:vertAlign w:val="superscript"/>
          <w:lang w:val="uk-UA"/>
        </w:rPr>
        <w:t>1</w:t>
      </w:r>
      <w:r>
        <w:rPr>
          <w:sz w:val="28"/>
          <w:szCs w:val="28"/>
          <w:lang w:val="uk-UA"/>
        </w:rPr>
        <w:t xml:space="preserve">, найменше значення </w:t>
      </w:r>
      <w:r>
        <w:rPr>
          <w:sz w:val="28"/>
          <w:szCs w:val="28"/>
          <w:lang w:val="uk-UA"/>
        </w:rPr>
        <w:sym w:font="Symbol" w:char="F02D"/>
      </w:r>
      <w:r>
        <w:rPr>
          <w:sz w:val="28"/>
          <w:szCs w:val="28"/>
          <w:lang w:val="uk-UA"/>
        </w:rPr>
        <w:t xml:space="preserve"> при     ν=3435 см</w:t>
      </w:r>
      <w:r>
        <w:rPr>
          <w:sz w:val="28"/>
          <w:szCs w:val="28"/>
          <w:vertAlign w:val="superscript"/>
          <w:lang w:val="uk-UA"/>
        </w:rPr>
        <w:sym w:font="Symbol" w:char="F02D"/>
      </w:r>
      <w:r>
        <w:rPr>
          <w:sz w:val="28"/>
          <w:szCs w:val="28"/>
          <w:vertAlign w:val="superscript"/>
          <w:lang w:val="uk-UA"/>
        </w:rPr>
        <w:t>1</w:t>
      </w:r>
      <w:r>
        <w:rPr>
          <w:sz w:val="28"/>
          <w:szCs w:val="28"/>
          <w:lang w:val="uk-UA"/>
        </w:rPr>
        <w:t xml:space="preserve"> (Р&lt;0,001) (рис. 12–13). Статистично-вірогідної різниці ВОЩ кісток черепа в межах одного виду тварин не виявлено. </w:t>
      </w:r>
    </w:p>
    <w:p w:rsidR="004A6A8F" w:rsidRDefault="004A6A8F" w:rsidP="004A6A8F">
      <w:pPr>
        <w:ind w:firstLine="567"/>
        <w:jc w:val="both"/>
        <w:rPr>
          <w:sz w:val="28"/>
          <w:szCs w:val="28"/>
          <w:lang w:val="uk-UA"/>
        </w:rPr>
      </w:pPr>
      <w:r>
        <w:rPr>
          <w:sz w:val="28"/>
          <w:szCs w:val="28"/>
          <w:lang w:val="uk-UA"/>
        </w:rPr>
        <w:t>Показники ВОЩ кісток черепа і кінцівок досліджених тварин при хвильових числах ν=569 і 602 см</w:t>
      </w:r>
      <w:r>
        <w:rPr>
          <w:sz w:val="28"/>
          <w:szCs w:val="28"/>
          <w:vertAlign w:val="superscript"/>
          <w:lang w:val="uk-UA"/>
        </w:rPr>
        <w:sym w:font="Symbol" w:char="F02D"/>
      </w:r>
      <w:r>
        <w:rPr>
          <w:sz w:val="28"/>
          <w:szCs w:val="28"/>
          <w:vertAlign w:val="superscript"/>
          <w:lang w:val="uk-UA"/>
        </w:rPr>
        <w:t>1</w:t>
      </w:r>
      <w:r>
        <w:rPr>
          <w:sz w:val="28"/>
          <w:szCs w:val="28"/>
          <w:lang w:val="uk-UA"/>
        </w:rPr>
        <w:t>, а також ν=1047 і 1090 см</w:t>
      </w:r>
      <w:r>
        <w:rPr>
          <w:sz w:val="28"/>
          <w:szCs w:val="28"/>
          <w:vertAlign w:val="superscript"/>
          <w:lang w:val="uk-UA"/>
        </w:rPr>
        <w:sym w:font="Symbol" w:char="F02D"/>
      </w:r>
      <w:r>
        <w:rPr>
          <w:sz w:val="28"/>
          <w:szCs w:val="28"/>
          <w:vertAlign w:val="superscript"/>
          <w:lang w:val="uk-UA"/>
        </w:rPr>
        <w:t>1</w:t>
      </w:r>
      <w:r>
        <w:rPr>
          <w:sz w:val="28"/>
          <w:szCs w:val="28"/>
          <w:lang w:val="uk-UA"/>
        </w:rPr>
        <w:t xml:space="preserve"> близькі між собою в межах одного виду тварин і не мають вірогідної різниці. </w:t>
      </w:r>
    </w:p>
    <w:p w:rsidR="004A6A8F" w:rsidRDefault="004A6A8F" w:rsidP="004A6A8F">
      <w:pPr>
        <w:pStyle w:val="afffffffb"/>
        <w:spacing w:after="0"/>
        <w:ind w:firstLine="567"/>
        <w:jc w:val="both"/>
        <w:rPr>
          <w:szCs w:val="28"/>
          <w:lang w:val="uk-UA"/>
        </w:rPr>
      </w:pPr>
      <w:r>
        <w:rPr>
          <w:szCs w:val="28"/>
          <w:lang w:val="uk-UA"/>
        </w:rPr>
        <w:t>Спектроскопічні дослідження озоленого кісткового матеріалу в межах одного виду тварин, а також у порівняльно-видовому аспекті свідчать, що в межах одн</w:t>
      </w:r>
      <w:r>
        <w:rPr>
          <w:szCs w:val="28"/>
          <w:lang w:val="uk-UA"/>
        </w:rPr>
        <w:t>о</w:t>
      </w:r>
      <w:r>
        <w:rPr>
          <w:szCs w:val="28"/>
          <w:lang w:val="uk-UA"/>
        </w:rPr>
        <w:t>го виду тварин значення ВОЩ фосфатів кісток черепа (верхньощелепної, ни</w:t>
      </w:r>
      <w:r>
        <w:rPr>
          <w:szCs w:val="28"/>
          <w:lang w:val="uk-UA"/>
        </w:rPr>
        <w:t>ж</w:t>
      </w:r>
      <w:r>
        <w:rPr>
          <w:szCs w:val="28"/>
          <w:lang w:val="uk-UA"/>
        </w:rPr>
        <w:t>ньощелепної і потиличної) не мають статистично-вірогідної різниці, тоді як кістки кінцівок за значеннями ВОЩ фосфатів вірогідно відрізняються.</w:t>
      </w:r>
    </w:p>
    <w:p w:rsidR="004A6A8F" w:rsidRDefault="004A6A8F" w:rsidP="004A6A8F">
      <w:pPr>
        <w:ind w:firstLine="709"/>
        <w:jc w:val="both"/>
        <w:rPr>
          <w:sz w:val="28"/>
          <w:szCs w:val="28"/>
          <w:lang w:val="uk-UA"/>
        </w:rPr>
      </w:pPr>
    </w:p>
    <w:p w:rsidR="004A6A8F" w:rsidRDefault="004A6A8F" w:rsidP="004A6A8F">
      <w:pPr>
        <w:ind w:firstLine="567"/>
        <w:jc w:val="both"/>
        <w:rPr>
          <w:sz w:val="28"/>
          <w:szCs w:val="28"/>
          <w:lang w:val="uk-UA"/>
        </w:rPr>
      </w:pPr>
    </w:p>
    <w:p w:rsidR="004A6A8F" w:rsidRDefault="004A6A8F" w:rsidP="004A6A8F">
      <w:pPr>
        <w:ind w:firstLine="567"/>
        <w:jc w:val="both"/>
        <w:rPr>
          <w:sz w:val="28"/>
          <w:szCs w:val="28"/>
          <w:lang w:val="uk-UA"/>
        </w:rPr>
      </w:pPr>
      <w:r>
        <w:rPr>
          <w:sz w:val="28"/>
          <w:szCs w:val="28"/>
          <w:lang w:val="uk-UA"/>
        </w:rPr>
        <w:t>Порівняльно-видовими дослідженнями середніх значень ВОЩ озолених проб кісток кінцівок дрібних ссавців при хвильових числах ν=569 см</w:t>
      </w:r>
      <w:r>
        <w:rPr>
          <w:sz w:val="28"/>
          <w:szCs w:val="28"/>
          <w:vertAlign w:val="superscript"/>
          <w:lang w:val="uk-UA"/>
        </w:rPr>
        <w:sym w:font="Symbol" w:char="F02D"/>
      </w:r>
      <w:r>
        <w:rPr>
          <w:sz w:val="28"/>
          <w:szCs w:val="28"/>
          <w:vertAlign w:val="superscript"/>
          <w:lang w:val="uk-UA"/>
        </w:rPr>
        <w:t xml:space="preserve">1 </w:t>
      </w:r>
      <w:r>
        <w:rPr>
          <w:sz w:val="28"/>
          <w:szCs w:val="28"/>
          <w:lang w:val="uk-UA"/>
        </w:rPr>
        <w:t>(</w:t>
      </w:r>
      <w:r>
        <w:rPr>
          <w:sz w:val="28"/>
          <w:szCs w:val="28"/>
        </w:rPr>
        <w:t>D</w:t>
      </w:r>
      <w:r>
        <w:rPr>
          <w:sz w:val="28"/>
          <w:szCs w:val="28"/>
          <w:vertAlign w:val="subscript"/>
          <w:lang w:val="uk-UA"/>
        </w:rPr>
        <w:t>1</w:t>
      </w:r>
      <w:r>
        <w:rPr>
          <w:sz w:val="28"/>
          <w:szCs w:val="28"/>
          <w:lang w:val="uk-UA"/>
        </w:rPr>
        <w:t>), ν=602 см</w:t>
      </w:r>
      <w:r>
        <w:rPr>
          <w:sz w:val="28"/>
          <w:szCs w:val="28"/>
          <w:vertAlign w:val="superscript"/>
          <w:lang w:val="uk-UA"/>
        </w:rPr>
        <w:sym w:font="Symbol" w:char="F02D"/>
      </w:r>
      <w:r>
        <w:rPr>
          <w:sz w:val="28"/>
          <w:szCs w:val="28"/>
          <w:vertAlign w:val="superscript"/>
          <w:lang w:val="uk-UA"/>
        </w:rPr>
        <w:t xml:space="preserve">1 </w:t>
      </w:r>
      <w:r>
        <w:rPr>
          <w:sz w:val="28"/>
          <w:szCs w:val="28"/>
          <w:lang w:val="uk-UA"/>
        </w:rPr>
        <w:t>(</w:t>
      </w:r>
      <w:r>
        <w:rPr>
          <w:sz w:val="28"/>
          <w:szCs w:val="28"/>
        </w:rPr>
        <w:t>D</w:t>
      </w:r>
      <w:r>
        <w:rPr>
          <w:sz w:val="28"/>
          <w:szCs w:val="28"/>
          <w:vertAlign w:val="subscript"/>
          <w:lang w:val="uk-UA"/>
        </w:rPr>
        <w:t>2</w:t>
      </w:r>
      <w:r>
        <w:rPr>
          <w:sz w:val="28"/>
          <w:szCs w:val="28"/>
          <w:lang w:val="uk-UA"/>
        </w:rPr>
        <w:t>), ν=1047 см</w:t>
      </w:r>
      <w:r>
        <w:rPr>
          <w:sz w:val="28"/>
          <w:szCs w:val="28"/>
          <w:vertAlign w:val="superscript"/>
          <w:lang w:val="uk-UA"/>
        </w:rPr>
        <w:sym w:font="Symbol" w:char="F02D"/>
      </w:r>
      <w:r>
        <w:rPr>
          <w:sz w:val="28"/>
          <w:szCs w:val="28"/>
          <w:vertAlign w:val="superscript"/>
          <w:lang w:val="uk-UA"/>
        </w:rPr>
        <w:t xml:space="preserve">1 </w:t>
      </w:r>
      <w:r>
        <w:rPr>
          <w:sz w:val="28"/>
          <w:szCs w:val="28"/>
          <w:lang w:val="uk-UA"/>
        </w:rPr>
        <w:t>(</w:t>
      </w:r>
      <w:r>
        <w:rPr>
          <w:sz w:val="28"/>
          <w:szCs w:val="28"/>
        </w:rPr>
        <w:t>D</w:t>
      </w:r>
      <w:r>
        <w:rPr>
          <w:sz w:val="28"/>
          <w:szCs w:val="28"/>
          <w:vertAlign w:val="subscript"/>
          <w:lang w:val="uk-UA"/>
        </w:rPr>
        <w:t>3</w:t>
      </w:r>
      <w:r>
        <w:rPr>
          <w:sz w:val="28"/>
          <w:szCs w:val="28"/>
          <w:lang w:val="uk-UA"/>
        </w:rPr>
        <w:t>), ν=1090 см</w:t>
      </w:r>
      <w:r>
        <w:rPr>
          <w:sz w:val="28"/>
          <w:szCs w:val="28"/>
          <w:vertAlign w:val="superscript"/>
          <w:lang w:val="uk-UA"/>
        </w:rPr>
        <w:sym w:font="Symbol" w:char="F02D"/>
      </w:r>
      <w:r>
        <w:rPr>
          <w:sz w:val="28"/>
          <w:szCs w:val="28"/>
          <w:vertAlign w:val="superscript"/>
          <w:lang w:val="uk-UA"/>
        </w:rPr>
        <w:t xml:space="preserve">1 </w:t>
      </w:r>
      <w:r>
        <w:rPr>
          <w:sz w:val="28"/>
          <w:szCs w:val="28"/>
          <w:lang w:val="uk-UA"/>
        </w:rPr>
        <w:t>(</w:t>
      </w:r>
      <w:r>
        <w:rPr>
          <w:sz w:val="28"/>
          <w:szCs w:val="28"/>
        </w:rPr>
        <w:t>D</w:t>
      </w:r>
      <w:r>
        <w:rPr>
          <w:sz w:val="28"/>
          <w:szCs w:val="28"/>
          <w:vertAlign w:val="subscript"/>
          <w:lang w:val="uk-UA"/>
        </w:rPr>
        <w:t>4</w:t>
      </w:r>
      <w:r>
        <w:rPr>
          <w:sz w:val="28"/>
          <w:szCs w:val="28"/>
          <w:lang w:val="uk-UA"/>
        </w:rPr>
        <w:t>), ν=3435 см</w:t>
      </w:r>
      <w:r>
        <w:rPr>
          <w:sz w:val="28"/>
          <w:szCs w:val="28"/>
          <w:vertAlign w:val="superscript"/>
          <w:lang w:val="uk-UA"/>
        </w:rPr>
        <w:sym w:font="Symbol" w:char="F02D"/>
      </w:r>
      <w:r>
        <w:rPr>
          <w:sz w:val="28"/>
          <w:szCs w:val="28"/>
          <w:vertAlign w:val="superscript"/>
          <w:lang w:val="uk-UA"/>
        </w:rPr>
        <w:t xml:space="preserve">1 </w:t>
      </w:r>
      <w:r>
        <w:rPr>
          <w:sz w:val="28"/>
          <w:szCs w:val="28"/>
          <w:lang w:val="uk-UA"/>
        </w:rPr>
        <w:t>(</w:t>
      </w:r>
      <w:r>
        <w:rPr>
          <w:sz w:val="28"/>
          <w:szCs w:val="28"/>
        </w:rPr>
        <w:t>D</w:t>
      </w:r>
      <w:r>
        <w:rPr>
          <w:sz w:val="28"/>
          <w:szCs w:val="28"/>
          <w:vertAlign w:val="subscript"/>
          <w:lang w:val="uk-UA"/>
        </w:rPr>
        <w:t>5</w:t>
      </w:r>
      <w:r>
        <w:rPr>
          <w:sz w:val="28"/>
          <w:szCs w:val="28"/>
          <w:lang w:val="uk-UA"/>
        </w:rPr>
        <w:t>) встановлено вірогідну р</w:t>
      </w:r>
      <w:r>
        <w:rPr>
          <w:sz w:val="28"/>
          <w:szCs w:val="28"/>
          <w:lang w:val="uk-UA"/>
        </w:rPr>
        <w:t>і</w:t>
      </w:r>
      <w:r>
        <w:rPr>
          <w:sz w:val="28"/>
          <w:szCs w:val="28"/>
          <w:lang w:val="uk-UA"/>
        </w:rPr>
        <w:t>зницю цих значень у таких групах (табл. 9).</w:t>
      </w:r>
    </w:p>
    <w:p w:rsidR="004A6A8F" w:rsidRDefault="004A6A8F" w:rsidP="004A6A8F">
      <w:pPr>
        <w:ind w:firstLine="567"/>
        <w:jc w:val="both"/>
        <w:rPr>
          <w:sz w:val="28"/>
          <w:szCs w:val="28"/>
          <w:lang w:val="uk-UA"/>
        </w:rPr>
      </w:pPr>
      <w:r>
        <w:rPr>
          <w:sz w:val="28"/>
          <w:szCs w:val="28"/>
          <w:lang w:val="uk-UA"/>
        </w:rPr>
        <w:t xml:space="preserve">Таким чином, за значеннями ВОЩ  вірогідну різницю мають кістки кінцівок кроля і зайця (ліктьова і стегнова), кроля і байбака (лопатка, плечова, </w:t>
      </w:r>
      <w:r>
        <w:rPr>
          <w:sz w:val="28"/>
          <w:szCs w:val="28"/>
          <w:lang w:val="uk-UA"/>
        </w:rPr>
        <w:lastRenderedPageBreak/>
        <w:t>променева, ліктьова, стегнова і велика гомілкова), кроля і нутрії (тазова, стегнова, велика г</w:t>
      </w:r>
      <w:r>
        <w:rPr>
          <w:sz w:val="28"/>
          <w:szCs w:val="28"/>
          <w:lang w:val="uk-UA"/>
        </w:rPr>
        <w:t>о</w:t>
      </w:r>
      <w:r>
        <w:rPr>
          <w:sz w:val="28"/>
          <w:szCs w:val="28"/>
          <w:lang w:val="uk-UA"/>
        </w:rPr>
        <w:t>мілкова), кроля і кота (променева, ліктьова, тазова), кроля і песця (плечова, пр</w:t>
      </w:r>
      <w:r>
        <w:rPr>
          <w:sz w:val="28"/>
          <w:szCs w:val="28"/>
          <w:lang w:val="uk-UA"/>
        </w:rPr>
        <w:t>о</w:t>
      </w:r>
      <w:r>
        <w:rPr>
          <w:sz w:val="28"/>
          <w:szCs w:val="28"/>
          <w:lang w:val="uk-UA"/>
        </w:rPr>
        <w:t>менева, ліктьова, стегнова, велика гомілкова), зайця і байбака (лопатка, тазова), зайця і нутрії (ліктьова), зайця і кота (тазова, велика гомілкова), зайця і песця (плечова, променева, велика гомілкова), байбака і нутрії (ліктьова, тазова, велика гомілкова), байбака і кота (лопатка, променева, тазова, велика гомілкова), байбака і песця (лопатка, плечова, променева, велика гомілкова), нутрії і кота (променева, ліктьова, тазова, велика гомілкова), нутрії і песця (плечова, променева, ліктьова, велика гомілкова), кота і песця (велика гомілкова).</w:t>
      </w:r>
    </w:p>
    <w:p w:rsidR="004A6A8F" w:rsidRDefault="004A6A8F" w:rsidP="004A6A8F">
      <w:pPr>
        <w:spacing w:line="254" w:lineRule="auto"/>
        <w:jc w:val="right"/>
        <w:rPr>
          <w:i/>
          <w:iCs/>
          <w:lang w:val="uk-UA"/>
        </w:rPr>
      </w:pPr>
      <w:r>
        <w:rPr>
          <w:i/>
          <w:iCs/>
          <w:lang w:val="uk-UA"/>
        </w:rPr>
        <w:t>Таблиця 9</w:t>
      </w:r>
    </w:p>
    <w:p w:rsidR="004A6A8F" w:rsidRDefault="004A6A8F" w:rsidP="004A6A8F">
      <w:pPr>
        <w:spacing w:line="254" w:lineRule="auto"/>
        <w:jc w:val="center"/>
        <w:rPr>
          <w:b/>
          <w:bCs/>
          <w:lang w:val="uk-UA"/>
        </w:rPr>
      </w:pPr>
      <w:r>
        <w:rPr>
          <w:b/>
          <w:bCs/>
          <w:lang w:val="uk-UA"/>
        </w:rPr>
        <w:t>Вірогідна різниця значень ВОЩ озолених кісток кінцівок дрібних ссавців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800"/>
        <w:gridCol w:w="1193"/>
        <w:gridCol w:w="967"/>
        <w:gridCol w:w="1096"/>
        <w:gridCol w:w="1244"/>
        <w:gridCol w:w="1092"/>
        <w:gridCol w:w="1168"/>
        <w:gridCol w:w="1340"/>
      </w:tblGrid>
      <w:tr w:rsidR="004A6A8F" w:rsidTr="00680299">
        <w:trPr>
          <w:cantSplit/>
          <w:trHeight w:val="202"/>
          <w:tblHeader/>
        </w:trPr>
        <w:tc>
          <w:tcPr>
            <w:tcW w:w="180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b/>
                <w:bCs/>
                <w:snapToGrid w:val="0"/>
                <w:color w:val="000000"/>
                <w:lang w:val="uk-UA"/>
              </w:rPr>
            </w:pPr>
            <w:r>
              <w:rPr>
                <w:snapToGrid w:val="0"/>
                <w:color w:val="000000"/>
                <w:lang w:val="uk-UA"/>
              </w:rPr>
              <w:t>Групи тварин</w:t>
            </w:r>
          </w:p>
        </w:tc>
        <w:tc>
          <w:tcPr>
            <w:tcW w:w="8100" w:type="dxa"/>
            <w:gridSpan w:val="7"/>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jc w:val="center"/>
              <w:rPr>
                <w:snapToGrid w:val="0"/>
                <w:color w:val="000000"/>
                <w:lang w:val="uk-UA"/>
              </w:rPr>
            </w:pPr>
            <w:r>
              <w:rPr>
                <w:snapToGrid w:val="0"/>
                <w:color w:val="000000"/>
                <w:lang w:val="uk-UA"/>
              </w:rPr>
              <w:t>Кістки</w:t>
            </w:r>
          </w:p>
        </w:tc>
      </w:tr>
      <w:tr w:rsidR="004A6A8F" w:rsidTr="00680299">
        <w:trPr>
          <w:cantSplit/>
          <w:trHeight w:val="351"/>
          <w:tblHeader/>
        </w:trPr>
        <w:tc>
          <w:tcPr>
            <w:tcW w:w="1800" w:type="dxa"/>
            <w:vMerge/>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лопатка</w:t>
            </w: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en-US"/>
              </w:rPr>
            </w:pPr>
            <w:r>
              <w:rPr>
                <w:snapToGrid w:val="0"/>
                <w:color w:val="000000"/>
                <w:lang w:val="uk-UA"/>
              </w:rPr>
              <w:t>плеч</w:t>
            </w:r>
            <w:r>
              <w:rPr>
                <w:snapToGrid w:val="0"/>
                <w:color w:val="000000"/>
                <w:lang w:val="uk-UA"/>
              </w:rPr>
              <w:t>о</w:t>
            </w:r>
            <w:r>
              <w:rPr>
                <w:snapToGrid w:val="0"/>
                <w:color w:val="000000"/>
                <w:lang w:val="uk-UA"/>
              </w:rPr>
              <w:t xml:space="preserve">ва </w:t>
            </w: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пром</w:t>
            </w:r>
            <w:r>
              <w:rPr>
                <w:snapToGrid w:val="0"/>
                <w:color w:val="000000"/>
                <w:lang w:val="uk-UA"/>
              </w:rPr>
              <w:t>е</w:t>
            </w:r>
            <w:r>
              <w:rPr>
                <w:snapToGrid w:val="0"/>
                <w:color w:val="000000"/>
                <w:lang w:val="uk-UA"/>
              </w:rPr>
              <w:t xml:space="preserve">нева </w:t>
            </w: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 xml:space="preserve">ліктьова </w:t>
            </w: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 xml:space="preserve">тазова </w:t>
            </w: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 xml:space="preserve">стегнова </w:t>
            </w: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велика г</w:t>
            </w:r>
            <w:r>
              <w:rPr>
                <w:snapToGrid w:val="0"/>
                <w:color w:val="000000"/>
                <w:lang w:val="uk-UA"/>
              </w:rPr>
              <w:t>о</w:t>
            </w:r>
            <w:r>
              <w:rPr>
                <w:snapToGrid w:val="0"/>
                <w:color w:val="000000"/>
                <w:lang w:val="uk-UA"/>
              </w:rPr>
              <w:t>мілкова</w:t>
            </w:r>
          </w:p>
        </w:tc>
      </w:tr>
      <w:tr w:rsidR="004A6A8F" w:rsidTr="00680299">
        <w:trPr>
          <w:trHeight w:val="200"/>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Кріль-заєць</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en-US"/>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vertAlign w:val="subscript"/>
                <w:lang w:val="uk-UA"/>
              </w:rPr>
            </w:pPr>
            <w:r>
              <w:rPr>
                <w:snapToGrid w:val="0"/>
                <w:lang w:val="en-US"/>
              </w:rPr>
              <w:t>D</w:t>
            </w:r>
            <w:r>
              <w:rPr>
                <w:snapToGrid w:val="0"/>
                <w:vertAlign w:val="subscript"/>
                <w:lang w:val="uk-UA"/>
              </w:rPr>
              <w:t>1</w:t>
            </w:r>
            <w:r>
              <w:rPr>
                <w:i/>
                <w:iCs/>
                <w:lang w:val="uk-UA"/>
              </w:rPr>
              <w:t>*</w:t>
            </w:r>
            <w:r>
              <w:rPr>
                <w:snapToGrid w:val="0"/>
                <w:vertAlign w:val="subscript"/>
                <w:lang w:val="uk-UA"/>
              </w:rPr>
              <w:t xml:space="preserve">, </w:t>
            </w:r>
            <w:r>
              <w:rPr>
                <w:snapToGrid w:val="0"/>
                <w:lang w:val="en-US"/>
              </w:rPr>
              <w:t>D</w:t>
            </w:r>
            <w:r>
              <w:rPr>
                <w:snapToGrid w:val="0"/>
                <w:vertAlign w:val="subscript"/>
                <w:lang w:val="uk-UA"/>
              </w:rPr>
              <w:t>2</w:t>
            </w:r>
            <w:r>
              <w:rPr>
                <w:i/>
                <w:iCs/>
                <w:lang w:val="uk-UA"/>
              </w:rPr>
              <w:t>*</w:t>
            </w:r>
            <w:r>
              <w:rPr>
                <w:snapToGrid w:val="0"/>
                <w:vertAlign w:val="subscript"/>
                <w:lang w:val="uk-UA"/>
              </w:rPr>
              <w:t>,</w:t>
            </w:r>
          </w:p>
          <w:p w:rsidR="004A6A8F" w:rsidRDefault="004A6A8F" w:rsidP="00680299">
            <w:pPr>
              <w:spacing w:line="254" w:lineRule="auto"/>
              <w:rPr>
                <w:snapToGrid w:val="0"/>
                <w:lang w:val="uk-UA"/>
              </w:rPr>
            </w:pPr>
            <w:r>
              <w:rPr>
                <w:snapToGrid w:val="0"/>
                <w:lang w:val="en-US"/>
              </w:rPr>
              <w:t>D</w:t>
            </w:r>
            <w:r>
              <w:rPr>
                <w:snapToGrid w:val="0"/>
                <w:vertAlign w:val="subscript"/>
                <w:lang w:val="en-US"/>
              </w:rPr>
              <w:t>5</w:t>
            </w:r>
            <w:r>
              <w:rPr>
                <w:i/>
                <w:iCs/>
                <w:lang w:val="uk-UA"/>
              </w:rPr>
              <w:t>**</w:t>
            </w: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2</w:t>
            </w:r>
            <w:r>
              <w:rPr>
                <w:i/>
                <w:iCs/>
                <w:lang w:val="uk-UA"/>
              </w:rPr>
              <w:t>**</w:t>
            </w: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r>
      <w:tr w:rsidR="004A6A8F" w:rsidTr="00680299">
        <w:trPr>
          <w:trHeight w:val="289"/>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Кріль-байбак</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2</w:t>
            </w:r>
            <w:r>
              <w:rPr>
                <w:i/>
                <w:iCs/>
                <w:lang w:val="uk-UA"/>
              </w:rPr>
              <w:t>**</w:t>
            </w: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w:t>
            </w:r>
            <w:r>
              <w:rPr>
                <w:i/>
                <w:iCs/>
                <w:lang w:val="uk-UA"/>
              </w:rPr>
              <w:t>*</w:t>
            </w:r>
            <w:r>
              <w:rPr>
                <w:snapToGrid w:val="0"/>
                <w:vertAlign w:val="subscript"/>
                <w:lang w:val="uk-UA"/>
              </w:rPr>
              <w:t xml:space="preserve">, </w:t>
            </w:r>
            <w:r>
              <w:rPr>
                <w:snapToGrid w:val="0"/>
                <w:lang w:val="en-US"/>
              </w:rPr>
              <w:t>D</w:t>
            </w:r>
            <w:r>
              <w:rPr>
                <w:snapToGrid w:val="0"/>
                <w:vertAlign w:val="subscript"/>
                <w:lang w:val="uk-UA"/>
              </w:rPr>
              <w:t>2</w:t>
            </w:r>
            <w:r>
              <w:rPr>
                <w:i/>
                <w:iCs/>
                <w:lang w:val="uk-UA"/>
              </w:rPr>
              <w:t>**</w:t>
            </w:r>
          </w:p>
        </w:tc>
      </w:tr>
      <w:tr w:rsidR="004A6A8F" w:rsidTr="00680299">
        <w:trPr>
          <w:trHeight w:val="168"/>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Кріль-нутрія</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3</w:t>
            </w:r>
            <w:r>
              <w:rPr>
                <w:i/>
                <w:iCs/>
                <w:lang w:val="uk-UA"/>
              </w:rPr>
              <w:t>*</w:t>
            </w: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2</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2</w:t>
            </w:r>
            <w:r>
              <w:rPr>
                <w:i/>
                <w:iCs/>
                <w:lang w:val="uk-UA"/>
              </w:rPr>
              <w:t>*</w:t>
            </w:r>
          </w:p>
        </w:tc>
      </w:tr>
      <w:tr w:rsidR="004A6A8F" w:rsidTr="00680299">
        <w:trPr>
          <w:trHeight w:val="127"/>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Кріль-кіт</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4</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2</w:t>
            </w:r>
            <w:r>
              <w:rPr>
                <w:snapToGrid w:val="0"/>
                <w:vertAlign w:val="subscript"/>
                <w:lang w:val="uk-UA"/>
              </w:rPr>
              <w:sym w:font="Symbol" w:char="F02D"/>
            </w:r>
            <w:r>
              <w:rPr>
                <w:snapToGrid w:val="0"/>
                <w:vertAlign w:val="subscript"/>
                <w:lang w:val="uk-UA"/>
              </w:rPr>
              <w:t>4</w:t>
            </w:r>
            <w:r>
              <w:rPr>
                <w:i/>
                <w:iCs/>
                <w:lang w:val="uk-UA"/>
              </w:rPr>
              <w:t>*</w:t>
            </w: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r>
      <w:tr w:rsidR="004A6A8F" w:rsidTr="00680299">
        <w:trPr>
          <w:trHeight w:val="241"/>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rPr>
            </w:pPr>
            <w:r>
              <w:rPr>
                <w:snapToGrid w:val="0"/>
                <w:color w:val="000000"/>
                <w:lang w:val="uk-UA"/>
              </w:rPr>
              <w:t>Кріль-песець</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3</w:t>
            </w:r>
            <w:r>
              <w:rPr>
                <w:i/>
                <w:iCs/>
                <w:lang w:val="uk-UA"/>
              </w:rPr>
              <w:t>*</w:t>
            </w: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ind w:left="-57"/>
              <w:rPr>
                <w:snapToGrid w:val="0"/>
                <w:lang w:val="uk-UA"/>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3</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4</w:t>
            </w:r>
            <w:r>
              <w:rPr>
                <w:i/>
                <w:iCs/>
                <w:lang w:val="uk-UA"/>
              </w:rPr>
              <w:t>*</w:t>
            </w: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4</w:t>
            </w:r>
            <w:r>
              <w:rPr>
                <w:i/>
                <w:iCs/>
                <w:lang w:val="uk-UA"/>
              </w:rPr>
              <w:t>***</w:t>
            </w: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2</w:t>
            </w:r>
            <w:r>
              <w:rPr>
                <w:i/>
                <w:iCs/>
                <w:lang w:val="uk-UA"/>
              </w:rPr>
              <w:t>*</w:t>
            </w:r>
          </w:p>
        </w:tc>
      </w:tr>
      <w:tr w:rsidR="004A6A8F" w:rsidTr="00680299">
        <w:trPr>
          <w:trHeight w:val="190"/>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Заєць-байбак</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5</w:t>
            </w:r>
            <w:r>
              <w:rPr>
                <w:i/>
                <w:iCs/>
                <w:lang w:val="uk-UA"/>
              </w:rPr>
              <w:t>*</w:t>
            </w: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r>
      <w:tr w:rsidR="004A6A8F" w:rsidTr="00680299">
        <w:trPr>
          <w:trHeight w:val="126"/>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rPr>
            </w:pPr>
            <w:r>
              <w:rPr>
                <w:snapToGrid w:val="0"/>
                <w:color w:val="000000"/>
                <w:lang w:val="uk-UA"/>
              </w:rPr>
              <w:t>Заєць-нутрія</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2</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r>
      <w:tr w:rsidR="004A6A8F" w:rsidTr="00680299">
        <w:trPr>
          <w:trHeight w:val="188"/>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rPr>
            </w:pPr>
            <w:r>
              <w:rPr>
                <w:snapToGrid w:val="0"/>
                <w:color w:val="000000"/>
                <w:lang w:val="uk-UA"/>
              </w:rPr>
              <w:t>Заєць-кіт</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3</w:t>
            </w:r>
            <w:r>
              <w:rPr>
                <w:snapToGrid w:val="0"/>
                <w:vertAlign w:val="subscript"/>
                <w:lang w:val="uk-UA"/>
              </w:rPr>
              <w:sym w:font="Symbol" w:char="F02D"/>
            </w:r>
            <w:r>
              <w:rPr>
                <w:snapToGrid w:val="0"/>
                <w:vertAlign w:val="subscript"/>
                <w:lang w:val="uk-UA"/>
              </w:rPr>
              <w:t>4</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r>
      <w:tr w:rsidR="004A6A8F" w:rsidTr="00680299">
        <w:trPr>
          <w:trHeight w:val="325"/>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rPr>
            </w:pPr>
            <w:r>
              <w:rPr>
                <w:snapToGrid w:val="0"/>
                <w:color w:val="000000"/>
                <w:lang w:val="uk-UA"/>
              </w:rPr>
              <w:t>Заєць-песець</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3</w:t>
            </w:r>
            <w:r>
              <w:rPr>
                <w:i/>
                <w:iCs/>
                <w:lang w:val="uk-UA"/>
              </w:rPr>
              <w:t>*</w:t>
            </w: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r>
              <w:rPr>
                <w:snapToGrid w:val="0"/>
                <w:lang w:val="en-US"/>
              </w:rPr>
              <w:t>D</w:t>
            </w:r>
            <w:r>
              <w:rPr>
                <w:snapToGrid w:val="0"/>
                <w:vertAlign w:val="subscript"/>
              </w:rPr>
              <w:t>5</w:t>
            </w:r>
            <w:r>
              <w:rPr>
                <w:i/>
                <w:iCs/>
                <w:lang w:val="uk-UA"/>
              </w:rPr>
              <w:t>**</w:t>
            </w: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r>
      <w:tr w:rsidR="004A6A8F" w:rsidTr="00680299">
        <w:trPr>
          <w:trHeight w:val="93"/>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Байбак-нутрія</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2</w:t>
            </w:r>
            <w:r>
              <w:rPr>
                <w:i/>
                <w:iCs/>
                <w:lang w:val="uk-UA"/>
              </w:rPr>
              <w:t>**</w:t>
            </w:r>
            <w:r>
              <w:rPr>
                <w:snapToGrid w:val="0"/>
                <w:vertAlign w:val="subscript"/>
                <w:lang w:val="uk-UA"/>
              </w:rPr>
              <w:t xml:space="preserve">, </w:t>
            </w:r>
            <w:r>
              <w:rPr>
                <w:snapToGrid w:val="0"/>
                <w:lang w:val="en-US"/>
              </w:rPr>
              <w:t>D</w:t>
            </w:r>
            <w:r>
              <w:rPr>
                <w:snapToGrid w:val="0"/>
                <w:vertAlign w:val="subscript"/>
                <w:lang w:val="uk-UA"/>
              </w:rPr>
              <w:t>4</w:t>
            </w:r>
            <w:r>
              <w:rPr>
                <w:i/>
                <w:iCs/>
                <w:lang w:val="uk-UA"/>
              </w:rPr>
              <w:t>*</w:t>
            </w: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en-US"/>
              </w:rPr>
            </w:pPr>
          </w:p>
        </w:tc>
      </w:tr>
      <w:tr w:rsidR="004A6A8F" w:rsidTr="00680299">
        <w:trPr>
          <w:trHeight w:val="277"/>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rPr>
            </w:pPr>
            <w:r>
              <w:rPr>
                <w:snapToGrid w:val="0"/>
                <w:color w:val="000000"/>
                <w:lang w:val="uk-UA"/>
              </w:rPr>
              <w:t>Байбак-кіт</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2</w:t>
            </w:r>
            <w:r>
              <w:rPr>
                <w:snapToGrid w:val="0"/>
                <w:vertAlign w:val="subscript"/>
                <w:lang w:val="uk-UA"/>
              </w:rPr>
              <w:sym w:font="Symbol" w:char="F02D"/>
            </w:r>
            <w:r>
              <w:rPr>
                <w:snapToGrid w:val="0"/>
                <w:vertAlign w:val="subscript"/>
                <w:lang w:val="uk-UA"/>
              </w:rPr>
              <w:t>4</w:t>
            </w:r>
            <w:r>
              <w:rPr>
                <w:i/>
                <w:iCs/>
                <w:lang w:val="uk-UA"/>
              </w:rPr>
              <w:t>*</w:t>
            </w: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1,2,4</w:t>
            </w:r>
            <w:r>
              <w:rPr>
                <w:i/>
                <w:iCs/>
                <w:lang w:val="uk-UA"/>
              </w:rPr>
              <w:t>**</w:t>
            </w: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3</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r>
      <w:tr w:rsidR="004A6A8F" w:rsidTr="00680299">
        <w:trPr>
          <w:trHeight w:val="100"/>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rPr>
            </w:pPr>
            <w:r>
              <w:rPr>
                <w:snapToGrid w:val="0"/>
                <w:color w:val="000000"/>
                <w:lang w:val="uk-UA"/>
              </w:rPr>
              <w:t>Байбак-песець</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3</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4</w:t>
            </w:r>
            <w:r>
              <w:rPr>
                <w:i/>
                <w:iCs/>
                <w:lang w:val="uk-UA"/>
              </w:rPr>
              <w:t xml:space="preserve">** </w:t>
            </w:r>
          </w:p>
        </w:tc>
      </w:tr>
      <w:tr w:rsidR="004A6A8F" w:rsidTr="00680299">
        <w:trPr>
          <w:trHeight w:val="325"/>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Нутрія-кіт</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3</w:t>
            </w:r>
            <w:r>
              <w:rPr>
                <w:i/>
                <w:iCs/>
                <w:lang w:val="uk-UA"/>
              </w:rPr>
              <w:t>*</w:t>
            </w:r>
            <w:r>
              <w:rPr>
                <w:snapToGrid w:val="0"/>
                <w:vertAlign w:val="subscript"/>
                <w:lang w:val="uk-UA"/>
              </w:rPr>
              <w:t xml:space="preserve">, </w:t>
            </w:r>
            <w:r>
              <w:rPr>
                <w:snapToGrid w:val="0"/>
                <w:lang w:val="en-US"/>
              </w:rPr>
              <w:t>D</w:t>
            </w:r>
            <w:r>
              <w:rPr>
                <w:snapToGrid w:val="0"/>
                <w:vertAlign w:val="subscript"/>
                <w:lang w:val="uk-UA"/>
              </w:rPr>
              <w:t>4</w:t>
            </w:r>
            <w:r>
              <w:rPr>
                <w:snapToGrid w:val="0"/>
                <w:vertAlign w:val="subscript"/>
                <w:lang w:val="uk-UA"/>
              </w:rPr>
              <w:sym w:font="Symbol" w:char="F02D"/>
            </w:r>
            <w:r>
              <w:rPr>
                <w:snapToGrid w:val="0"/>
                <w:vertAlign w:val="subscript"/>
                <w:lang w:val="uk-UA"/>
              </w:rPr>
              <w:t>5</w:t>
            </w:r>
            <w:r>
              <w:rPr>
                <w:i/>
                <w:iCs/>
                <w:lang w:val="uk-UA"/>
              </w:rPr>
              <w:t>**</w:t>
            </w: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w:t>
            </w:r>
            <w:r>
              <w:rPr>
                <w:i/>
                <w:iCs/>
                <w:lang w:val="uk-UA"/>
              </w:rPr>
              <w:t>***</w:t>
            </w:r>
            <w:r>
              <w:rPr>
                <w:snapToGrid w:val="0"/>
                <w:vertAlign w:val="subscript"/>
                <w:lang w:val="uk-UA"/>
              </w:rPr>
              <w:t xml:space="preserve">, </w:t>
            </w:r>
            <w:r>
              <w:rPr>
                <w:snapToGrid w:val="0"/>
                <w:lang w:val="en-US"/>
              </w:rPr>
              <w:t>D</w:t>
            </w:r>
            <w:r>
              <w:rPr>
                <w:snapToGrid w:val="0"/>
                <w:vertAlign w:val="subscript"/>
                <w:lang w:val="uk-UA"/>
              </w:rPr>
              <w:t>2</w:t>
            </w:r>
            <w:r>
              <w:rPr>
                <w:snapToGrid w:val="0"/>
                <w:vertAlign w:val="subscript"/>
                <w:lang w:val="uk-UA"/>
              </w:rPr>
              <w:sym w:font="Symbol" w:char="F02D"/>
            </w:r>
            <w:r>
              <w:rPr>
                <w:snapToGrid w:val="0"/>
                <w:vertAlign w:val="subscript"/>
                <w:lang w:val="uk-UA"/>
              </w:rPr>
              <w:t>4</w:t>
            </w:r>
            <w:r>
              <w:rPr>
                <w:i/>
                <w:iCs/>
                <w:lang w:val="uk-UA"/>
              </w:rPr>
              <w:t>**</w:t>
            </w: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2</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r>
      <w:tr w:rsidR="004A6A8F" w:rsidTr="00680299">
        <w:trPr>
          <w:trHeight w:val="165"/>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Нутрія-песець</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2</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5</w:t>
            </w:r>
            <w:r>
              <w:rPr>
                <w:i/>
                <w:iCs/>
                <w:lang w:val="uk-UA"/>
              </w:rPr>
              <w:t>*</w:t>
            </w: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3</w:t>
            </w:r>
            <w:r>
              <w:rPr>
                <w:i/>
                <w:iCs/>
                <w:lang w:val="uk-UA"/>
              </w:rPr>
              <w:t>*</w:t>
            </w:r>
            <w:r>
              <w:rPr>
                <w:snapToGrid w:val="0"/>
                <w:vertAlign w:val="subscript"/>
                <w:lang w:val="uk-UA"/>
              </w:rPr>
              <w:t xml:space="preserve">, </w:t>
            </w:r>
            <w:r>
              <w:rPr>
                <w:snapToGrid w:val="0"/>
                <w:lang w:val="en-US"/>
              </w:rPr>
              <w:t>D</w:t>
            </w:r>
            <w:r>
              <w:rPr>
                <w:snapToGrid w:val="0"/>
                <w:vertAlign w:val="subscript"/>
                <w:lang w:val="uk-UA"/>
              </w:rPr>
              <w:t>5</w:t>
            </w:r>
            <w:r>
              <w:rPr>
                <w:i/>
                <w:iCs/>
                <w:lang w:val="uk-UA"/>
              </w:rPr>
              <w:t>**</w:t>
            </w:r>
          </w:p>
        </w:tc>
        <w:tc>
          <w:tcPr>
            <w:tcW w:w="1092"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lang w:val="uk-UA"/>
              </w:rPr>
            </w:pPr>
            <w:r>
              <w:rPr>
                <w:snapToGrid w:val="0"/>
                <w:lang w:val="en-US"/>
              </w:rPr>
              <w:t>D</w:t>
            </w:r>
            <w:r>
              <w:rPr>
                <w:snapToGrid w:val="0"/>
                <w:vertAlign w:val="subscript"/>
                <w:lang w:val="uk-UA"/>
              </w:rPr>
              <w:t>4,5</w:t>
            </w:r>
          </w:p>
        </w:tc>
      </w:tr>
      <w:tr w:rsidR="004A6A8F" w:rsidTr="00680299">
        <w:trPr>
          <w:trHeight w:val="303"/>
        </w:trPr>
        <w:tc>
          <w:tcPr>
            <w:tcW w:w="180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color w:val="000000"/>
                <w:lang w:val="uk-UA"/>
              </w:rPr>
            </w:pPr>
            <w:r>
              <w:rPr>
                <w:snapToGrid w:val="0"/>
                <w:color w:val="000000"/>
                <w:lang w:val="uk-UA"/>
              </w:rPr>
              <w:t>Кіт-песець</w:t>
            </w:r>
          </w:p>
        </w:tc>
        <w:tc>
          <w:tcPr>
            <w:tcW w:w="1193"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jc w:val="both"/>
              <w:rPr>
                <w:snapToGrid w:val="0"/>
              </w:rPr>
            </w:pPr>
          </w:p>
        </w:tc>
        <w:tc>
          <w:tcPr>
            <w:tcW w:w="967"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jc w:val="both"/>
              <w:rPr>
                <w:snapToGrid w:val="0"/>
              </w:rPr>
            </w:pPr>
          </w:p>
        </w:tc>
        <w:tc>
          <w:tcPr>
            <w:tcW w:w="1096"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jc w:val="both"/>
              <w:rPr>
                <w:snapToGrid w:val="0"/>
              </w:rPr>
            </w:pPr>
          </w:p>
        </w:tc>
        <w:tc>
          <w:tcPr>
            <w:tcW w:w="1244"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jc w:val="both"/>
              <w:rPr>
                <w:snapToGrid w:val="0"/>
              </w:rPr>
            </w:pPr>
          </w:p>
        </w:tc>
        <w:tc>
          <w:tcPr>
            <w:tcW w:w="1092" w:type="dxa"/>
            <w:tcBorders>
              <w:top w:val="single" w:sz="4" w:space="0" w:color="auto"/>
              <w:left w:val="single" w:sz="4" w:space="0" w:color="auto"/>
              <w:bottom w:val="single" w:sz="4" w:space="0" w:color="auto"/>
              <w:right w:val="single" w:sz="4" w:space="0" w:color="auto"/>
            </w:tcBorders>
            <w:vAlign w:val="bottom"/>
          </w:tcPr>
          <w:p w:rsidR="004A6A8F" w:rsidRDefault="004A6A8F" w:rsidP="00680299">
            <w:pPr>
              <w:spacing w:line="254" w:lineRule="auto"/>
              <w:rPr>
                <w:snapToGrid w:val="0"/>
              </w:rPr>
            </w:pPr>
          </w:p>
        </w:tc>
        <w:tc>
          <w:tcPr>
            <w:tcW w:w="1168"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rPr>
                <w:snapToGrid w:val="0"/>
              </w:rPr>
            </w:pPr>
          </w:p>
        </w:tc>
        <w:tc>
          <w:tcPr>
            <w:tcW w:w="1340" w:type="dxa"/>
            <w:tcBorders>
              <w:top w:val="single" w:sz="4" w:space="0" w:color="auto"/>
              <w:left w:val="single" w:sz="4" w:space="0" w:color="auto"/>
              <w:bottom w:val="single" w:sz="4" w:space="0" w:color="auto"/>
              <w:right w:val="single" w:sz="4" w:space="0" w:color="auto"/>
            </w:tcBorders>
          </w:tcPr>
          <w:p w:rsidR="004A6A8F" w:rsidRDefault="004A6A8F" w:rsidP="00680299">
            <w:pPr>
              <w:spacing w:line="254" w:lineRule="auto"/>
              <w:jc w:val="both"/>
              <w:rPr>
                <w:snapToGrid w:val="0"/>
                <w:lang w:val="uk-UA"/>
              </w:rPr>
            </w:pPr>
            <w:r>
              <w:rPr>
                <w:snapToGrid w:val="0"/>
                <w:lang w:val="en-US"/>
              </w:rPr>
              <w:t>D</w:t>
            </w:r>
            <w:r>
              <w:rPr>
                <w:snapToGrid w:val="0"/>
                <w:vertAlign w:val="subscript"/>
                <w:lang w:val="uk-UA"/>
              </w:rPr>
              <w:t>1</w:t>
            </w:r>
            <w:r>
              <w:rPr>
                <w:snapToGrid w:val="0"/>
                <w:vertAlign w:val="subscript"/>
                <w:lang w:val="uk-UA"/>
              </w:rPr>
              <w:sym w:font="Symbol" w:char="F02D"/>
            </w:r>
            <w:r>
              <w:rPr>
                <w:snapToGrid w:val="0"/>
                <w:vertAlign w:val="subscript"/>
                <w:lang w:val="uk-UA"/>
              </w:rPr>
              <w:t>3</w:t>
            </w:r>
            <w:r>
              <w:rPr>
                <w:i/>
                <w:iCs/>
                <w:lang w:val="uk-UA"/>
              </w:rPr>
              <w:t>*</w:t>
            </w:r>
            <w:r>
              <w:rPr>
                <w:snapToGrid w:val="0"/>
                <w:vertAlign w:val="subscript"/>
                <w:lang w:val="uk-UA"/>
              </w:rPr>
              <w:t xml:space="preserve">, </w:t>
            </w:r>
            <w:r>
              <w:rPr>
                <w:snapToGrid w:val="0"/>
                <w:lang w:val="en-US"/>
              </w:rPr>
              <w:t>D</w:t>
            </w:r>
            <w:r>
              <w:rPr>
                <w:snapToGrid w:val="0"/>
                <w:vertAlign w:val="subscript"/>
                <w:lang w:val="uk-UA"/>
              </w:rPr>
              <w:t>4</w:t>
            </w:r>
            <w:r>
              <w:rPr>
                <w:i/>
                <w:iCs/>
                <w:lang w:val="uk-UA"/>
              </w:rPr>
              <w:t>***</w:t>
            </w:r>
          </w:p>
        </w:tc>
      </w:tr>
    </w:tbl>
    <w:p w:rsidR="004A6A8F" w:rsidRDefault="004A6A8F" w:rsidP="004A6A8F">
      <w:pPr>
        <w:spacing w:line="254" w:lineRule="auto"/>
        <w:ind w:firstLine="567"/>
        <w:jc w:val="both"/>
        <w:rPr>
          <w:i/>
          <w:iCs/>
        </w:rPr>
      </w:pPr>
      <w:r>
        <w:rPr>
          <w:i/>
          <w:iCs/>
          <w:lang w:val="uk-UA"/>
        </w:rPr>
        <w:t>Примітки:*</w:t>
      </w:r>
      <w:r>
        <w:rPr>
          <w:i/>
          <w:iCs/>
        </w:rPr>
        <w:t xml:space="preserve"> </w:t>
      </w:r>
      <w:r>
        <w:rPr>
          <w:i/>
          <w:iCs/>
          <w:lang w:val="uk-UA"/>
        </w:rPr>
        <w:t>Р</w:t>
      </w:r>
      <w:r>
        <w:rPr>
          <w:i/>
          <w:iCs/>
        </w:rPr>
        <w:t xml:space="preserve">&lt;0,05, </w:t>
      </w:r>
      <w:r>
        <w:rPr>
          <w:i/>
          <w:iCs/>
          <w:lang w:val="uk-UA"/>
        </w:rPr>
        <w:t>**Р</w:t>
      </w:r>
      <w:r>
        <w:rPr>
          <w:i/>
          <w:iCs/>
        </w:rPr>
        <w:t xml:space="preserve">&lt;0,01, </w:t>
      </w:r>
      <w:r>
        <w:rPr>
          <w:i/>
          <w:iCs/>
          <w:lang w:val="uk-UA"/>
        </w:rPr>
        <w:t>***Р</w:t>
      </w:r>
      <w:r>
        <w:rPr>
          <w:i/>
          <w:iCs/>
        </w:rPr>
        <w:t>&lt;0,001.</w:t>
      </w:r>
    </w:p>
    <w:p w:rsidR="004A6A8F" w:rsidRDefault="004A6A8F" w:rsidP="004A6A8F">
      <w:pPr>
        <w:spacing w:line="254" w:lineRule="auto"/>
        <w:ind w:firstLine="567"/>
        <w:jc w:val="both"/>
        <w:rPr>
          <w:sz w:val="28"/>
          <w:szCs w:val="28"/>
          <w:lang w:val="uk-UA"/>
        </w:rPr>
      </w:pPr>
    </w:p>
    <w:p w:rsidR="004A6A8F" w:rsidRDefault="004A6A8F" w:rsidP="004A6A8F">
      <w:pPr>
        <w:spacing w:line="254" w:lineRule="auto"/>
        <w:ind w:firstLine="567"/>
        <w:jc w:val="both"/>
        <w:rPr>
          <w:sz w:val="28"/>
          <w:szCs w:val="28"/>
          <w:lang w:val="uk-UA"/>
        </w:rPr>
      </w:pPr>
      <w:r>
        <w:rPr>
          <w:sz w:val="28"/>
          <w:szCs w:val="28"/>
          <w:lang w:val="uk-UA"/>
        </w:rPr>
        <w:t>Аналіз ВОЩ окремих кісток кінцівок свідчить, що вірогідну різницю у гр</w:t>
      </w:r>
      <w:r>
        <w:rPr>
          <w:sz w:val="28"/>
          <w:szCs w:val="28"/>
          <w:lang w:val="uk-UA"/>
        </w:rPr>
        <w:t>у</w:t>
      </w:r>
      <w:r>
        <w:rPr>
          <w:sz w:val="28"/>
          <w:szCs w:val="28"/>
          <w:lang w:val="uk-UA"/>
        </w:rPr>
        <w:t xml:space="preserve">пах мають лопатка байбака і зайця, кота, песця; плечова кістка кроля і байбака, песця, а також песця і зайця, байбака, нутрії; променева кістка кроля і кота, песця, а також зайця і песця, байбака і кота, песця; нутрії і кота, песця; </w:t>
      </w:r>
      <w:r>
        <w:rPr>
          <w:sz w:val="28"/>
          <w:szCs w:val="28"/>
          <w:lang w:val="uk-UA"/>
        </w:rPr>
        <w:lastRenderedPageBreak/>
        <w:t>ліктьова кістка кроля і байбака, кота, песця, а також нутрії і зайця, байбака; нутрії і кота, песця; тазова кістка кроля і нутрії, кота; байбака і нутрії, кота; нутрії і кота; стегнова кі</w:t>
      </w:r>
      <w:r>
        <w:rPr>
          <w:sz w:val="28"/>
          <w:szCs w:val="28"/>
          <w:lang w:val="uk-UA"/>
        </w:rPr>
        <w:t>с</w:t>
      </w:r>
      <w:r>
        <w:rPr>
          <w:sz w:val="28"/>
          <w:szCs w:val="28"/>
          <w:lang w:val="uk-UA"/>
        </w:rPr>
        <w:t>тка кроля і байбака, нутрії, песця; велика гомілкова кістка кроля і байбака, нутрії, песця; зайця і кота, песця; байбака і кота, песця; нутрії і кота, песця; кота і песця.</w:t>
      </w:r>
    </w:p>
    <w:p w:rsidR="004A6A8F" w:rsidRDefault="004A6A8F" w:rsidP="004A6A8F">
      <w:pPr>
        <w:pStyle w:val="34"/>
        <w:ind w:firstLine="567"/>
        <w:jc w:val="both"/>
        <w:rPr>
          <w:sz w:val="28"/>
          <w:szCs w:val="28"/>
          <w:lang w:val="uk-UA" w:eastAsia="uk-UA"/>
        </w:rPr>
      </w:pPr>
      <w:r>
        <w:rPr>
          <w:sz w:val="28"/>
          <w:szCs w:val="28"/>
          <w:lang w:val="uk-UA"/>
        </w:rPr>
        <w:t>Виявлена кількісна закономірність ВОЩ кісток кінцівок ссавців близьких у таксономічному відношенні (кроля і зайця, бабака і нутрії, кота і песця) практи</w:t>
      </w:r>
      <w:r>
        <w:rPr>
          <w:sz w:val="28"/>
          <w:szCs w:val="28"/>
          <w:lang w:val="uk-UA"/>
        </w:rPr>
        <w:t>ч</w:t>
      </w:r>
      <w:r>
        <w:rPr>
          <w:sz w:val="28"/>
          <w:szCs w:val="28"/>
          <w:lang w:val="uk-UA"/>
        </w:rPr>
        <w:t xml:space="preserve">но однакові, що зумовлено однаковою </w:t>
      </w:r>
      <w:r>
        <w:rPr>
          <w:sz w:val="28"/>
          <w:szCs w:val="28"/>
          <w:lang w:val="uk-UA" w:eastAsia="uk-UA"/>
        </w:rPr>
        <w:t>відносною мірою мінеральної насиченості кісток, а відповідно і близькими значеннями ВОЩ, одержаними за допомогою  ІЧ-спектроскопії.</w:t>
      </w:r>
    </w:p>
    <w:p w:rsidR="004A6A8F" w:rsidRDefault="004A6A8F" w:rsidP="004A6A8F">
      <w:pPr>
        <w:ind w:firstLine="567"/>
        <w:jc w:val="both"/>
        <w:rPr>
          <w:sz w:val="28"/>
          <w:szCs w:val="28"/>
          <w:lang w:val="uk-UA"/>
        </w:rPr>
      </w:pPr>
      <w:r>
        <w:rPr>
          <w:sz w:val="28"/>
          <w:szCs w:val="28"/>
          <w:lang w:val="uk-UA"/>
        </w:rPr>
        <w:t>Зв’язок між середніми величинами ВОЩ і певною кісткою має теоретичне значення, оскільки ВОЩ різних кісток, навіть в межах одного скелета, мають д</w:t>
      </w:r>
      <w:r>
        <w:rPr>
          <w:sz w:val="28"/>
          <w:szCs w:val="28"/>
          <w:lang w:val="uk-UA"/>
        </w:rPr>
        <w:t>и</w:t>
      </w:r>
      <w:r>
        <w:rPr>
          <w:sz w:val="28"/>
          <w:szCs w:val="28"/>
          <w:lang w:val="uk-UA"/>
        </w:rPr>
        <w:t>намічний характер.</w:t>
      </w:r>
    </w:p>
    <w:p w:rsidR="004A6A8F" w:rsidRDefault="004A6A8F" w:rsidP="004A6A8F">
      <w:pPr>
        <w:ind w:firstLine="567"/>
        <w:jc w:val="both"/>
        <w:rPr>
          <w:sz w:val="28"/>
          <w:szCs w:val="28"/>
          <w:lang w:val="uk-UA"/>
        </w:rPr>
      </w:pPr>
      <w:r>
        <w:rPr>
          <w:sz w:val="28"/>
          <w:szCs w:val="28"/>
          <w:lang w:val="uk-UA"/>
        </w:rPr>
        <w:t>Отже, роль метода ІЧ-спектроскопії полягає в тому, що він має  переваги п</w:t>
      </w:r>
      <w:r>
        <w:rPr>
          <w:sz w:val="28"/>
          <w:szCs w:val="28"/>
          <w:lang w:val="uk-UA"/>
        </w:rPr>
        <w:t>е</w:t>
      </w:r>
      <w:r>
        <w:rPr>
          <w:sz w:val="28"/>
          <w:szCs w:val="28"/>
          <w:lang w:val="uk-UA"/>
        </w:rPr>
        <w:t>ред іншими методами: для проведення спектрального аналізу необхідно мало з</w:t>
      </w:r>
      <w:r>
        <w:rPr>
          <w:sz w:val="28"/>
          <w:szCs w:val="28"/>
          <w:lang w:val="uk-UA"/>
        </w:rPr>
        <w:t>о</w:t>
      </w:r>
      <w:r>
        <w:rPr>
          <w:sz w:val="28"/>
          <w:szCs w:val="28"/>
          <w:lang w:val="uk-UA"/>
        </w:rPr>
        <w:t>льного матеріалу (1</w:t>
      </w:r>
      <w:r>
        <w:rPr>
          <w:sz w:val="28"/>
          <w:szCs w:val="28"/>
          <w:lang w:val="uk-UA"/>
        </w:rPr>
        <w:sym w:font="Symbol" w:char="F02D"/>
      </w:r>
      <w:r>
        <w:rPr>
          <w:sz w:val="28"/>
          <w:szCs w:val="28"/>
          <w:lang w:val="uk-UA"/>
        </w:rPr>
        <w:t>1,5 мг); зольну пігулку можна зберегти для наступних досл</w:t>
      </w:r>
      <w:r>
        <w:rPr>
          <w:sz w:val="28"/>
          <w:szCs w:val="28"/>
          <w:lang w:val="uk-UA"/>
        </w:rPr>
        <w:t>і</w:t>
      </w:r>
      <w:r>
        <w:rPr>
          <w:sz w:val="28"/>
          <w:szCs w:val="28"/>
          <w:lang w:val="uk-UA"/>
        </w:rPr>
        <w:t>джень; спектрограму можна додати до висновку експертизи, як наглядність;  є можливість отримати як якісну, так і кількісну характеристику матеріалу досл</w:t>
      </w:r>
      <w:r>
        <w:rPr>
          <w:sz w:val="28"/>
          <w:szCs w:val="28"/>
          <w:lang w:val="uk-UA"/>
        </w:rPr>
        <w:t>і</w:t>
      </w:r>
      <w:r>
        <w:rPr>
          <w:sz w:val="28"/>
          <w:szCs w:val="28"/>
          <w:lang w:val="uk-UA"/>
        </w:rPr>
        <w:t>дження; є одним із незамінних методів при дослідженні спаленого матеріалу, коли інші методи (остеоскопічний, порівняльно-анатомічний, рентгенологічні, імун</w:t>
      </w:r>
      <w:r>
        <w:rPr>
          <w:sz w:val="28"/>
          <w:szCs w:val="28"/>
          <w:lang w:val="uk-UA"/>
        </w:rPr>
        <w:t>о</w:t>
      </w:r>
      <w:r>
        <w:rPr>
          <w:sz w:val="28"/>
          <w:szCs w:val="28"/>
          <w:lang w:val="uk-UA"/>
        </w:rPr>
        <w:t>логічні чи молекулярно-генетичні методи ) не можуть дати інформації про матер</w:t>
      </w:r>
      <w:r>
        <w:rPr>
          <w:sz w:val="28"/>
          <w:szCs w:val="28"/>
          <w:lang w:val="uk-UA"/>
        </w:rPr>
        <w:t>і</w:t>
      </w:r>
      <w:r>
        <w:rPr>
          <w:sz w:val="28"/>
          <w:szCs w:val="28"/>
          <w:lang w:val="uk-UA"/>
        </w:rPr>
        <w:t>ал; процес спектроскопії автоматизований, що виключає припущення помилки досліджень (Стрілець Н. Н., 1972).</w:t>
      </w:r>
    </w:p>
    <w:p w:rsidR="004A6A8F" w:rsidRDefault="004A6A8F" w:rsidP="004A6A8F">
      <w:pPr>
        <w:ind w:firstLine="567"/>
        <w:jc w:val="both"/>
        <w:rPr>
          <w:sz w:val="28"/>
          <w:szCs w:val="28"/>
          <w:lang w:val="uk-UA"/>
        </w:rPr>
      </w:pPr>
      <w:r>
        <w:rPr>
          <w:sz w:val="28"/>
          <w:szCs w:val="28"/>
          <w:lang w:val="uk-UA"/>
        </w:rPr>
        <w:t>Інформативним методом для встановлення видової належності тварин за зн</w:t>
      </w:r>
      <w:r>
        <w:rPr>
          <w:sz w:val="28"/>
          <w:szCs w:val="28"/>
          <w:lang w:val="uk-UA"/>
        </w:rPr>
        <w:t>а</w:t>
      </w:r>
      <w:r>
        <w:rPr>
          <w:sz w:val="28"/>
          <w:szCs w:val="28"/>
          <w:lang w:val="uk-UA"/>
        </w:rPr>
        <w:t>ченнями ВОЩ кісткової тканини (</w:t>
      </w:r>
      <w:r>
        <w:rPr>
          <w:sz w:val="28"/>
          <w:szCs w:val="28"/>
        </w:rPr>
        <w:t>D</w:t>
      </w:r>
      <w:r>
        <w:rPr>
          <w:sz w:val="28"/>
          <w:szCs w:val="28"/>
          <w:vertAlign w:val="subscript"/>
          <w:lang w:val="uk-UA"/>
        </w:rPr>
        <w:t>1</w:t>
      </w:r>
      <w:r>
        <w:rPr>
          <w:sz w:val="28"/>
          <w:szCs w:val="28"/>
          <w:lang w:val="uk-UA"/>
        </w:rPr>
        <w:sym w:font="Symbol" w:char="F02D"/>
      </w:r>
      <w:r>
        <w:rPr>
          <w:sz w:val="28"/>
          <w:szCs w:val="28"/>
        </w:rPr>
        <w:t>D</w:t>
      </w:r>
      <w:r>
        <w:rPr>
          <w:sz w:val="28"/>
          <w:szCs w:val="28"/>
          <w:vertAlign w:val="subscript"/>
          <w:lang w:val="uk-UA"/>
        </w:rPr>
        <w:t>5</w:t>
      </w:r>
      <w:r>
        <w:rPr>
          <w:sz w:val="28"/>
          <w:szCs w:val="28"/>
          <w:lang w:val="uk-UA"/>
        </w:rPr>
        <w:t xml:space="preserve">) є дискримінантний аналіз. Розраховані на контрольному матеріалі дискримінантні коефіцієнти </w:t>
      </w:r>
      <w:r>
        <w:rPr>
          <w:i/>
          <w:iCs/>
          <w:sz w:val="28"/>
          <w:szCs w:val="28"/>
          <w:lang w:val="uk-UA"/>
        </w:rPr>
        <w:t>(а),</w:t>
      </w:r>
      <w:r>
        <w:rPr>
          <w:sz w:val="28"/>
          <w:szCs w:val="28"/>
          <w:lang w:val="uk-UA"/>
        </w:rPr>
        <w:t xml:space="preserve"> параметри межі мі</w:t>
      </w:r>
      <w:r>
        <w:rPr>
          <w:sz w:val="28"/>
          <w:szCs w:val="28"/>
          <w:lang w:val="uk-UA"/>
        </w:rPr>
        <w:t>ж</w:t>
      </w:r>
      <w:r>
        <w:rPr>
          <w:sz w:val="28"/>
          <w:szCs w:val="28"/>
          <w:lang w:val="uk-UA"/>
        </w:rPr>
        <w:t xml:space="preserve">видового розподілу </w:t>
      </w:r>
      <w:r>
        <w:rPr>
          <w:i/>
          <w:iCs/>
          <w:sz w:val="28"/>
          <w:szCs w:val="28"/>
          <w:lang w:val="uk-UA"/>
        </w:rPr>
        <w:t>(Х</w:t>
      </w:r>
      <w:r>
        <w:rPr>
          <w:i/>
          <w:iCs/>
          <w:sz w:val="28"/>
          <w:szCs w:val="28"/>
          <w:vertAlign w:val="subscript"/>
          <w:lang w:val="uk-UA"/>
        </w:rPr>
        <w:t>0</w:t>
      </w:r>
      <w:r>
        <w:rPr>
          <w:i/>
          <w:iCs/>
          <w:sz w:val="28"/>
          <w:szCs w:val="28"/>
          <w:lang w:val="uk-UA"/>
        </w:rPr>
        <w:t xml:space="preserve">) </w:t>
      </w:r>
      <w:r>
        <w:rPr>
          <w:sz w:val="28"/>
          <w:szCs w:val="28"/>
          <w:lang w:val="uk-UA"/>
        </w:rPr>
        <w:t xml:space="preserve">та обчислені значення ВОЩ кісткової тканини </w:t>
      </w:r>
      <w:r>
        <w:rPr>
          <w:i/>
          <w:iCs/>
          <w:sz w:val="28"/>
          <w:szCs w:val="28"/>
          <w:lang w:val="uk-UA"/>
        </w:rPr>
        <w:t>(</w:t>
      </w:r>
      <w:r>
        <w:rPr>
          <w:i/>
          <w:iCs/>
          <w:sz w:val="28"/>
          <w:szCs w:val="28"/>
        </w:rPr>
        <w:t>D</w:t>
      </w:r>
      <w:r>
        <w:rPr>
          <w:i/>
          <w:iCs/>
          <w:sz w:val="28"/>
          <w:szCs w:val="28"/>
          <w:lang w:val="uk-UA"/>
        </w:rPr>
        <w:t xml:space="preserve">) </w:t>
      </w:r>
      <w:r>
        <w:rPr>
          <w:sz w:val="28"/>
          <w:szCs w:val="28"/>
          <w:lang w:val="uk-UA"/>
        </w:rPr>
        <w:t>слуг</w:t>
      </w:r>
      <w:r>
        <w:rPr>
          <w:sz w:val="28"/>
          <w:szCs w:val="28"/>
          <w:lang w:val="uk-UA"/>
        </w:rPr>
        <w:t>у</w:t>
      </w:r>
      <w:r>
        <w:rPr>
          <w:sz w:val="28"/>
          <w:szCs w:val="28"/>
          <w:lang w:val="uk-UA"/>
        </w:rPr>
        <w:t>вали базою для створення системи дискримінантних рівнянь типу</w:t>
      </w:r>
    </w:p>
    <w:p w:rsidR="004A6A8F" w:rsidRDefault="004A6A8F" w:rsidP="004A6A8F">
      <w:pPr>
        <w:jc w:val="center"/>
        <w:rPr>
          <w:sz w:val="28"/>
          <w:szCs w:val="28"/>
          <w:lang w:val="uk-UA"/>
        </w:rPr>
      </w:pPr>
      <w:r>
        <w:rPr>
          <w:position w:val="-12"/>
          <w:sz w:val="28"/>
          <w:szCs w:val="28"/>
          <w:lang w:val="uk-UA"/>
        </w:rPr>
        <w:object w:dxaOrig="4720" w:dyaOrig="360">
          <v:shape id="_x0000_i1028" type="#_x0000_t75" style="width:226.7pt;height:17.1pt" o:ole="">
            <v:imagedata r:id="rId16" o:title=""/>
          </v:shape>
          <o:OLEObject Type="Embed" ProgID="Equation.3" ShapeID="_x0000_i1028" DrawAspect="Content" ObjectID="_1518336846" r:id="rId17"/>
        </w:object>
      </w:r>
      <w:r>
        <w:rPr>
          <w:sz w:val="28"/>
          <w:szCs w:val="28"/>
          <w:lang w:val="uk-UA"/>
        </w:rPr>
        <w:t xml:space="preserve">    (4)</w:t>
      </w:r>
    </w:p>
    <w:p w:rsidR="004A6A8F" w:rsidRDefault="004A6A8F" w:rsidP="004A6A8F">
      <w:pPr>
        <w:ind w:firstLine="567"/>
        <w:jc w:val="both"/>
        <w:rPr>
          <w:sz w:val="28"/>
          <w:szCs w:val="28"/>
          <w:lang w:val="uk-UA"/>
        </w:rPr>
      </w:pPr>
      <w:r>
        <w:rPr>
          <w:sz w:val="28"/>
          <w:szCs w:val="28"/>
          <w:lang w:val="uk-UA"/>
        </w:rPr>
        <w:tab/>
        <w:t xml:space="preserve"> Дискримінантний аналіз замінює п’ять аналізованих ознак (</w:t>
      </w:r>
      <w:r>
        <w:rPr>
          <w:sz w:val="28"/>
          <w:szCs w:val="28"/>
        </w:rPr>
        <w:t>D</w:t>
      </w:r>
      <w:r>
        <w:rPr>
          <w:sz w:val="28"/>
          <w:szCs w:val="28"/>
          <w:vertAlign w:val="subscript"/>
          <w:lang w:val="uk-UA"/>
        </w:rPr>
        <w:t>1</w:t>
      </w:r>
      <w:r>
        <w:rPr>
          <w:sz w:val="28"/>
          <w:szCs w:val="28"/>
          <w:lang w:val="uk-UA"/>
        </w:rPr>
        <w:sym w:font="Symbol" w:char="F02D"/>
      </w:r>
      <w:r>
        <w:rPr>
          <w:sz w:val="28"/>
          <w:szCs w:val="28"/>
        </w:rPr>
        <w:t>D</w:t>
      </w:r>
      <w:r>
        <w:rPr>
          <w:sz w:val="28"/>
          <w:szCs w:val="28"/>
          <w:vertAlign w:val="subscript"/>
          <w:lang w:val="uk-UA"/>
        </w:rPr>
        <w:t>5</w:t>
      </w:r>
      <w:r>
        <w:rPr>
          <w:sz w:val="28"/>
          <w:szCs w:val="28"/>
          <w:lang w:val="uk-UA"/>
        </w:rPr>
        <w:t xml:space="preserve">) на одну </w:t>
      </w:r>
      <w:r>
        <w:rPr>
          <w:sz w:val="28"/>
          <w:szCs w:val="28"/>
          <w:lang w:val="uk-UA"/>
        </w:rPr>
        <w:sym w:font="Symbol" w:char="F02D"/>
      </w:r>
      <w:r>
        <w:rPr>
          <w:sz w:val="28"/>
          <w:szCs w:val="28"/>
          <w:lang w:val="uk-UA"/>
        </w:rPr>
        <w:t xml:space="preserve"> параметр видової належності кістки </w:t>
      </w:r>
      <w:r>
        <w:rPr>
          <w:i/>
          <w:iCs/>
          <w:sz w:val="28"/>
          <w:szCs w:val="28"/>
          <w:lang w:val="uk-UA"/>
        </w:rPr>
        <w:t>(Х</w:t>
      </w:r>
      <w:r>
        <w:rPr>
          <w:i/>
          <w:iCs/>
          <w:sz w:val="28"/>
          <w:szCs w:val="28"/>
          <w:vertAlign w:val="subscript"/>
          <w:lang w:val="uk-UA"/>
        </w:rPr>
        <w:t>і</w:t>
      </w:r>
      <w:r>
        <w:rPr>
          <w:i/>
          <w:iCs/>
          <w:sz w:val="28"/>
          <w:szCs w:val="28"/>
          <w:lang w:val="uk-UA"/>
        </w:rPr>
        <w:t>)</w:t>
      </w:r>
      <w:r>
        <w:rPr>
          <w:sz w:val="28"/>
          <w:szCs w:val="28"/>
          <w:lang w:val="uk-UA"/>
        </w:rPr>
        <w:t xml:space="preserve"> за результатами обчислення системи дискримінантних рівнянь</w:t>
      </w:r>
      <w:r>
        <w:rPr>
          <w:i/>
          <w:iCs/>
          <w:sz w:val="28"/>
          <w:szCs w:val="28"/>
          <w:lang w:val="uk-UA"/>
        </w:rPr>
        <w:t xml:space="preserve"> </w:t>
      </w:r>
      <w:r>
        <w:rPr>
          <w:sz w:val="28"/>
          <w:szCs w:val="28"/>
          <w:lang w:val="uk-UA"/>
        </w:rPr>
        <w:t>(Урбах В. Ю., 1975). Якщо одержані значення усіх в</w:t>
      </w:r>
      <w:r>
        <w:rPr>
          <w:sz w:val="28"/>
          <w:szCs w:val="28"/>
          <w:lang w:val="uk-UA"/>
        </w:rPr>
        <w:t>и</w:t>
      </w:r>
      <w:r>
        <w:rPr>
          <w:sz w:val="28"/>
          <w:szCs w:val="28"/>
          <w:lang w:val="uk-UA"/>
        </w:rPr>
        <w:t xml:space="preserve">дових параметрів </w:t>
      </w:r>
      <w:r>
        <w:rPr>
          <w:i/>
          <w:iCs/>
          <w:sz w:val="28"/>
          <w:szCs w:val="28"/>
          <w:lang w:val="uk-UA"/>
        </w:rPr>
        <w:t>Х</w:t>
      </w:r>
      <w:r>
        <w:rPr>
          <w:i/>
          <w:iCs/>
          <w:sz w:val="28"/>
          <w:szCs w:val="28"/>
          <w:vertAlign w:val="subscript"/>
          <w:lang w:val="uk-UA"/>
        </w:rPr>
        <w:t>і</w:t>
      </w:r>
      <w:r>
        <w:rPr>
          <w:sz w:val="28"/>
          <w:szCs w:val="28"/>
          <w:lang w:val="uk-UA"/>
        </w:rPr>
        <w:t xml:space="preserve"> системи дискримінантних рівнянь, відповідно, від’ємні, то досліджувана кістка</w:t>
      </w:r>
      <w:r>
        <w:rPr>
          <w:vanish/>
          <w:sz w:val="28"/>
          <w:szCs w:val="28"/>
          <w:lang w:val="uk-UA"/>
        </w:rPr>
        <w:t>|кість|</w:t>
      </w:r>
      <w:r>
        <w:rPr>
          <w:sz w:val="28"/>
          <w:szCs w:val="28"/>
          <w:lang w:val="uk-UA"/>
        </w:rPr>
        <w:t xml:space="preserve"> невідомої видової належності належить кролю; якщо вони мають різні знаки, або значення усі позитивні, то досліджувана кістка</w:t>
      </w:r>
      <w:r>
        <w:rPr>
          <w:vanish/>
          <w:sz w:val="28"/>
          <w:szCs w:val="28"/>
          <w:lang w:val="uk-UA"/>
        </w:rPr>
        <w:t>|кість|</w:t>
      </w:r>
      <w:r>
        <w:rPr>
          <w:sz w:val="28"/>
          <w:szCs w:val="28"/>
          <w:lang w:val="uk-UA"/>
        </w:rPr>
        <w:t xml:space="preserve"> належить тій тварині, для якої алгебраїчне значення видового параметра (</w:t>
      </w:r>
      <w:r>
        <w:rPr>
          <w:i/>
          <w:iCs/>
          <w:sz w:val="28"/>
          <w:szCs w:val="28"/>
          <w:lang w:val="uk-UA"/>
        </w:rPr>
        <w:t>Х</w:t>
      </w:r>
      <w:r>
        <w:rPr>
          <w:i/>
          <w:iCs/>
          <w:sz w:val="28"/>
          <w:szCs w:val="28"/>
          <w:vertAlign w:val="subscript"/>
          <w:lang w:val="uk-UA"/>
        </w:rPr>
        <w:t>і</w:t>
      </w:r>
      <w:r>
        <w:rPr>
          <w:sz w:val="28"/>
          <w:szCs w:val="28"/>
          <w:lang w:val="uk-UA"/>
        </w:rPr>
        <w:t>) є найбільшим.</w:t>
      </w:r>
    </w:p>
    <w:p w:rsidR="004A6A8F" w:rsidRDefault="004A6A8F" w:rsidP="004A6A8F">
      <w:pPr>
        <w:ind w:firstLine="567"/>
        <w:jc w:val="both"/>
        <w:rPr>
          <w:sz w:val="28"/>
          <w:szCs w:val="28"/>
          <w:lang w:val="uk-UA"/>
        </w:rPr>
      </w:pPr>
      <w:r>
        <w:rPr>
          <w:sz w:val="28"/>
          <w:szCs w:val="28"/>
          <w:lang w:val="uk-UA"/>
        </w:rPr>
        <w:lastRenderedPageBreak/>
        <w:t>Теоретичні підрахунки величини помилки визначення видової належності к</w:t>
      </w:r>
      <w:r>
        <w:rPr>
          <w:sz w:val="28"/>
          <w:szCs w:val="28"/>
          <w:lang w:val="uk-UA"/>
        </w:rPr>
        <w:t>і</w:t>
      </w:r>
      <w:r>
        <w:rPr>
          <w:sz w:val="28"/>
          <w:szCs w:val="28"/>
          <w:lang w:val="uk-UA"/>
        </w:rPr>
        <w:t>сток дрібних ссавців методом ІЧ-спектроскопії з наступним  дискримінантним аналізом значень ВОЩ кісткової тканини вар’юють у межах до 35 %.</w:t>
      </w:r>
    </w:p>
    <w:p w:rsidR="004A6A8F" w:rsidRDefault="004A6A8F" w:rsidP="004A6A8F">
      <w:pPr>
        <w:ind w:firstLine="567"/>
        <w:jc w:val="both"/>
        <w:rPr>
          <w:sz w:val="28"/>
          <w:szCs w:val="28"/>
          <w:lang w:val="uk-UA"/>
        </w:rPr>
      </w:pPr>
      <w:r>
        <w:rPr>
          <w:sz w:val="28"/>
          <w:szCs w:val="28"/>
          <w:lang w:val="uk-UA"/>
        </w:rPr>
        <w:tab/>
        <w:t>Для визначення видової належності спалених кісток або уламків кісток без характерних анатомічних ознак (коли неможливо встановити, якій кістці і якому виду тварин належить досліджуваний уламок) застосований спосіб попарного п</w:t>
      </w:r>
      <w:r>
        <w:rPr>
          <w:sz w:val="28"/>
          <w:szCs w:val="28"/>
          <w:lang w:val="uk-UA"/>
        </w:rPr>
        <w:t>о</w:t>
      </w:r>
      <w:r>
        <w:rPr>
          <w:sz w:val="28"/>
          <w:szCs w:val="28"/>
          <w:lang w:val="uk-UA"/>
        </w:rPr>
        <w:t>рівняння обчислених значень ВОЩ озоленого кісткового матеріалу з використа</w:t>
      </w:r>
      <w:r>
        <w:rPr>
          <w:sz w:val="28"/>
          <w:szCs w:val="28"/>
          <w:lang w:val="uk-UA"/>
        </w:rPr>
        <w:t>н</w:t>
      </w:r>
      <w:r>
        <w:rPr>
          <w:sz w:val="28"/>
          <w:szCs w:val="28"/>
          <w:lang w:val="uk-UA"/>
        </w:rPr>
        <w:t>ням дискримінантного аналізу. З цією метою обчислено шість систем дискрим</w:t>
      </w:r>
      <w:r>
        <w:rPr>
          <w:sz w:val="28"/>
          <w:szCs w:val="28"/>
          <w:lang w:val="uk-UA"/>
        </w:rPr>
        <w:t>і</w:t>
      </w:r>
      <w:r>
        <w:rPr>
          <w:sz w:val="28"/>
          <w:szCs w:val="28"/>
          <w:lang w:val="uk-UA"/>
        </w:rPr>
        <w:t xml:space="preserve">нантних рівнянь типу (1) для послідовного порівняння аналогічних ВОЩ кісток кожного окремого виду тварин з ВОЩ усіх інших досліджених видів тварин. </w:t>
      </w:r>
      <w:r>
        <w:rPr>
          <w:sz w:val="28"/>
          <w:szCs w:val="28"/>
        </w:rPr>
        <w:t>При цьому</w:t>
      </w:r>
      <w:r>
        <w:rPr>
          <w:sz w:val="28"/>
          <w:szCs w:val="28"/>
          <w:lang w:val="uk-UA"/>
        </w:rPr>
        <w:t>,</w:t>
      </w:r>
      <w:r>
        <w:rPr>
          <w:sz w:val="28"/>
          <w:szCs w:val="28"/>
        </w:rPr>
        <w:t xml:space="preserve"> величина помилки визначення к</w:t>
      </w:r>
      <w:r>
        <w:rPr>
          <w:sz w:val="28"/>
          <w:szCs w:val="28"/>
          <w:lang w:val="uk-UA"/>
        </w:rPr>
        <w:t>істок</w:t>
      </w:r>
      <w:r>
        <w:rPr>
          <w:sz w:val="28"/>
          <w:szCs w:val="28"/>
        </w:rPr>
        <w:t xml:space="preserve"> невідомої вид</w:t>
      </w:r>
      <w:r>
        <w:rPr>
          <w:sz w:val="28"/>
          <w:szCs w:val="28"/>
          <w:lang w:val="uk-UA"/>
        </w:rPr>
        <w:t>ової</w:t>
      </w:r>
      <w:r>
        <w:rPr>
          <w:sz w:val="28"/>
          <w:szCs w:val="28"/>
        </w:rPr>
        <w:t xml:space="preserve"> нал</w:t>
      </w:r>
      <w:r>
        <w:rPr>
          <w:sz w:val="28"/>
          <w:szCs w:val="28"/>
          <w:lang w:val="uk-UA"/>
        </w:rPr>
        <w:t>ежності,</w:t>
      </w:r>
      <w:r>
        <w:rPr>
          <w:sz w:val="28"/>
          <w:szCs w:val="28"/>
        </w:rPr>
        <w:t xml:space="preserve"> </w:t>
      </w:r>
      <w:r>
        <w:rPr>
          <w:sz w:val="28"/>
          <w:szCs w:val="28"/>
          <w:lang w:val="uk-UA"/>
        </w:rPr>
        <w:t xml:space="preserve">згідно  з </w:t>
      </w:r>
      <w:r>
        <w:rPr>
          <w:sz w:val="28"/>
          <w:szCs w:val="28"/>
        </w:rPr>
        <w:t>теорем</w:t>
      </w:r>
      <w:r>
        <w:rPr>
          <w:sz w:val="28"/>
          <w:szCs w:val="28"/>
          <w:lang w:val="uk-UA"/>
        </w:rPr>
        <w:t>ою</w:t>
      </w:r>
      <w:r>
        <w:rPr>
          <w:sz w:val="28"/>
          <w:szCs w:val="28"/>
        </w:rPr>
        <w:t xml:space="preserve"> множення ймовірностей помилок</w:t>
      </w:r>
      <w:r>
        <w:rPr>
          <w:sz w:val="28"/>
          <w:szCs w:val="28"/>
          <w:lang w:val="uk-UA"/>
        </w:rPr>
        <w:t>,</w:t>
      </w:r>
      <w:r>
        <w:rPr>
          <w:sz w:val="28"/>
          <w:szCs w:val="28"/>
        </w:rPr>
        <w:t xml:space="preserve"> суттєво зменшується </w:t>
      </w:r>
      <w:r>
        <w:rPr>
          <w:sz w:val="28"/>
          <w:szCs w:val="28"/>
          <w:lang w:val="uk-UA"/>
        </w:rPr>
        <w:t>та</w:t>
      </w:r>
      <w:r>
        <w:rPr>
          <w:sz w:val="28"/>
          <w:szCs w:val="28"/>
        </w:rPr>
        <w:t xml:space="preserve"> становить </w:t>
      </w:r>
      <w:r>
        <w:rPr>
          <w:sz w:val="28"/>
          <w:szCs w:val="28"/>
          <w:lang w:val="uk-UA"/>
        </w:rPr>
        <w:t xml:space="preserve">не більше </w:t>
      </w:r>
      <w:r>
        <w:rPr>
          <w:sz w:val="28"/>
          <w:szCs w:val="28"/>
        </w:rPr>
        <w:t>10–20</w:t>
      </w:r>
      <w:r>
        <w:rPr>
          <w:sz w:val="28"/>
          <w:szCs w:val="28"/>
          <w:lang w:val="uk-UA"/>
        </w:rPr>
        <w:t xml:space="preserve"> </w:t>
      </w:r>
      <w:r>
        <w:rPr>
          <w:sz w:val="28"/>
          <w:szCs w:val="28"/>
        </w:rPr>
        <w:t>%.</w:t>
      </w:r>
    </w:p>
    <w:p w:rsidR="004A6A8F" w:rsidRDefault="004A6A8F" w:rsidP="004A6A8F">
      <w:pPr>
        <w:ind w:firstLine="567"/>
        <w:jc w:val="both"/>
        <w:rPr>
          <w:lang w:val="uk-UA"/>
        </w:rPr>
      </w:pPr>
      <w:r>
        <w:rPr>
          <w:sz w:val="28"/>
          <w:szCs w:val="28"/>
          <w:lang w:val="uk-UA"/>
        </w:rPr>
        <w:t>Отже, встановлення видової належності озолених кісток безпосередньо за значенням ВОЩ пов</w:t>
      </w:r>
      <w:r>
        <w:rPr>
          <w:sz w:val="28"/>
          <w:szCs w:val="28"/>
        </w:rPr>
        <w:t>’</w:t>
      </w:r>
      <w:r>
        <w:rPr>
          <w:sz w:val="28"/>
          <w:szCs w:val="28"/>
          <w:lang w:val="uk-UA"/>
        </w:rPr>
        <w:t>язана з певними труднощами. Ця процедура спрощується та стає можливою при застосуванні розроблених нами дискримінантних рівнянь. У судово-остеологічній технології метод інфрачервоної спектроскопії кісткового матеріалу може бути застосований як додатковий в комплексі з іншими теорети</w:t>
      </w:r>
      <w:r>
        <w:rPr>
          <w:sz w:val="28"/>
          <w:szCs w:val="28"/>
          <w:lang w:val="uk-UA"/>
        </w:rPr>
        <w:t>ч</w:t>
      </w:r>
      <w:r>
        <w:rPr>
          <w:sz w:val="28"/>
          <w:szCs w:val="28"/>
          <w:lang w:val="uk-UA"/>
        </w:rPr>
        <w:t>но і практично взаємообумовленими методиками. В умовах, коли інші методи в</w:t>
      </w:r>
      <w:r>
        <w:rPr>
          <w:sz w:val="28"/>
          <w:szCs w:val="28"/>
          <w:lang w:val="uk-UA"/>
        </w:rPr>
        <w:t>и</w:t>
      </w:r>
      <w:r>
        <w:rPr>
          <w:sz w:val="28"/>
          <w:szCs w:val="28"/>
          <w:lang w:val="uk-UA"/>
        </w:rPr>
        <w:t>являються неефективними, метод ІЧ-спектроскопії може бути використаний і як основний.</w:t>
      </w:r>
    </w:p>
    <w:p w:rsidR="004A6A8F" w:rsidRDefault="004A6A8F" w:rsidP="004A6A8F">
      <w:pPr>
        <w:ind w:firstLine="567"/>
        <w:jc w:val="both"/>
        <w:rPr>
          <w:sz w:val="28"/>
          <w:szCs w:val="28"/>
          <w:lang w:val="uk-UA"/>
        </w:rPr>
      </w:pPr>
      <w:r>
        <w:rPr>
          <w:sz w:val="28"/>
          <w:szCs w:val="28"/>
          <w:lang w:val="uk-UA"/>
        </w:rPr>
        <w:t>Отримані нами результати аналізу комплексу структурних параметрів скел</w:t>
      </w:r>
      <w:r>
        <w:rPr>
          <w:sz w:val="28"/>
          <w:szCs w:val="28"/>
          <w:lang w:val="uk-UA"/>
        </w:rPr>
        <w:t>е</w:t>
      </w:r>
      <w:r>
        <w:rPr>
          <w:sz w:val="28"/>
          <w:szCs w:val="28"/>
          <w:lang w:val="uk-UA"/>
        </w:rPr>
        <w:t>та ссавців свідчать, що специфіка їх використання в технології судово-остеологічних досліджень обумовлена, насамперед, станом збереженості матері</w:t>
      </w:r>
      <w:r>
        <w:rPr>
          <w:sz w:val="28"/>
          <w:szCs w:val="28"/>
          <w:lang w:val="uk-UA"/>
        </w:rPr>
        <w:t>а</w:t>
      </w:r>
      <w:r>
        <w:rPr>
          <w:sz w:val="28"/>
          <w:szCs w:val="28"/>
          <w:lang w:val="uk-UA"/>
        </w:rPr>
        <w:t>лу, який характеризується варіабельністю зовнішніх форм, хімічного складу і ф</w:t>
      </w:r>
      <w:r>
        <w:rPr>
          <w:sz w:val="28"/>
          <w:szCs w:val="28"/>
          <w:lang w:val="uk-UA"/>
        </w:rPr>
        <w:t>і</w:t>
      </w:r>
      <w:r>
        <w:rPr>
          <w:sz w:val="28"/>
          <w:szCs w:val="28"/>
          <w:lang w:val="uk-UA"/>
        </w:rPr>
        <w:t>зико- і механічних властивостей. Врахування даної специфіки забезпечує дося</w:t>
      </w:r>
      <w:r>
        <w:rPr>
          <w:sz w:val="28"/>
          <w:szCs w:val="28"/>
          <w:lang w:val="uk-UA"/>
        </w:rPr>
        <w:t>г</w:t>
      </w:r>
      <w:r>
        <w:rPr>
          <w:sz w:val="28"/>
          <w:szCs w:val="28"/>
          <w:lang w:val="uk-UA"/>
        </w:rPr>
        <w:t>нення високого рівня наукової обґрунтованості при визначенні кола методик ек</w:t>
      </w:r>
      <w:r>
        <w:rPr>
          <w:sz w:val="28"/>
          <w:szCs w:val="28"/>
          <w:lang w:val="uk-UA"/>
        </w:rPr>
        <w:t>с</w:t>
      </w:r>
      <w:r>
        <w:rPr>
          <w:sz w:val="28"/>
          <w:szCs w:val="28"/>
          <w:lang w:val="uk-UA"/>
        </w:rPr>
        <w:t xml:space="preserve">пертних досліджень (табл.10). </w:t>
      </w:r>
    </w:p>
    <w:p w:rsidR="004A6A8F" w:rsidRDefault="004A6A8F" w:rsidP="004A6A8F">
      <w:pPr>
        <w:jc w:val="right"/>
        <w:rPr>
          <w:i/>
          <w:iCs/>
          <w:sz w:val="28"/>
          <w:szCs w:val="28"/>
          <w:lang w:val="uk-UA"/>
        </w:rPr>
      </w:pPr>
      <w:r>
        <w:rPr>
          <w:i/>
          <w:iCs/>
          <w:lang w:val="uk-UA"/>
        </w:rPr>
        <w:t>Таблиця 10</w:t>
      </w:r>
    </w:p>
    <w:p w:rsidR="004A6A8F" w:rsidRDefault="004A6A8F" w:rsidP="004A6A8F">
      <w:pPr>
        <w:jc w:val="center"/>
        <w:rPr>
          <w:b/>
          <w:bCs/>
          <w:lang w:val="uk-UA"/>
        </w:rPr>
      </w:pPr>
      <w:r>
        <w:rPr>
          <w:b/>
          <w:bCs/>
          <w:lang w:val="uk-UA"/>
        </w:rPr>
        <w:t>Дослідження кісткового матеріалу за різного ступеня його збереженості</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900"/>
        <w:gridCol w:w="1080"/>
        <w:gridCol w:w="1260"/>
        <w:gridCol w:w="2160"/>
      </w:tblGrid>
      <w:tr w:rsidR="004A6A8F" w:rsidTr="00680299">
        <w:trPr>
          <w:cantSplit/>
          <w:tblHeader/>
        </w:trPr>
        <w:tc>
          <w:tcPr>
            <w:tcW w:w="450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r>
              <w:rPr>
                <w:lang w:val="uk-UA"/>
              </w:rPr>
              <w:t>Методики дослідження</w:t>
            </w:r>
          </w:p>
        </w:tc>
        <w:tc>
          <w:tcPr>
            <w:tcW w:w="5400" w:type="dxa"/>
            <w:gridSpan w:val="4"/>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jc w:val="center"/>
              <w:rPr>
                <w:lang w:val="uk-UA"/>
              </w:rPr>
            </w:pPr>
            <w:r>
              <w:rPr>
                <w:lang w:val="uk-UA"/>
              </w:rPr>
              <w:t>Стан кісткового матеріалу</w:t>
            </w:r>
          </w:p>
        </w:tc>
      </w:tr>
      <w:tr w:rsidR="004A6A8F" w:rsidTr="00680299">
        <w:trPr>
          <w:cantSplit/>
          <w:trHeight w:val="730"/>
          <w:tblHeader/>
        </w:trPr>
        <w:tc>
          <w:tcPr>
            <w:tcW w:w="450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900"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r>
              <w:rPr>
                <w:lang w:val="uk-UA"/>
              </w:rPr>
              <w:t>анат. цілий</w:t>
            </w:r>
          </w:p>
        </w:tc>
        <w:tc>
          <w:tcPr>
            <w:tcW w:w="1080"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r>
              <w:rPr>
                <w:lang w:val="uk-UA"/>
              </w:rPr>
              <w:t>великі уламки</w:t>
            </w:r>
          </w:p>
        </w:tc>
        <w:tc>
          <w:tcPr>
            <w:tcW w:w="1260"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r>
              <w:rPr>
                <w:lang w:val="uk-UA"/>
              </w:rPr>
              <w:t xml:space="preserve">дрібні чи спалені уламки </w:t>
            </w:r>
          </w:p>
        </w:tc>
        <w:tc>
          <w:tcPr>
            <w:tcW w:w="2160"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r>
              <w:rPr>
                <w:lang w:val="uk-UA"/>
              </w:rPr>
              <w:t>дрібні фрагменти, порошкоподібний стан</w:t>
            </w:r>
          </w:p>
        </w:tc>
      </w:tr>
      <w:tr w:rsidR="004A6A8F" w:rsidTr="00680299">
        <w:trPr>
          <w:cantSplit/>
        </w:trPr>
        <w:tc>
          <w:tcPr>
            <w:tcW w:w="4500" w:type="dxa"/>
            <w:tcBorders>
              <w:top w:val="single" w:sz="4" w:space="0" w:color="auto"/>
              <w:left w:val="single" w:sz="4" w:space="0" w:color="auto"/>
              <w:bottom w:val="single" w:sz="4" w:space="0" w:color="auto"/>
              <w:right w:val="single" w:sz="4" w:space="0" w:color="auto"/>
            </w:tcBorders>
            <w:shd w:val="clear" w:color="auto" w:fill="E6E6E6"/>
          </w:tcPr>
          <w:p w:rsidR="004A6A8F" w:rsidRDefault="004A6A8F" w:rsidP="00680299">
            <w:pPr>
              <w:rPr>
                <w:lang w:val="uk-UA"/>
              </w:rPr>
            </w:pPr>
            <w:r>
              <w:rPr>
                <w:lang w:val="uk-UA"/>
              </w:rPr>
              <w:t>Остеоскопія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4A6A8F" w:rsidRDefault="004A6A8F" w:rsidP="00680299">
            <w:pPr>
              <w:tabs>
                <w:tab w:val="left" w:pos="3330"/>
              </w:tabs>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126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2160" w:type="dxa"/>
            <w:vMerge w:val="restart"/>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p w:rsidR="004A6A8F" w:rsidRDefault="004A6A8F" w:rsidP="00680299">
            <w:pPr>
              <w:tabs>
                <w:tab w:val="left" w:pos="3330"/>
              </w:tabs>
              <w:rPr>
                <w:lang w:val="uk-UA"/>
              </w:rPr>
            </w:pPr>
          </w:p>
        </w:tc>
      </w:tr>
      <w:tr w:rsidR="004A6A8F" w:rsidTr="00680299">
        <w:trPr>
          <w:cantSplit/>
        </w:trPr>
        <w:tc>
          <w:tcPr>
            <w:tcW w:w="4500" w:type="dxa"/>
            <w:tcBorders>
              <w:top w:val="single" w:sz="4" w:space="0" w:color="auto"/>
              <w:left w:val="single" w:sz="4" w:space="0" w:color="auto"/>
              <w:bottom w:val="single" w:sz="4" w:space="0" w:color="auto"/>
              <w:right w:val="single" w:sz="4" w:space="0" w:color="auto"/>
            </w:tcBorders>
            <w:shd w:val="clear" w:color="auto" w:fill="E6E6E6"/>
          </w:tcPr>
          <w:p w:rsidR="004A6A8F" w:rsidRDefault="004A6A8F" w:rsidP="00680299">
            <w:pPr>
              <w:rPr>
                <w:lang w:val="uk-UA"/>
              </w:rPr>
            </w:pPr>
            <w:r>
              <w:rPr>
                <w:lang w:val="uk-UA"/>
              </w:rPr>
              <w:t>Порівняльно-анатомічний метод</w:t>
            </w:r>
          </w:p>
        </w:tc>
        <w:tc>
          <w:tcPr>
            <w:tcW w:w="900" w:type="dxa"/>
            <w:vMerge/>
            <w:tcBorders>
              <w:top w:val="single" w:sz="4" w:space="0" w:color="auto"/>
              <w:left w:val="single" w:sz="4" w:space="0" w:color="auto"/>
              <w:bottom w:val="single" w:sz="4" w:space="0" w:color="auto"/>
              <w:right w:val="single" w:sz="4" w:space="0" w:color="auto"/>
            </w:tcBorders>
            <w:shd w:val="clear" w:color="auto" w:fill="CCCCCC"/>
          </w:tcPr>
          <w:p w:rsidR="004A6A8F" w:rsidRDefault="004A6A8F" w:rsidP="00680299">
            <w:pPr>
              <w:tabs>
                <w:tab w:val="left" w:pos="3330"/>
              </w:tabs>
              <w:rPr>
                <w:lang w:val="uk-UA"/>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4A6A8F" w:rsidRDefault="004A6A8F" w:rsidP="00680299">
            <w:pPr>
              <w:tabs>
                <w:tab w:val="left" w:pos="3330"/>
              </w:tabs>
              <w:jc w:val="center"/>
              <w:rPr>
                <w:lang w:val="uk-UA"/>
              </w:rPr>
            </w:pPr>
            <w:r>
              <w:rPr>
                <w:lang w:val="uk-UA"/>
              </w:rPr>
              <w:t>+</w:t>
            </w:r>
          </w:p>
        </w:tc>
        <w:tc>
          <w:tcPr>
            <w:tcW w:w="126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216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r>
      <w:tr w:rsidR="004A6A8F" w:rsidTr="00680299">
        <w:trPr>
          <w:cantSplit/>
          <w:trHeight w:val="246"/>
        </w:trPr>
        <w:tc>
          <w:tcPr>
            <w:tcW w:w="4500" w:type="dxa"/>
            <w:tcBorders>
              <w:top w:val="single" w:sz="4" w:space="0" w:color="auto"/>
              <w:left w:val="single" w:sz="4" w:space="0" w:color="auto"/>
              <w:bottom w:val="single" w:sz="4" w:space="0" w:color="auto"/>
              <w:right w:val="single" w:sz="4" w:space="0" w:color="auto"/>
            </w:tcBorders>
            <w:shd w:val="clear" w:color="auto" w:fill="E6E6E6"/>
          </w:tcPr>
          <w:p w:rsidR="004A6A8F" w:rsidRDefault="004A6A8F" w:rsidP="00680299">
            <w:pPr>
              <w:rPr>
                <w:lang w:val="uk-UA"/>
              </w:rPr>
            </w:pPr>
            <w:r>
              <w:rPr>
                <w:lang w:val="uk-UA"/>
              </w:rPr>
              <w:t xml:space="preserve">Остеометрія </w:t>
            </w:r>
          </w:p>
        </w:tc>
        <w:tc>
          <w:tcPr>
            <w:tcW w:w="90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1080" w:type="dxa"/>
            <w:vMerge/>
            <w:tcBorders>
              <w:top w:val="single" w:sz="4" w:space="0" w:color="auto"/>
              <w:left w:val="single" w:sz="4" w:space="0" w:color="auto"/>
              <w:bottom w:val="single" w:sz="4" w:space="0" w:color="auto"/>
              <w:right w:val="single" w:sz="4" w:space="0" w:color="auto"/>
            </w:tcBorders>
            <w:shd w:val="clear" w:color="auto" w:fill="CCCCCC"/>
          </w:tcPr>
          <w:p w:rsidR="004A6A8F" w:rsidRDefault="004A6A8F" w:rsidP="00680299">
            <w:pPr>
              <w:tabs>
                <w:tab w:val="left" w:pos="3330"/>
              </w:tabs>
              <w:rPr>
                <w:lang w:val="uk-UA"/>
              </w:rPr>
            </w:pPr>
          </w:p>
        </w:tc>
        <w:tc>
          <w:tcPr>
            <w:tcW w:w="126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216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r>
      <w:tr w:rsidR="004A6A8F" w:rsidTr="00680299">
        <w:trPr>
          <w:cantSplit/>
        </w:trPr>
        <w:tc>
          <w:tcPr>
            <w:tcW w:w="4500" w:type="dxa"/>
            <w:tcBorders>
              <w:top w:val="single" w:sz="4" w:space="0" w:color="auto"/>
              <w:left w:val="single" w:sz="4" w:space="0" w:color="auto"/>
              <w:bottom w:val="single" w:sz="12" w:space="0" w:color="auto"/>
              <w:right w:val="single" w:sz="4" w:space="0" w:color="auto"/>
            </w:tcBorders>
          </w:tcPr>
          <w:p w:rsidR="004A6A8F" w:rsidRDefault="004A6A8F" w:rsidP="00680299">
            <w:pPr>
              <w:rPr>
                <w:lang w:val="uk-UA"/>
              </w:rPr>
            </w:pPr>
            <w:r>
              <w:rPr>
                <w:lang w:val="uk-UA"/>
              </w:rPr>
              <w:t>Математичне моделювання, в т.ч. ди</w:t>
            </w:r>
            <w:r>
              <w:rPr>
                <w:lang w:val="uk-UA"/>
              </w:rPr>
              <w:t>с</w:t>
            </w:r>
            <w:r>
              <w:rPr>
                <w:lang w:val="uk-UA"/>
              </w:rPr>
              <w:t>кримінантний аналіз</w:t>
            </w:r>
          </w:p>
        </w:tc>
        <w:tc>
          <w:tcPr>
            <w:tcW w:w="900" w:type="dxa"/>
            <w:tcBorders>
              <w:top w:val="single" w:sz="4" w:space="0" w:color="auto"/>
              <w:left w:val="single" w:sz="4" w:space="0" w:color="auto"/>
              <w:bottom w:val="single" w:sz="12" w:space="0" w:color="auto"/>
              <w:right w:val="single" w:sz="4" w:space="0" w:color="auto"/>
            </w:tcBorders>
          </w:tcPr>
          <w:p w:rsidR="004A6A8F" w:rsidRDefault="004A6A8F" w:rsidP="00680299">
            <w:pPr>
              <w:tabs>
                <w:tab w:val="left" w:pos="3330"/>
              </w:tabs>
              <w:rPr>
                <w:lang w:val="uk-UA"/>
              </w:rPr>
            </w:pPr>
          </w:p>
        </w:tc>
        <w:tc>
          <w:tcPr>
            <w:tcW w:w="1080" w:type="dxa"/>
            <w:vMerge/>
            <w:tcBorders>
              <w:top w:val="single" w:sz="4" w:space="0" w:color="auto"/>
              <w:left w:val="single" w:sz="4" w:space="0" w:color="auto"/>
              <w:bottom w:val="single" w:sz="4" w:space="0" w:color="auto"/>
              <w:right w:val="single" w:sz="4" w:space="0" w:color="auto"/>
            </w:tcBorders>
            <w:shd w:val="clear" w:color="auto" w:fill="CCCCCC"/>
          </w:tcPr>
          <w:p w:rsidR="004A6A8F" w:rsidRDefault="004A6A8F" w:rsidP="00680299">
            <w:pPr>
              <w:tabs>
                <w:tab w:val="left" w:pos="3330"/>
              </w:tabs>
              <w:rPr>
                <w:lang w:val="uk-UA"/>
              </w:rPr>
            </w:pPr>
          </w:p>
        </w:tc>
        <w:tc>
          <w:tcPr>
            <w:tcW w:w="1260" w:type="dxa"/>
            <w:vMerge/>
            <w:tcBorders>
              <w:top w:val="single" w:sz="4" w:space="0" w:color="auto"/>
              <w:left w:val="single" w:sz="4" w:space="0" w:color="auto"/>
              <w:bottom w:val="single" w:sz="12" w:space="0" w:color="auto"/>
              <w:right w:val="single" w:sz="4" w:space="0" w:color="auto"/>
            </w:tcBorders>
          </w:tcPr>
          <w:p w:rsidR="004A6A8F" w:rsidRDefault="004A6A8F" w:rsidP="00680299">
            <w:pPr>
              <w:tabs>
                <w:tab w:val="left" w:pos="3330"/>
              </w:tabs>
              <w:rPr>
                <w:lang w:val="uk-UA"/>
              </w:rPr>
            </w:pPr>
          </w:p>
        </w:tc>
        <w:tc>
          <w:tcPr>
            <w:tcW w:w="216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r>
      <w:tr w:rsidR="004A6A8F" w:rsidTr="00680299">
        <w:trPr>
          <w:cantSplit/>
        </w:trPr>
        <w:tc>
          <w:tcPr>
            <w:tcW w:w="4500" w:type="dxa"/>
            <w:tcBorders>
              <w:top w:val="single" w:sz="12"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 xml:space="preserve">Рентгенологічні методики </w:t>
            </w:r>
          </w:p>
        </w:tc>
        <w:tc>
          <w:tcPr>
            <w:tcW w:w="900" w:type="dxa"/>
            <w:tcBorders>
              <w:top w:val="single" w:sz="12"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1080" w:type="dxa"/>
            <w:vMerge/>
            <w:tcBorders>
              <w:top w:val="single" w:sz="4" w:space="0" w:color="auto"/>
              <w:left w:val="single" w:sz="4" w:space="0" w:color="auto"/>
              <w:bottom w:val="single" w:sz="4" w:space="0" w:color="auto"/>
              <w:right w:val="single" w:sz="4" w:space="0" w:color="auto"/>
            </w:tcBorders>
            <w:shd w:val="clear" w:color="auto" w:fill="CCCCCC"/>
          </w:tcPr>
          <w:p w:rsidR="004A6A8F" w:rsidRDefault="004A6A8F" w:rsidP="00680299">
            <w:pPr>
              <w:tabs>
                <w:tab w:val="left" w:pos="3330"/>
              </w:tabs>
              <w:rPr>
                <w:lang w:val="uk-UA"/>
              </w:rPr>
            </w:pP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CCCCCC"/>
            <w:vAlign w:val="center"/>
          </w:tcPr>
          <w:p w:rsidR="004A6A8F" w:rsidRDefault="004A6A8F" w:rsidP="00680299">
            <w:pPr>
              <w:tabs>
                <w:tab w:val="left" w:pos="3330"/>
              </w:tabs>
              <w:jc w:val="center"/>
              <w:rPr>
                <w:lang w:val="uk-UA"/>
              </w:rPr>
            </w:pPr>
            <w:r>
              <w:rPr>
                <w:lang w:val="uk-UA"/>
              </w:rPr>
              <w:t>+</w:t>
            </w:r>
          </w:p>
        </w:tc>
        <w:tc>
          <w:tcPr>
            <w:tcW w:w="216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r>
      <w:tr w:rsidR="004A6A8F" w:rsidTr="00680299">
        <w:trPr>
          <w:cantSplit/>
        </w:trPr>
        <w:tc>
          <w:tcPr>
            <w:tcW w:w="4500" w:type="dxa"/>
            <w:tcBorders>
              <w:top w:val="single" w:sz="4" w:space="0" w:color="auto"/>
              <w:left w:val="single" w:sz="4" w:space="0" w:color="auto"/>
              <w:bottom w:val="single" w:sz="12" w:space="0" w:color="auto"/>
              <w:right w:val="single" w:sz="4" w:space="0" w:color="auto"/>
            </w:tcBorders>
          </w:tcPr>
          <w:p w:rsidR="004A6A8F" w:rsidRDefault="004A6A8F" w:rsidP="00680299">
            <w:pPr>
              <w:rPr>
                <w:lang w:val="uk-UA"/>
              </w:rPr>
            </w:pPr>
            <w:r>
              <w:rPr>
                <w:lang w:val="uk-UA"/>
              </w:rPr>
              <w:t>Гістологічні методики</w:t>
            </w:r>
          </w:p>
        </w:tc>
        <w:tc>
          <w:tcPr>
            <w:tcW w:w="900" w:type="dxa"/>
            <w:tcBorders>
              <w:top w:val="single" w:sz="4" w:space="0" w:color="auto"/>
              <w:left w:val="single" w:sz="4" w:space="0" w:color="auto"/>
              <w:bottom w:val="single" w:sz="12" w:space="0" w:color="auto"/>
              <w:right w:val="single" w:sz="4" w:space="0" w:color="auto"/>
            </w:tcBorders>
          </w:tcPr>
          <w:p w:rsidR="004A6A8F" w:rsidRDefault="004A6A8F" w:rsidP="00680299">
            <w:pPr>
              <w:tabs>
                <w:tab w:val="left" w:pos="3330"/>
              </w:tabs>
              <w:rPr>
                <w:lang w:val="uk-UA"/>
              </w:rPr>
            </w:pPr>
          </w:p>
        </w:tc>
        <w:tc>
          <w:tcPr>
            <w:tcW w:w="1080" w:type="dxa"/>
            <w:tcBorders>
              <w:top w:val="single" w:sz="4" w:space="0" w:color="auto"/>
              <w:left w:val="single" w:sz="4" w:space="0" w:color="auto"/>
              <w:bottom w:val="single" w:sz="12" w:space="0" w:color="auto"/>
              <w:right w:val="single" w:sz="4" w:space="0" w:color="auto"/>
            </w:tcBorders>
            <w:shd w:val="clear" w:color="auto" w:fill="CCCCCC"/>
          </w:tcPr>
          <w:p w:rsidR="004A6A8F" w:rsidRDefault="004A6A8F" w:rsidP="00680299">
            <w:pPr>
              <w:tabs>
                <w:tab w:val="left" w:pos="3330"/>
              </w:tabs>
              <w:rPr>
                <w:lang w:val="uk-UA"/>
              </w:rPr>
            </w:pPr>
          </w:p>
        </w:tc>
        <w:tc>
          <w:tcPr>
            <w:tcW w:w="1260" w:type="dxa"/>
            <w:vMerge/>
            <w:tcBorders>
              <w:top w:val="single" w:sz="12" w:space="0" w:color="auto"/>
              <w:left w:val="single" w:sz="4" w:space="0" w:color="auto"/>
              <w:bottom w:val="single" w:sz="4" w:space="0" w:color="auto"/>
              <w:right w:val="single" w:sz="4" w:space="0" w:color="auto"/>
            </w:tcBorders>
            <w:shd w:val="clear" w:color="auto" w:fill="CCCCCC"/>
            <w:vAlign w:val="center"/>
          </w:tcPr>
          <w:p w:rsidR="004A6A8F" w:rsidRDefault="004A6A8F" w:rsidP="00680299">
            <w:pPr>
              <w:tabs>
                <w:tab w:val="left" w:pos="3330"/>
              </w:tabs>
              <w:jc w:val="center"/>
              <w:rPr>
                <w:lang w:val="uk-UA"/>
              </w:rPr>
            </w:pPr>
          </w:p>
        </w:tc>
        <w:tc>
          <w:tcPr>
            <w:tcW w:w="216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r>
      <w:tr w:rsidR="004A6A8F" w:rsidTr="00680299">
        <w:trPr>
          <w:cantSplit/>
        </w:trPr>
        <w:tc>
          <w:tcPr>
            <w:tcW w:w="4500" w:type="dxa"/>
            <w:tcBorders>
              <w:top w:val="single" w:sz="12" w:space="0" w:color="auto"/>
              <w:left w:val="single" w:sz="4" w:space="0" w:color="auto"/>
              <w:bottom w:val="single" w:sz="4" w:space="0" w:color="auto"/>
              <w:right w:val="single" w:sz="4" w:space="0" w:color="auto"/>
            </w:tcBorders>
            <w:shd w:val="clear" w:color="auto" w:fill="E6E6E6"/>
          </w:tcPr>
          <w:p w:rsidR="004A6A8F" w:rsidRDefault="004A6A8F" w:rsidP="00680299">
            <w:pPr>
              <w:rPr>
                <w:lang w:val="uk-UA"/>
              </w:rPr>
            </w:pPr>
            <w:r>
              <w:rPr>
                <w:lang w:val="uk-UA"/>
              </w:rPr>
              <w:t xml:space="preserve">Спектральні методики </w:t>
            </w:r>
          </w:p>
          <w:p w:rsidR="004A6A8F" w:rsidRDefault="004A6A8F" w:rsidP="00680299">
            <w:pPr>
              <w:rPr>
                <w:lang w:val="uk-UA"/>
              </w:rPr>
            </w:pPr>
            <w:r>
              <w:rPr>
                <w:lang w:val="uk-UA"/>
              </w:rPr>
              <w:t>(в т.ч. ІЧ</w:t>
            </w:r>
            <w:r>
              <w:rPr>
                <w:lang w:val="uk-UA"/>
              </w:rPr>
              <w:sym w:font="Symbol" w:char="F02D"/>
            </w:r>
            <w:r>
              <w:rPr>
                <w:lang w:val="uk-UA"/>
              </w:rPr>
              <w:t>спектроскопія)</w:t>
            </w:r>
          </w:p>
        </w:tc>
        <w:tc>
          <w:tcPr>
            <w:tcW w:w="1980" w:type="dxa"/>
            <w:gridSpan w:val="2"/>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1260" w:type="dxa"/>
            <w:vMerge/>
            <w:tcBorders>
              <w:top w:val="single" w:sz="4" w:space="0" w:color="auto"/>
              <w:left w:val="single" w:sz="4" w:space="0" w:color="auto"/>
              <w:bottom w:val="single" w:sz="4" w:space="0" w:color="auto"/>
              <w:right w:val="single" w:sz="4" w:space="0" w:color="auto"/>
            </w:tcBorders>
            <w:shd w:val="clear" w:color="auto" w:fill="CCCCCC"/>
          </w:tcPr>
          <w:p w:rsidR="004A6A8F" w:rsidRDefault="004A6A8F" w:rsidP="00680299">
            <w:pPr>
              <w:tabs>
                <w:tab w:val="left" w:pos="3330"/>
              </w:tabs>
              <w:rPr>
                <w:lang w:val="uk-UA"/>
              </w:rPr>
            </w:pPr>
          </w:p>
        </w:tc>
        <w:tc>
          <w:tcPr>
            <w:tcW w:w="2160" w:type="dxa"/>
            <w:vMerge/>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r>
      <w:tr w:rsidR="004A6A8F" w:rsidTr="00680299">
        <w:trPr>
          <w:cantSplit/>
        </w:trPr>
        <w:tc>
          <w:tcPr>
            <w:tcW w:w="4500" w:type="dxa"/>
            <w:tcBorders>
              <w:top w:val="single" w:sz="12"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 xml:space="preserve">Імунологічні та імунохімічні методики </w:t>
            </w:r>
          </w:p>
        </w:tc>
        <w:tc>
          <w:tcPr>
            <w:tcW w:w="3240" w:type="dxa"/>
            <w:gridSpan w:val="3"/>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2160" w:type="dxa"/>
            <w:vMerge w:val="restart"/>
            <w:tcBorders>
              <w:top w:val="single" w:sz="12" w:space="0" w:color="auto"/>
              <w:left w:val="single" w:sz="4" w:space="0" w:color="auto"/>
              <w:bottom w:val="single" w:sz="4" w:space="0" w:color="auto"/>
              <w:right w:val="single" w:sz="4" w:space="0" w:color="auto"/>
            </w:tcBorders>
            <w:shd w:val="clear" w:color="auto" w:fill="CCCCCC"/>
            <w:vAlign w:val="center"/>
          </w:tcPr>
          <w:p w:rsidR="004A6A8F" w:rsidRDefault="004A6A8F" w:rsidP="00680299">
            <w:pPr>
              <w:tabs>
                <w:tab w:val="left" w:pos="3330"/>
              </w:tabs>
              <w:jc w:val="center"/>
              <w:rPr>
                <w:lang w:val="uk-UA"/>
              </w:rPr>
            </w:pPr>
            <w:r>
              <w:rPr>
                <w:lang w:val="uk-UA"/>
              </w:rPr>
              <w:t>+</w:t>
            </w:r>
          </w:p>
        </w:tc>
      </w:tr>
      <w:tr w:rsidR="004A6A8F" w:rsidTr="00680299">
        <w:trPr>
          <w:cantSplit/>
        </w:trPr>
        <w:tc>
          <w:tcPr>
            <w:tcW w:w="4500" w:type="dxa"/>
            <w:tcBorders>
              <w:top w:val="single" w:sz="4" w:space="0" w:color="auto"/>
              <w:left w:val="single" w:sz="4" w:space="0" w:color="auto"/>
              <w:bottom w:val="single" w:sz="4" w:space="0" w:color="auto"/>
              <w:right w:val="single" w:sz="4" w:space="0" w:color="auto"/>
            </w:tcBorders>
          </w:tcPr>
          <w:p w:rsidR="004A6A8F" w:rsidRDefault="004A6A8F" w:rsidP="00680299">
            <w:pPr>
              <w:rPr>
                <w:lang w:val="uk-UA"/>
              </w:rPr>
            </w:pPr>
            <w:r>
              <w:rPr>
                <w:lang w:val="uk-UA"/>
              </w:rPr>
              <w:t>Молекулярно-генетичні методики (ПЛР)</w:t>
            </w:r>
          </w:p>
        </w:tc>
        <w:tc>
          <w:tcPr>
            <w:tcW w:w="3240" w:type="dxa"/>
            <w:gridSpan w:val="3"/>
            <w:tcBorders>
              <w:top w:val="single" w:sz="4" w:space="0" w:color="auto"/>
              <w:left w:val="single" w:sz="4" w:space="0" w:color="auto"/>
              <w:bottom w:val="single" w:sz="4" w:space="0" w:color="auto"/>
              <w:right w:val="single" w:sz="4" w:space="0" w:color="auto"/>
            </w:tcBorders>
          </w:tcPr>
          <w:p w:rsidR="004A6A8F" w:rsidRDefault="004A6A8F" w:rsidP="00680299">
            <w:pPr>
              <w:tabs>
                <w:tab w:val="left" w:pos="3330"/>
              </w:tabs>
              <w:rPr>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CCCCCC"/>
          </w:tcPr>
          <w:p w:rsidR="004A6A8F" w:rsidRDefault="004A6A8F" w:rsidP="00680299">
            <w:pPr>
              <w:tabs>
                <w:tab w:val="left" w:pos="3330"/>
              </w:tabs>
              <w:rPr>
                <w:lang w:val="uk-UA"/>
              </w:rPr>
            </w:pPr>
          </w:p>
        </w:tc>
      </w:tr>
    </w:tbl>
    <w:p w:rsidR="004A6A8F" w:rsidRDefault="004A6A8F" w:rsidP="004A6A8F">
      <w:pPr>
        <w:pStyle w:val="affffffff2"/>
        <w:ind w:firstLine="567"/>
        <w:rPr>
          <w:lang w:val="uk-UA"/>
        </w:rPr>
      </w:pPr>
    </w:p>
    <w:p w:rsidR="004A6A8F" w:rsidRDefault="004A6A8F" w:rsidP="004A6A8F">
      <w:pPr>
        <w:ind w:firstLine="567"/>
        <w:jc w:val="both"/>
        <w:rPr>
          <w:sz w:val="28"/>
          <w:szCs w:val="28"/>
          <w:lang w:val="uk-UA"/>
        </w:rPr>
      </w:pPr>
      <w:r>
        <w:rPr>
          <w:sz w:val="28"/>
          <w:szCs w:val="28"/>
          <w:lang w:val="uk-UA"/>
        </w:rPr>
        <w:lastRenderedPageBreak/>
        <w:t>При збереженні анатомічної цілісності кісткового матеріалу достатніми є остеоскопія, порівняльно-анатомічний і остеометричний методи з наступним ди</w:t>
      </w:r>
      <w:r>
        <w:rPr>
          <w:sz w:val="28"/>
          <w:szCs w:val="28"/>
          <w:lang w:val="uk-UA"/>
        </w:rPr>
        <w:t>с</w:t>
      </w:r>
      <w:r>
        <w:rPr>
          <w:sz w:val="28"/>
          <w:szCs w:val="28"/>
          <w:lang w:val="uk-UA"/>
        </w:rPr>
        <w:t>кримінантним аналізом. При порушенні цілісності матеріалу ці методи доповн</w:t>
      </w:r>
      <w:r>
        <w:rPr>
          <w:sz w:val="28"/>
          <w:szCs w:val="28"/>
          <w:lang w:val="uk-UA"/>
        </w:rPr>
        <w:t>ю</w:t>
      </w:r>
      <w:r>
        <w:rPr>
          <w:sz w:val="28"/>
          <w:szCs w:val="28"/>
          <w:lang w:val="uk-UA"/>
        </w:rPr>
        <w:t>ють математичне моделювання, гістологічні і рентгенологічні методики. Встано</w:t>
      </w:r>
      <w:r>
        <w:rPr>
          <w:sz w:val="28"/>
          <w:szCs w:val="28"/>
          <w:lang w:val="uk-UA"/>
        </w:rPr>
        <w:t>в</w:t>
      </w:r>
      <w:r>
        <w:rPr>
          <w:sz w:val="28"/>
          <w:szCs w:val="28"/>
          <w:lang w:val="uk-UA"/>
        </w:rPr>
        <w:t xml:space="preserve">лення видової належності кісткового матеріалу при значних ушкодженнях чи його озоленні не можливе без застосування методик спектрального, імунологічного та молекулярно-генетичного аналізів (рис.14). </w:t>
      </w:r>
    </w:p>
    <w:p w:rsidR="004A6A8F" w:rsidRDefault="004A6A8F" w:rsidP="004A6A8F">
      <w:pPr>
        <w:ind w:firstLine="567"/>
        <w:jc w:val="both"/>
        <w:rPr>
          <w:sz w:val="28"/>
          <w:szCs w:val="28"/>
          <w:lang w:val="uk-UA"/>
        </w:rPr>
      </w:pPr>
      <w:r>
        <w:rPr>
          <w:sz w:val="28"/>
          <w:szCs w:val="28"/>
          <w:lang w:val="uk-UA"/>
        </w:rPr>
        <w:t>У дисертації основний акцент зроблено на методи, котрі характеризують, н</w:t>
      </w:r>
      <w:r>
        <w:rPr>
          <w:sz w:val="28"/>
          <w:szCs w:val="28"/>
          <w:lang w:val="uk-UA"/>
        </w:rPr>
        <w:t>а</w:t>
      </w:r>
      <w:r>
        <w:rPr>
          <w:sz w:val="28"/>
          <w:szCs w:val="28"/>
          <w:lang w:val="uk-UA"/>
        </w:rPr>
        <w:t>самперед, особливості макроскопічної структури кісткового матеріалу у поєдна</w:t>
      </w:r>
      <w:r>
        <w:rPr>
          <w:sz w:val="28"/>
          <w:szCs w:val="28"/>
          <w:lang w:val="uk-UA"/>
        </w:rPr>
        <w:t>н</w:t>
      </w:r>
      <w:r>
        <w:rPr>
          <w:sz w:val="28"/>
          <w:szCs w:val="28"/>
          <w:lang w:val="uk-UA"/>
        </w:rPr>
        <w:t xml:space="preserve">ні з математичним та спектральним аналізами. </w:t>
      </w:r>
    </w:p>
    <w:p w:rsidR="004A6A8F" w:rsidRDefault="004A6A8F" w:rsidP="004A6A8F">
      <w:pPr>
        <w:pStyle w:val="affffffff2"/>
        <w:spacing w:after="0"/>
        <w:ind w:firstLine="567"/>
        <w:jc w:val="both"/>
        <w:rPr>
          <w:szCs w:val="28"/>
          <w:lang w:val="uk-UA"/>
        </w:rPr>
      </w:pPr>
      <w:r>
        <w:rPr>
          <w:szCs w:val="28"/>
          <w:lang w:val="uk-UA"/>
        </w:rPr>
        <w:t>За результатами нашої роботи можна створити такий алгоритм оптимізації методики аналізу кісткового матеріалу. При його анатомічній збереженості можe бути достатнім порівняльно-анатомічний метод, а у випадках значної фрагмент</w:t>
      </w:r>
      <w:r>
        <w:rPr>
          <w:szCs w:val="28"/>
          <w:lang w:val="uk-UA"/>
        </w:rPr>
        <w:t>а</w:t>
      </w:r>
      <w:r>
        <w:rPr>
          <w:szCs w:val="28"/>
          <w:lang w:val="uk-UA"/>
        </w:rPr>
        <w:t>ції, або озолення  матеріалу – метод ІЧ-спектроскопії. У цьому разі вірогідність результатів суттєво підвищує дискримінантний аналіз (табл. 14).</w:t>
      </w:r>
    </w:p>
    <w:p w:rsidR="004A6A8F" w:rsidRDefault="004A6A8F" w:rsidP="004A6A8F">
      <w:pPr>
        <w:pStyle w:val="affffffff2"/>
        <w:spacing w:after="0"/>
        <w:ind w:firstLine="567"/>
        <w:jc w:val="both"/>
        <w:rPr>
          <w:szCs w:val="28"/>
          <w:lang w:val="uk-UA"/>
        </w:rPr>
      </w:pPr>
      <w:r>
        <w:rPr>
          <w:szCs w:val="28"/>
          <w:lang w:val="uk-UA"/>
        </w:rPr>
        <w:t>Вищенаведені методи дослідження взаємно доповнюють один одного, ко</w:t>
      </w:r>
      <w:r>
        <w:rPr>
          <w:szCs w:val="28"/>
          <w:lang w:val="uk-UA"/>
        </w:rPr>
        <w:t>ж</w:t>
      </w:r>
      <w:r>
        <w:rPr>
          <w:szCs w:val="28"/>
          <w:lang w:val="uk-UA"/>
        </w:rPr>
        <w:t>ний попередній метод є базою для наступного, а висновок експертизи про видову належність кісткових елементів із застосуванням наступного метода збагачується інформацією і набуває більшої об’єктивності.</w:t>
      </w:r>
    </w:p>
    <w:p w:rsidR="004A6A8F" w:rsidRDefault="004A6A8F" w:rsidP="004A6A8F">
      <w:pPr>
        <w:ind w:firstLine="567"/>
        <w:jc w:val="both"/>
        <w:rPr>
          <w:color w:val="000000"/>
          <w:sz w:val="28"/>
          <w:szCs w:val="28"/>
          <w:lang w:val="uk-UA"/>
        </w:rPr>
      </w:pPr>
      <w:r>
        <w:rPr>
          <w:color w:val="000000"/>
          <w:sz w:val="28"/>
          <w:szCs w:val="28"/>
          <w:lang w:val="uk-UA"/>
        </w:rPr>
        <w:t>Отже, в остеологічній технології стан кісткового матеріалу і рівень вірогі</w:t>
      </w:r>
      <w:r>
        <w:rPr>
          <w:color w:val="000000"/>
          <w:sz w:val="28"/>
          <w:szCs w:val="28"/>
          <w:lang w:val="uk-UA"/>
        </w:rPr>
        <w:t>д</w:t>
      </w:r>
      <w:r>
        <w:rPr>
          <w:color w:val="000000"/>
          <w:sz w:val="28"/>
          <w:szCs w:val="28"/>
          <w:lang w:val="uk-UA"/>
        </w:rPr>
        <w:t>ності визначення його видової належності мають зворотний характер: значна фр</w:t>
      </w:r>
      <w:r>
        <w:rPr>
          <w:color w:val="000000"/>
          <w:sz w:val="28"/>
          <w:szCs w:val="28"/>
          <w:lang w:val="uk-UA"/>
        </w:rPr>
        <w:t>а</w:t>
      </w:r>
      <w:r>
        <w:rPr>
          <w:color w:val="000000"/>
          <w:sz w:val="28"/>
          <w:szCs w:val="28"/>
          <w:lang w:val="uk-UA"/>
        </w:rPr>
        <w:t>гментація матеріалу знижує рівень обґрунтованості його видової належності та потребує залучення комплексу взаємодоповнюючих методик дослідження.</w:t>
      </w:r>
    </w:p>
    <w:p w:rsidR="004A6A8F" w:rsidRDefault="004A6A8F" w:rsidP="004A6A8F">
      <w:pPr>
        <w:ind w:firstLine="567"/>
        <w:jc w:val="both"/>
        <w:rPr>
          <w:color w:val="000000"/>
          <w:sz w:val="28"/>
          <w:szCs w:val="28"/>
          <w:lang w:val="uk-UA"/>
        </w:rPr>
      </w:pPr>
      <w:r>
        <w:rPr>
          <w:color w:val="000000"/>
          <w:sz w:val="28"/>
          <w:szCs w:val="28"/>
          <w:lang w:val="uk-UA"/>
        </w:rPr>
        <w:t>Проте стан кісткового матеріалу та застосована кількість і складність мет</w:t>
      </w:r>
      <w:r>
        <w:rPr>
          <w:color w:val="000000"/>
          <w:sz w:val="28"/>
          <w:szCs w:val="28"/>
          <w:lang w:val="uk-UA"/>
        </w:rPr>
        <w:t>о</w:t>
      </w:r>
      <w:r>
        <w:rPr>
          <w:color w:val="000000"/>
          <w:sz w:val="28"/>
          <w:szCs w:val="28"/>
          <w:lang w:val="uk-UA"/>
        </w:rPr>
        <w:t>дик його дослідження мають прямий взаємозв’язок: пошкоджений кістковий м</w:t>
      </w:r>
      <w:r>
        <w:rPr>
          <w:color w:val="000000"/>
          <w:sz w:val="28"/>
          <w:szCs w:val="28"/>
          <w:lang w:val="uk-UA"/>
        </w:rPr>
        <w:t>а</w:t>
      </w:r>
      <w:r>
        <w:rPr>
          <w:color w:val="000000"/>
          <w:sz w:val="28"/>
          <w:szCs w:val="28"/>
          <w:lang w:val="uk-UA"/>
        </w:rPr>
        <w:t>теріал вимагає залучення більш складних, в т.ч. апаратурних та лабораторних м</w:t>
      </w:r>
      <w:r>
        <w:rPr>
          <w:color w:val="000000"/>
          <w:sz w:val="28"/>
          <w:szCs w:val="28"/>
          <w:lang w:val="uk-UA"/>
        </w:rPr>
        <w:t>е</w:t>
      </w:r>
      <w:r>
        <w:rPr>
          <w:color w:val="000000"/>
          <w:sz w:val="28"/>
          <w:szCs w:val="28"/>
          <w:lang w:val="uk-UA"/>
        </w:rPr>
        <w:t>тодів дослідження. У цьому разі вірогідність результату підвищується.</w:t>
      </w:r>
    </w:p>
    <w:p w:rsidR="004A6A8F" w:rsidRDefault="004A6A8F" w:rsidP="004A6A8F">
      <w:pPr>
        <w:shd w:val="clear" w:color="auto" w:fill="FFFFFF"/>
        <w:autoSpaceDE w:val="0"/>
        <w:autoSpaceDN w:val="0"/>
        <w:adjustRightInd w:val="0"/>
        <w:jc w:val="center"/>
        <w:rPr>
          <w:b/>
          <w:bCs/>
          <w:sz w:val="28"/>
          <w:szCs w:val="28"/>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ВИСНОВКИ</w:t>
      </w:r>
    </w:p>
    <w:p w:rsidR="004A6A8F" w:rsidRDefault="004A6A8F" w:rsidP="004A6A8F">
      <w:pPr>
        <w:pStyle w:val="affffffff2"/>
        <w:spacing w:after="0"/>
        <w:ind w:firstLine="567"/>
        <w:jc w:val="both"/>
        <w:rPr>
          <w:szCs w:val="28"/>
          <w:lang w:val="uk-UA"/>
        </w:rPr>
      </w:pPr>
      <w:r>
        <w:rPr>
          <w:szCs w:val="28"/>
          <w:lang w:val="uk-UA"/>
        </w:rPr>
        <w:t>У дисертації наведено теоретичне узагальнення і нове вирішення наукової проблеми ідентифікації виду  дрібних свійських, мисливських та промислових ссавців (на прикладі кроля свійського безпорідного, зайця-русака, нутрії, бабака степового, кота свійського безпорідного, песця) у судово-ветеринарній експертизі за результатами аналізу комплексу специфічних абсолютних та відносних стру</w:t>
      </w:r>
      <w:r>
        <w:rPr>
          <w:szCs w:val="28"/>
          <w:lang w:val="uk-UA"/>
        </w:rPr>
        <w:t>к</w:t>
      </w:r>
      <w:r>
        <w:rPr>
          <w:szCs w:val="28"/>
          <w:lang w:val="uk-UA"/>
        </w:rPr>
        <w:t>турних параметрів скелета з різним ступенем збереженості кісток із застосува</w:t>
      </w:r>
      <w:r>
        <w:rPr>
          <w:szCs w:val="28"/>
          <w:lang w:val="uk-UA"/>
        </w:rPr>
        <w:t>н</w:t>
      </w:r>
      <w:r>
        <w:rPr>
          <w:szCs w:val="28"/>
          <w:lang w:val="uk-UA"/>
        </w:rPr>
        <w:t>ням дискримінантного аналізу та комп’ютерних технологій.</w:t>
      </w:r>
    </w:p>
    <w:p w:rsidR="004A6A8F" w:rsidRDefault="004A6A8F" w:rsidP="004A6A8F">
      <w:pPr>
        <w:pStyle w:val="34"/>
        <w:ind w:firstLine="567"/>
        <w:jc w:val="both"/>
        <w:rPr>
          <w:sz w:val="28"/>
          <w:szCs w:val="28"/>
          <w:lang w:val="uk-UA"/>
        </w:rPr>
      </w:pPr>
      <w:r>
        <w:rPr>
          <w:sz w:val="28"/>
          <w:szCs w:val="28"/>
          <w:lang w:val="uk-UA"/>
        </w:rPr>
        <w:t xml:space="preserve">1. Аналіз ступеня інформативності макроскопічних ознак будови скелета для судово-ветеринарної експертизи свідчить, що достатньо об’єктивними видовими критеріями в осьовому скелеті є структурні параметри кісток </w:t>
      </w:r>
      <w:r>
        <w:rPr>
          <w:sz w:val="28"/>
          <w:szCs w:val="28"/>
          <w:lang w:val="uk-UA"/>
        </w:rPr>
        <w:lastRenderedPageBreak/>
        <w:t>черепа, а в скелеті кінцівок – кістки поясів, проксимальних та середніх ланок. Високий рівень кор</w:t>
      </w:r>
      <w:r>
        <w:rPr>
          <w:sz w:val="28"/>
          <w:szCs w:val="28"/>
          <w:lang w:val="uk-UA"/>
        </w:rPr>
        <w:t>е</w:t>
      </w:r>
      <w:r>
        <w:rPr>
          <w:sz w:val="28"/>
          <w:szCs w:val="28"/>
          <w:lang w:val="uk-UA"/>
        </w:rPr>
        <w:t>ляції ряду остеометричних ознак вищезазначених кісток дозволяє реконструювати (прогнозувати) їх форму і розміри навіть в тих випадках, коли об’єктами досл</w:t>
      </w:r>
      <w:r>
        <w:rPr>
          <w:sz w:val="28"/>
          <w:szCs w:val="28"/>
          <w:lang w:val="uk-UA"/>
        </w:rPr>
        <w:t>і</w:t>
      </w:r>
      <w:r>
        <w:rPr>
          <w:sz w:val="28"/>
          <w:szCs w:val="28"/>
          <w:lang w:val="uk-UA"/>
        </w:rPr>
        <w:t>дження є окремі великі кісткові фрагменти.</w:t>
      </w:r>
    </w:p>
    <w:p w:rsidR="004A6A8F" w:rsidRDefault="004A6A8F" w:rsidP="004A6A8F">
      <w:pPr>
        <w:ind w:firstLine="567"/>
        <w:jc w:val="both"/>
        <w:rPr>
          <w:sz w:val="28"/>
          <w:szCs w:val="28"/>
          <w:lang w:val="uk-UA"/>
        </w:rPr>
      </w:pPr>
      <w:r>
        <w:rPr>
          <w:sz w:val="28"/>
          <w:szCs w:val="28"/>
          <w:lang w:val="uk-UA"/>
        </w:rPr>
        <w:t>2. Видові макроскопічні ознаки будови скелета голови дрібних ссавців об</w:t>
      </w:r>
      <w:r>
        <w:rPr>
          <w:sz w:val="28"/>
          <w:szCs w:val="28"/>
          <w:lang w:val="uk-UA"/>
        </w:rPr>
        <w:t>у</w:t>
      </w:r>
      <w:r>
        <w:rPr>
          <w:sz w:val="28"/>
          <w:szCs w:val="28"/>
          <w:lang w:val="uk-UA"/>
        </w:rPr>
        <w:t>мовлені, насамперед, характером їхнього живлення. Видовими макроскопічними маркерами черепа є:</w:t>
      </w:r>
    </w:p>
    <w:p w:rsidR="004A6A8F" w:rsidRDefault="004A6A8F" w:rsidP="004A6A8F">
      <w:pPr>
        <w:ind w:firstLine="567"/>
        <w:jc w:val="both"/>
        <w:rPr>
          <w:sz w:val="28"/>
          <w:szCs w:val="28"/>
          <w:lang w:val="uk-UA"/>
        </w:rPr>
      </w:pPr>
      <w:r>
        <w:rPr>
          <w:sz w:val="28"/>
          <w:szCs w:val="28"/>
          <w:lang w:val="uk-UA"/>
        </w:rPr>
        <w:t xml:space="preserve">а) носо-мозкової частини черепа: кількість комірок для верхніх зубів; форма </w:t>
      </w:r>
      <w:r>
        <w:rPr>
          <w:color w:val="000000"/>
          <w:sz w:val="28"/>
          <w:szCs w:val="28"/>
          <w:lang w:val="uk-UA"/>
        </w:rPr>
        <w:t>х</w:t>
      </w:r>
      <w:r>
        <w:rPr>
          <w:sz w:val="28"/>
          <w:szCs w:val="28"/>
          <w:lang w:val="uk-UA"/>
        </w:rPr>
        <w:t>оан, висота леміша; характер спрямованості вершини коміркового краю кутніх зубів; топографія носо-піднебінних щілин; форма кісткового піднебіння; форма барабанного міхура та діаметр отвору зовнішнього слухового ходу та характер вираженості його кісткової манжетки; висота і особливості зовнішнього сагітал</w:t>
      </w:r>
      <w:r>
        <w:rPr>
          <w:sz w:val="28"/>
          <w:szCs w:val="28"/>
          <w:lang w:val="uk-UA"/>
        </w:rPr>
        <w:t>ь</w:t>
      </w:r>
      <w:r>
        <w:rPr>
          <w:sz w:val="28"/>
          <w:szCs w:val="28"/>
          <w:lang w:val="uk-UA"/>
        </w:rPr>
        <w:t>ного гребеня; форма носової та верхньощелепної кісток, форма і топографія під</w:t>
      </w:r>
      <w:r>
        <w:rPr>
          <w:sz w:val="28"/>
          <w:szCs w:val="28"/>
          <w:lang w:val="uk-UA"/>
        </w:rPr>
        <w:t>о</w:t>
      </w:r>
      <w:r>
        <w:rPr>
          <w:sz w:val="28"/>
          <w:szCs w:val="28"/>
          <w:lang w:val="uk-UA"/>
        </w:rPr>
        <w:t>чноямкового отвору; вираженість лицевого горба і лицевого гребеня; ширина в</w:t>
      </w:r>
      <w:r>
        <w:rPr>
          <w:sz w:val="28"/>
          <w:szCs w:val="28"/>
          <w:lang w:val="uk-UA"/>
        </w:rPr>
        <w:t>и</w:t>
      </w:r>
      <w:r>
        <w:rPr>
          <w:sz w:val="28"/>
          <w:szCs w:val="28"/>
          <w:lang w:val="uk-UA"/>
        </w:rPr>
        <w:t xml:space="preserve">личної дуги; форма і спрямованість яремного відростка, форма великого отвору потиличної кістки; </w:t>
      </w:r>
    </w:p>
    <w:p w:rsidR="004A6A8F" w:rsidRDefault="004A6A8F" w:rsidP="004A6A8F">
      <w:pPr>
        <w:ind w:firstLine="567"/>
        <w:jc w:val="both"/>
        <w:rPr>
          <w:sz w:val="28"/>
          <w:szCs w:val="28"/>
          <w:lang w:val="uk-UA"/>
        </w:rPr>
      </w:pPr>
      <w:r>
        <w:rPr>
          <w:sz w:val="28"/>
          <w:szCs w:val="28"/>
          <w:lang w:val="uk-UA"/>
        </w:rPr>
        <w:t>б) нижньощелепної кістки – кількість комірок для зубів; характер локалізації підборідного отвору, глибина вирізки діастеми, характер співвідношення вінцев</w:t>
      </w:r>
      <w:r>
        <w:rPr>
          <w:sz w:val="28"/>
          <w:szCs w:val="28"/>
          <w:lang w:val="uk-UA"/>
        </w:rPr>
        <w:t>о</w:t>
      </w:r>
      <w:r>
        <w:rPr>
          <w:sz w:val="28"/>
          <w:szCs w:val="28"/>
          <w:lang w:val="uk-UA"/>
        </w:rPr>
        <w:t>го і виросткового відростків; форма нижньощелепного отвору, кутового і вінцев</w:t>
      </w:r>
      <w:r>
        <w:rPr>
          <w:sz w:val="28"/>
          <w:szCs w:val="28"/>
          <w:lang w:val="uk-UA"/>
        </w:rPr>
        <w:t>о</w:t>
      </w:r>
      <w:r>
        <w:rPr>
          <w:sz w:val="28"/>
          <w:szCs w:val="28"/>
          <w:lang w:val="uk-UA"/>
        </w:rPr>
        <w:t>го відростків.</w:t>
      </w:r>
    </w:p>
    <w:p w:rsidR="004A6A8F" w:rsidRDefault="004A6A8F" w:rsidP="004A6A8F">
      <w:pPr>
        <w:ind w:firstLine="567"/>
        <w:jc w:val="both"/>
        <w:rPr>
          <w:sz w:val="28"/>
          <w:szCs w:val="28"/>
          <w:lang w:val="uk-UA"/>
        </w:rPr>
      </w:pPr>
      <w:r>
        <w:rPr>
          <w:sz w:val="28"/>
          <w:szCs w:val="28"/>
          <w:lang w:val="uk-UA"/>
        </w:rPr>
        <w:t>3. Варіабельність макроскопічної будови кісток скелета кінцівок тварин об</w:t>
      </w:r>
      <w:r>
        <w:rPr>
          <w:sz w:val="28"/>
          <w:szCs w:val="28"/>
          <w:lang w:val="uk-UA"/>
        </w:rPr>
        <w:t>у</w:t>
      </w:r>
      <w:r>
        <w:rPr>
          <w:sz w:val="28"/>
          <w:szCs w:val="28"/>
          <w:lang w:val="uk-UA"/>
        </w:rPr>
        <w:t>мовлена особливостями їхньої локомоції та комплексом специфічних біологічних ознак виду. У цьому разі видові макроскопічні ознаки будови кісток поясів  лок</w:t>
      </w:r>
      <w:r>
        <w:rPr>
          <w:sz w:val="28"/>
          <w:szCs w:val="28"/>
          <w:lang w:val="uk-UA"/>
        </w:rPr>
        <w:t>а</w:t>
      </w:r>
      <w:r>
        <w:rPr>
          <w:sz w:val="28"/>
          <w:szCs w:val="28"/>
          <w:lang w:val="uk-UA"/>
        </w:rPr>
        <w:t>лізовані рівномірно на їх різних частинах; кісток стилоподію – більшою мірою на проксимальному і дистальному епіфізах, кісток зейгоподію – на їх проксимальн</w:t>
      </w:r>
      <w:r>
        <w:rPr>
          <w:sz w:val="28"/>
          <w:szCs w:val="28"/>
          <w:lang w:val="uk-UA"/>
        </w:rPr>
        <w:t>о</w:t>
      </w:r>
      <w:r>
        <w:rPr>
          <w:sz w:val="28"/>
          <w:szCs w:val="28"/>
          <w:lang w:val="uk-UA"/>
        </w:rPr>
        <w:t xml:space="preserve">му епіфізі та діафізі. </w:t>
      </w:r>
    </w:p>
    <w:p w:rsidR="004A6A8F" w:rsidRDefault="004A6A8F" w:rsidP="004A6A8F">
      <w:pPr>
        <w:ind w:firstLine="567"/>
        <w:jc w:val="both"/>
        <w:rPr>
          <w:sz w:val="28"/>
          <w:szCs w:val="28"/>
          <w:lang w:val="uk-UA"/>
        </w:rPr>
      </w:pPr>
      <w:r>
        <w:rPr>
          <w:sz w:val="28"/>
          <w:szCs w:val="28"/>
          <w:lang w:val="uk-UA"/>
        </w:rPr>
        <w:t xml:space="preserve">4. Видовими макроскопічними маркерами будови кісток дрібних ссавців є: </w:t>
      </w:r>
    </w:p>
    <w:p w:rsidR="004A6A8F" w:rsidRDefault="004A6A8F" w:rsidP="004A6A8F">
      <w:pPr>
        <w:ind w:firstLine="567"/>
        <w:jc w:val="both"/>
        <w:rPr>
          <w:sz w:val="28"/>
          <w:szCs w:val="28"/>
          <w:lang w:val="uk-UA"/>
        </w:rPr>
      </w:pPr>
      <w:r>
        <w:rPr>
          <w:sz w:val="28"/>
          <w:szCs w:val="28"/>
          <w:lang w:val="uk-UA"/>
        </w:rPr>
        <w:t>а) кісток поясів кінцівок: лопатки – форма, довжина та висота її ості; особл</w:t>
      </w:r>
      <w:r>
        <w:rPr>
          <w:sz w:val="28"/>
          <w:szCs w:val="28"/>
          <w:lang w:val="uk-UA"/>
        </w:rPr>
        <w:t>и</w:t>
      </w:r>
      <w:r>
        <w:rPr>
          <w:sz w:val="28"/>
          <w:szCs w:val="28"/>
          <w:lang w:val="uk-UA"/>
        </w:rPr>
        <w:t>вості галуження акроміона на акроміонний і заакроміонний відростки, прояв яв</w:t>
      </w:r>
      <w:r>
        <w:rPr>
          <w:sz w:val="28"/>
          <w:szCs w:val="28"/>
          <w:lang w:val="uk-UA"/>
        </w:rPr>
        <w:t>и</w:t>
      </w:r>
      <w:r>
        <w:rPr>
          <w:sz w:val="28"/>
          <w:szCs w:val="28"/>
          <w:lang w:val="uk-UA"/>
        </w:rPr>
        <w:t>ща редукції акроміонного відростка; співвідношення дистального рівня акроміо</w:t>
      </w:r>
      <w:r>
        <w:rPr>
          <w:sz w:val="28"/>
          <w:szCs w:val="28"/>
          <w:lang w:val="uk-UA"/>
        </w:rPr>
        <w:t>н</w:t>
      </w:r>
      <w:r>
        <w:rPr>
          <w:sz w:val="28"/>
          <w:szCs w:val="28"/>
          <w:lang w:val="uk-UA"/>
        </w:rPr>
        <w:t>ного відростка і суглобової западини лопатки, характер вираженості краніального кута, форма передостної і заостної ямок, краніального краю лопатки; тазової кіс</w:t>
      </w:r>
      <w:r>
        <w:rPr>
          <w:sz w:val="28"/>
          <w:szCs w:val="28"/>
          <w:lang w:val="uk-UA"/>
        </w:rPr>
        <w:t>т</w:t>
      </w:r>
      <w:r>
        <w:rPr>
          <w:sz w:val="28"/>
          <w:szCs w:val="28"/>
          <w:lang w:val="uk-UA"/>
        </w:rPr>
        <w:t>ки – висота і форма тазової порожнини; кількість горбків на сідничому горбі, х</w:t>
      </w:r>
      <w:r>
        <w:rPr>
          <w:sz w:val="28"/>
          <w:szCs w:val="28"/>
          <w:lang w:val="uk-UA"/>
        </w:rPr>
        <w:t>а</w:t>
      </w:r>
      <w:r>
        <w:rPr>
          <w:sz w:val="28"/>
          <w:szCs w:val="28"/>
          <w:lang w:val="uk-UA"/>
        </w:rPr>
        <w:t>рактер ввігнутості латеральної поверхні та метрична характеристика крила клуб</w:t>
      </w:r>
      <w:r>
        <w:rPr>
          <w:sz w:val="28"/>
          <w:szCs w:val="28"/>
          <w:lang w:val="uk-UA"/>
        </w:rPr>
        <w:t>о</w:t>
      </w:r>
      <w:r>
        <w:rPr>
          <w:sz w:val="28"/>
          <w:szCs w:val="28"/>
          <w:lang w:val="uk-UA"/>
        </w:rPr>
        <w:t>вої кістки, ступінь вираженості маклака та горбка для закріплення чотириголового м’яза стегна, форма затульного отвору, особливості вирізки суглобової западини, глибина сідничої дуги і форма сідничої ості;</w:t>
      </w:r>
    </w:p>
    <w:p w:rsidR="004A6A8F" w:rsidRDefault="004A6A8F" w:rsidP="004A6A8F">
      <w:pPr>
        <w:ind w:firstLine="567"/>
        <w:jc w:val="both"/>
        <w:rPr>
          <w:sz w:val="28"/>
          <w:szCs w:val="28"/>
          <w:lang w:val="uk-UA"/>
        </w:rPr>
      </w:pPr>
      <w:r>
        <w:rPr>
          <w:sz w:val="28"/>
          <w:szCs w:val="28"/>
          <w:lang w:val="uk-UA"/>
        </w:rPr>
        <w:t>б) кісток стилоподію – міра розвитку горбків, міжгорбкової борозни і плеч</w:t>
      </w:r>
      <w:r>
        <w:rPr>
          <w:sz w:val="28"/>
          <w:szCs w:val="28"/>
          <w:lang w:val="uk-UA"/>
        </w:rPr>
        <w:t>о</w:t>
      </w:r>
      <w:r>
        <w:rPr>
          <w:sz w:val="28"/>
          <w:szCs w:val="28"/>
          <w:lang w:val="uk-UA"/>
        </w:rPr>
        <w:t>вого гребеня, наявність надблокового і надвиросткового отворів, гребеня латер</w:t>
      </w:r>
      <w:r>
        <w:rPr>
          <w:sz w:val="28"/>
          <w:szCs w:val="28"/>
          <w:lang w:val="uk-UA"/>
        </w:rPr>
        <w:t>а</w:t>
      </w:r>
      <w:r>
        <w:rPr>
          <w:sz w:val="28"/>
          <w:szCs w:val="28"/>
          <w:lang w:val="uk-UA"/>
        </w:rPr>
        <w:t>льного виростка, форма дельтоподібної горбистості плечової кістки; кількість в</w:t>
      </w:r>
      <w:r>
        <w:rPr>
          <w:sz w:val="28"/>
          <w:szCs w:val="28"/>
          <w:lang w:val="uk-UA"/>
        </w:rPr>
        <w:t>е</w:t>
      </w:r>
      <w:r>
        <w:rPr>
          <w:sz w:val="28"/>
          <w:szCs w:val="28"/>
          <w:lang w:val="uk-UA"/>
        </w:rPr>
        <w:t xml:space="preserve">ртлюгів стегнової кістки, форма ямки голівки та особливості її </w:t>
      </w:r>
      <w:r>
        <w:rPr>
          <w:sz w:val="28"/>
          <w:szCs w:val="28"/>
          <w:lang w:val="uk-UA"/>
        </w:rPr>
        <w:lastRenderedPageBreak/>
        <w:t>локалізації, хара</w:t>
      </w:r>
      <w:r>
        <w:rPr>
          <w:sz w:val="28"/>
          <w:szCs w:val="28"/>
          <w:lang w:val="uk-UA"/>
        </w:rPr>
        <w:t>к</w:t>
      </w:r>
      <w:r>
        <w:rPr>
          <w:sz w:val="28"/>
          <w:szCs w:val="28"/>
          <w:lang w:val="uk-UA"/>
        </w:rPr>
        <w:t>тер міжвертлюжного гребеня і вертлюжної ямки,  форма блоку надколінка;</w:t>
      </w:r>
    </w:p>
    <w:p w:rsidR="004A6A8F" w:rsidRDefault="004A6A8F" w:rsidP="004A6A8F">
      <w:pPr>
        <w:ind w:firstLine="567"/>
        <w:jc w:val="both"/>
        <w:rPr>
          <w:sz w:val="28"/>
          <w:szCs w:val="28"/>
          <w:lang w:val="uk-UA"/>
        </w:rPr>
      </w:pPr>
      <w:r>
        <w:rPr>
          <w:sz w:val="28"/>
          <w:szCs w:val="28"/>
          <w:lang w:val="uk-UA"/>
        </w:rPr>
        <w:t>в) кісток зейгоподію – масивність та характер краніальної випуклості кісток передпліччя, наявність борозни на проксимальній суглобовій поверхні променевої кістки та ліктьовому горбі, особливості міжкісткового простору, характер з’єднання променевої і ліктьової кісток; характер синостозування великої і малої гомілкових кісток, характер з’єднання кісток гомілки в ділянці діафіза і дистал</w:t>
      </w:r>
      <w:r>
        <w:rPr>
          <w:sz w:val="28"/>
          <w:szCs w:val="28"/>
          <w:lang w:val="uk-UA"/>
        </w:rPr>
        <w:t>ь</w:t>
      </w:r>
      <w:r>
        <w:rPr>
          <w:sz w:val="28"/>
          <w:szCs w:val="28"/>
          <w:lang w:val="uk-UA"/>
        </w:rPr>
        <w:t>ного епіфіза, розташування малої гомілкової кістки по відношенню до великої г</w:t>
      </w:r>
      <w:r>
        <w:rPr>
          <w:sz w:val="28"/>
          <w:szCs w:val="28"/>
          <w:lang w:val="uk-UA"/>
        </w:rPr>
        <w:t>о</w:t>
      </w:r>
      <w:r>
        <w:rPr>
          <w:sz w:val="28"/>
          <w:szCs w:val="28"/>
          <w:lang w:val="uk-UA"/>
        </w:rPr>
        <w:t>мілкової кістки, наявність і кількість борозен на діафізі великої гомілкової кістки;</w:t>
      </w:r>
    </w:p>
    <w:p w:rsidR="004A6A8F" w:rsidRDefault="004A6A8F" w:rsidP="004A6A8F">
      <w:pPr>
        <w:ind w:firstLine="567"/>
        <w:jc w:val="both"/>
        <w:rPr>
          <w:sz w:val="28"/>
          <w:szCs w:val="28"/>
          <w:lang w:val="uk-UA"/>
        </w:rPr>
      </w:pPr>
      <w:r>
        <w:rPr>
          <w:sz w:val="28"/>
          <w:szCs w:val="28"/>
          <w:lang w:val="uk-UA"/>
        </w:rPr>
        <w:t>5. Серед кісток зейгоподію дрібних ссавців при встановленні видової нале</w:t>
      </w:r>
      <w:r>
        <w:rPr>
          <w:sz w:val="28"/>
          <w:szCs w:val="28"/>
          <w:lang w:val="uk-UA"/>
        </w:rPr>
        <w:t>ж</w:t>
      </w:r>
      <w:r>
        <w:rPr>
          <w:sz w:val="28"/>
          <w:szCs w:val="28"/>
          <w:lang w:val="uk-UA"/>
        </w:rPr>
        <w:t>ності основне значення мають найбільш розвинуті ліктьова і велика гомілкова к</w:t>
      </w:r>
      <w:r>
        <w:rPr>
          <w:sz w:val="28"/>
          <w:szCs w:val="28"/>
          <w:lang w:val="uk-UA"/>
        </w:rPr>
        <w:t>і</w:t>
      </w:r>
      <w:r>
        <w:rPr>
          <w:sz w:val="28"/>
          <w:szCs w:val="28"/>
          <w:lang w:val="uk-UA"/>
        </w:rPr>
        <w:t>стки. Променева і мала гомілкова кістки, як самостійні об’єкти остеологічної ек</w:t>
      </w:r>
      <w:r>
        <w:rPr>
          <w:sz w:val="28"/>
          <w:szCs w:val="28"/>
          <w:lang w:val="uk-UA"/>
        </w:rPr>
        <w:t>с</w:t>
      </w:r>
      <w:r>
        <w:rPr>
          <w:sz w:val="28"/>
          <w:szCs w:val="28"/>
          <w:lang w:val="uk-UA"/>
        </w:rPr>
        <w:t>пертизи, малоінформативні.</w:t>
      </w:r>
    </w:p>
    <w:p w:rsidR="004A6A8F" w:rsidRDefault="004A6A8F" w:rsidP="004A6A8F">
      <w:pPr>
        <w:ind w:firstLine="567"/>
        <w:jc w:val="both"/>
        <w:rPr>
          <w:sz w:val="28"/>
          <w:szCs w:val="28"/>
          <w:lang w:val="uk-UA"/>
        </w:rPr>
      </w:pPr>
      <w:r>
        <w:rPr>
          <w:sz w:val="28"/>
          <w:szCs w:val="28"/>
          <w:lang w:val="uk-UA"/>
        </w:rPr>
        <w:t>6. Максимальним ступенем інформативності при визначенні видової нале</w:t>
      </w:r>
      <w:r>
        <w:rPr>
          <w:sz w:val="28"/>
          <w:szCs w:val="28"/>
          <w:lang w:val="uk-UA"/>
        </w:rPr>
        <w:t>ж</w:t>
      </w:r>
      <w:r>
        <w:rPr>
          <w:sz w:val="28"/>
          <w:szCs w:val="28"/>
          <w:lang w:val="uk-UA"/>
        </w:rPr>
        <w:t>ності ссавців у судово-ветеринарній експертизі є не абсолютні, а відносні лінійні параметри кісток осьового скелета та скелета кінцівок – остеометричні індекси, як складові компоненти дискримінантних рівнянь. Основне значення при видовому ототожненні кісток ссавців мають такі остеометричні індекси:</w:t>
      </w:r>
    </w:p>
    <w:p w:rsidR="004A6A8F" w:rsidRDefault="004A6A8F" w:rsidP="004A6A8F">
      <w:pPr>
        <w:ind w:firstLine="567"/>
        <w:jc w:val="both"/>
        <w:rPr>
          <w:spacing w:val="2"/>
          <w:sz w:val="28"/>
          <w:szCs w:val="28"/>
          <w:lang w:val="uk-UA"/>
        </w:rPr>
      </w:pPr>
      <w:r>
        <w:rPr>
          <w:sz w:val="28"/>
          <w:szCs w:val="28"/>
          <w:lang w:val="uk-UA"/>
        </w:rPr>
        <w:t xml:space="preserve">а) носо-мозкової частини черепа – </w:t>
      </w:r>
      <w:r>
        <w:rPr>
          <w:spacing w:val="2"/>
          <w:sz w:val="28"/>
          <w:szCs w:val="28"/>
          <w:lang w:val="uk-UA"/>
        </w:rPr>
        <w:t>індекс кісткового піднебіння, хоан, лиц</w:t>
      </w:r>
      <w:r>
        <w:rPr>
          <w:spacing w:val="2"/>
          <w:sz w:val="28"/>
          <w:szCs w:val="28"/>
          <w:lang w:val="uk-UA"/>
        </w:rPr>
        <w:t>е</w:t>
      </w:r>
      <w:r>
        <w:rPr>
          <w:spacing w:val="2"/>
          <w:sz w:val="28"/>
          <w:szCs w:val="28"/>
          <w:lang w:val="uk-UA"/>
        </w:rPr>
        <w:t>вого і мозкового черепа, основи черепа, широтно-довжинний індекс черепа;</w:t>
      </w:r>
    </w:p>
    <w:p w:rsidR="004A6A8F" w:rsidRDefault="004A6A8F" w:rsidP="004A6A8F">
      <w:pPr>
        <w:ind w:firstLine="567"/>
        <w:jc w:val="both"/>
        <w:rPr>
          <w:sz w:val="28"/>
          <w:szCs w:val="28"/>
          <w:lang w:val="uk-UA"/>
        </w:rPr>
      </w:pPr>
      <w:r>
        <w:rPr>
          <w:spacing w:val="2"/>
          <w:sz w:val="28"/>
          <w:szCs w:val="28"/>
          <w:lang w:val="uk-UA"/>
        </w:rPr>
        <w:t>б) н</w:t>
      </w:r>
      <w:r>
        <w:rPr>
          <w:sz w:val="28"/>
          <w:szCs w:val="28"/>
          <w:lang w:val="uk-UA"/>
        </w:rPr>
        <w:t>ижньощелепної кістки – довжинний індекс кутнього коміркового краю, широтно-довжинний індекс тіла, висотно-довжинний індекс тіла,  індекс прямої довжини вінцево-виросткової і виростково-кутової вирізок,  індекс суглобової п</w:t>
      </w:r>
      <w:r>
        <w:rPr>
          <w:sz w:val="28"/>
          <w:szCs w:val="28"/>
          <w:lang w:val="uk-UA"/>
        </w:rPr>
        <w:t>о</w:t>
      </w:r>
      <w:r>
        <w:rPr>
          <w:sz w:val="28"/>
          <w:szCs w:val="28"/>
          <w:lang w:val="uk-UA"/>
        </w:rPr>
        <w:t>верхні виросткового відростка;</w:t>
      </w:r>
    </w:p>
    <w:p w:rsidR="004A6A8F" w:rsidRDefault="004A6A8F" w:rsidP="004A6A8F">
      <w:pPr>
        <w:pStyle w:val="affffffff2"/>
        <w:spacing w:after="0"/>
        <w:ind w:firstLine="567"/>
        <w:jc w:val="both"/>
        <w:rPr>
          <w:szCs w:val="28"/>
          <w:lang w:val="uk-UA"/>
        </w:rPr>
      </w:pPr>
      <w:r>
        <w:rPr>
          <w:szCs w:val="28"/>
          <w:lang w:val="uk-UA"/>
        </w:rPr>
        <w:t>б) кісток поясів кінцівок – лопатка: широтно-висотний індекс,  індекс морф</w:t>
      </w:r>
      <w:r>
        <w:rPr>
          <w:szCs w:val="28"/>
          <w:lang w:val="uk-UA"/>
        </w:rPr>
        <w:t>о</w:t>
      </w:r>
      <w:r>
        <w:rPr>
          <w:szCs w:val="28"/>
          <w:lang w:val="uk-UA"/>
        </w:rPr>
        <w:t>логічної ширини передостної і заостної ямок, індекс довжини краніального і ка</w:t>
      </w:r>
      <w:r>
        <w:rPr>
          <w:szCs w:val="28"/>
          <w:lang w:val="uk-UA"/>
        </w:rPr>
        <w:t>у</w:t>
      </w:r>
      <w:r>
        <w:rPr>
          <w:szCs w:val="28"/>
          <w:lang w:val="uk-UA"/>
        </w:rPr>
        <w:t>дального країв, широтно-довжинний індекс суглобової западини, індекс шийки лопатки; тазової кістки: індекси крила клубової кістки, клубової кістки, сідничної кістки, затульного отвору, сідничної і клубової кісток;</w:t>
      </w:r>
    </w:p>
    <w:p w:rsidR="004A6A8F" w:rsidRDefault="004A6A8F" w:rsidP="004A6A8F">
      <w:pPr>
        <w:pStyle w:val="affffffff2"/>
        <w:spacing w:after="0"/>
        <w:ind w:firstLine="567"/>
        <w:jc w:val="both"/>
        <w:rPr>
          <w:szCs w:val="28"/>
          <w:lang w:val="uk-UA"/>
        </w:rPr>
      </w:pPr>
      <w:r>
        <w:rPr>
          <w:szCs w:val="28"/>
          <w:lang w:val="uk-UA"/>
        </w:rPr>
        <w:t>г) кісток стило- і зейгоподію – сегментальний і сагітальний діаметри прокс</w:t>
      </w:r>
      <w:r>
        <w:rPr>
          <w:szCs w:val="28"/>
          <w:lang w:val="uk-UA"/>
        </w:rPr>
        <w:t>и</w:t>
      </w:r>
      <w:r>
        <w:rPr>
          <w:szCs w:val="28"/>
          <w:lang w:val="uk-UA"/>
        </w:rPr>
        <w:t>мального і дистального епіфізів та середини діафіза, індекс масивності, індекс л</w:t>
      </w:r>
      <w:r>
        <w:rPr>
          <w:szCs w:val="28"/>
          <w:lang w:val="uk-UA"/>
        </w:rPr>
        <w:t>і</w:t>
      </w:r>
      <w:r>
        <w:rPr>
          <w:szCs w:val="28"/>
          <w:lang w:val="uk-UA"/>
        </w:rPr>
        <w:t xml:space="preserve">ктьового відростка, довжинний індекс. </w:t>
      </w:r>
    </w:p>
    <w:p w:rsidR="004A6A8F" w:rsidRDefault="004A6A8F" w:rsidP="004A6A8F">
      <w:pPr>
        <w:ind w:firstLine="567"/>
        <w:jc w:val="both"/>
        <w:rPr>
          <w:b/>
          <w:bCs/>
          <w:sz w:val="28"/>
          <w:szCs w:val="28"/>
        </w:rPr>
      </w:pPr>
      <w:r>
        <w:rPr>
          <w:sz w:val="28"/>
          <w:szCs w:val="28"/>
          <w:lang w:val="uk-UA"/>
        </w:rPr>
        <w:t xml:space="preserve">7. Дискримінантні рівняння типу: </w:t>
      </w:r>
      <w:r>
        <w:rPr>
          <w:i/>
          <w:iCs/>
          <w:sz w:val="28"/>
          <w:szCs w:val="28"/>
          <w:lang w:val="uk-UA"/>
        </w:rPr>
        <w:t>Х</w:t>
      </w:r>
      <w:r>
        <w:rPr>
          <w:i/>
          <w:iCs/>
          <w:sz w:val="28"/>
          <w:szCs w:val="28"/>
          <w:vertAlign w:val="subscript"/>
          <w:lang w:val="uk-UA"/>
        </w:rPr>
        <w:t>А</w:t>
      </w:r>
      <w:r>
        <w:rPr>
          <w:i/>
          <w:iCs/>
          <w:sz w:val="28"/>
          <w:szCs w:val="28"/>
          <w:lang w:val="uk-UA"/>
        </w:rPr>
        <w:t>=</w:t>
      </w:r>
      <w:r>
        <w:rPr>
          <w:i/>
          <w:iCs/>
          <w:sz w:val="28"/>
          <w:szCs w:val="28"/>
          <w:lang w:val="en-US"/>
        </w:rPr>
        <w:t>a</w:t>
      </w:r>
      <w:r>
        <w:rPr>
          <w:i/>
          <w:iCs/>
          <w:sz w:val="28"/>
          <w:szCs w:val="28"/>
          <w:vertAlign w:val="subscript"/>
          <w:lang w:val="uk-UA"/>
        </w:rPr>
        <w:t>1</w:t>
      </w:r>
      <w:r>
        <w:rPr>
          <w:i/>
          <w:iCs/>
          <w:sz w:val="28"/>
          <w:szCs w:val="28"/>
          <w:lang w:val="uk-UA"/>
        </w:rPr>
        <w:t>Х</w:t>
      </w:r>
      <w:r>
        <w:rPr>
          <w:i/>
          <w:iCs/>
          <w:sz w:val="28"/>
          <w:szCs w:val="28"/>
          <w:vertAlign w:val="subscript"/>
          <w:lang w:val="uk-UA"/>
        </w:rPr>
        <w:t>1</w:t>
      </w:r>
      <w:r>
        <w:rPr>
          <w:i/>
          <w:iCs/>
          <w:sz w:val="28"/>
          <w:szCs w:val="28"/>
          <w:lang w:val="uk-UA"/>
        </w:rPr>
        <w:t>+</w:t>
      </w:r>
      <w:r>
        <w:rPr>
          <w:i/>
          <w:iCs/>
          <w:sz w:val="28"/>
          <w:szCs w:val="28"/>
          <w:lang w:val="en-US"/>
        </w:rPr>
        <w:t>a</w:t>
      </w:r>
      <w:r>
        <w:rPr>
          <w:i/>
          <w:iCs/>
          <w:sz w:val="28"/>
          <w:szCs w:val="28"/>
          <w:vertAlign w:val="subscript"/>
          <w:lang w:val="uk-UA"/>
        </w:rPr>
        <w:t>2</w:t>
      </w:r>
      <w:r>
        <w:rPr>
          <w:i/>
          <w:iCs/>
          <w:sz w:val="28"/>
          <w:szCs w:val="28"/>
          <w:lang w:val="uk-UA"/>
        </w:rPr>
        <w:t>Х</w:t>
      </w:r>
      <w:r>
        <w:rPr>
          <w:i/>
          <w:iCs/>
          <w:sz w:val="28"/>
          <w:szCs w:val="28"/>
          <w:vertAlign w:val="subscript"/>
          <w:lang w:val="uk-UA"/>
        </w:rPr>
        <w:t>2</w:t>
      </w:r>
      <w:r>
        <w:rPr>
          <w:i/>
          <w:iCs/>
          <w:sz w:val="28"/>
          <w:szCs w:val="28"/>
          <w:lang w:val="uk-UA"/>
        </w:rPr>
        <w:t>+...</w:t>
      </w:r>
      <w:r>
        <w:rPr>
          <w:i/>
          <w:iCs/>
          <w:sz w:val="28"/>
          <w:szCs w:val="28"/>
          <w:lang w:val="en-US"/>
        </w:rPr>
        <w:sym w:font="Symbol" w:char="F02D"/>
      </w:r>
      <w:r>
        <w:rPr>
          <w:i/>
          <w:iCs/>
          <w:sz w:val="28"/>
          <w:szCs w:val="28"/>
          <w:lang w:val="uk-UA"/>
        </w:rPr>
        <w:t xml:space="preserve"> Х</w:t>
      </w:r>
      <w:r>
        <w:rPr>
          <w:i/>
          <w:iCs/>
          <w:sz w:val="28"/>
          <w:szCs w:val="28"/>
          <w:vertAlign w:val="subscript"/>
          <w:lang w:val="uk-UA"/>
        </w:rPr>
        <w:t>0</w:t>
      </w:r>
      <w:r>
        <w:rPr>
          <w:sz w:val="28"/>
          <w:szCs w:val="28"/>
          <w:vertAlign w:val="subscript"/>
          <w:lang w:val="uk-UA"/>
        </w:rPr>
        <w:t xml:space="preserve">  </w:t>
      </w:r>
      <w:r>
        <w:rPr>
          <w:sz w:val="28"/>
          <w:szCs w:val="28"/>
          <w:lang w:val="uk-UA"/>
        </w:rPr>
        <w:t>(1)</w:t>
      </w:r>
      <w:r>
        <w:rPr>
          <w:sz w:val="28"/>
          <w:szCs w:val="28"/>
          <w:vertAlign w:val="subscript"/>
          <w:lang w:val="uk-UA"/>
        </w:rPr>
        <w:t xml:space="preserve"> </w:t>
      </w:r>
      <w:r>
        <w:rPr>
          <w:sz w:val="28"/>
          <w:szCs w:val="28"/>
          <w:lang w:val="uk-UA"/>
        </w:rPr>
        <w:t>дозволяють пр</w:t>
      </w:r>
      <w:r>
        <w:rPr>
          <w:sz w:val="28"/>
          <w:szCs w:val="28"/>
          <w:lang w:val="uk-UA"/>
        </w:rPr>
        <w:t>о</w:t>
      </w:r>
      <w:r>
        <w:rPr>
          <w:sz w:val="28"/>
          <w:szCs w:val="28"/>
          <w:lang w:val="uk-UA"/>
        </w:rPr>
        <w:t>водити видову диференціацію анатомічно-цілих та фрагментованих кісток скелета дрібних ссавців. Дані рівняння є універсальними, та дають можливість визначити видову належність кістки (Х</w:t>
      </w:r>
      <w:r>
        <w:rPr>
          <w:sz w:val="28"/>
          <w:szCs w:val="28"/>
          <w:vertAlign w:val="subscript"/>
          <w:lang w:val="uk-UA"/>
        </w:rPr>
        <w:t>А</w:t>
      </w:r>
      <w:r>
        <w:rPr>
          <w:sz w:val="28"/>
          <w:szCs w:val="28"/>
          <w:lang w:val="uk-UA"/>
        </w:rPr>
        <w:t xml:space="preserve">) на основі констант – дискримінантних коефіцієнтів </w:t>
      </w:r>
      <w:r>
        <w:rPr>
          <w:i/>
          <w:iCs/>
          <w:sz w:val="28"/>
          <w:szCs w:val="28"/>
          <w:lang w:val="uk-UA"/>
        </w:rPr>
        <w:t>(а)</w:t>
      </w:r>
      <w:r>
        <w:rPr>
          <w:sz w:val="28"/>
          <w:szCs w:val="28"/>
          <w:lang w:val="uk-UA"/>
        </w:rPr>
        <w:t xml:space="preserve"> і межі міжвидового розподілу </w:t>
      </w:r>
      <w:r>
        <w:rPr>
          <w:i/>
          <w:iCs/>
          <w:sz w:val="28"/>
          <w:szCs w:val="28"/>
          <w:lang w:val="uk-UA"/>
        </w:rPr>
        <w:t>(Х</w:t>
      </w:r>
      <w:r>
        <w:rPr>
          <w:i/>
          <w:iCs/>
          <w:sz w:val="28"/>
          <w:szCs w:val="28"/>
          <w:vertAlign w:val="subscript"/>
          <w:lang w:val="uk-UA"/>
        </w:rPr>
        <w:t>0</w:t>
      </w:r>
      <w:r>
        <w:rPr>
          <w:i/>
          <w:iCs/>
          <w:sz w:val="28"/>
          <w:szCs w:val="28"/>
          <w:lang w:val="uk-UA"/>
        </w:rPr>
        <w:t>)</w:t>
      </w:r>
      <w:r>
        <w:rPr>
          <w:sz w:val="28"/>
          <w:szCs w:val="28"/>
          <w:lang w:val="uk-UA"/>
        </w:rPr>
        <w:t xml:space="preserve">, а також остеометричних індексів </w:t>
      </w:r>
      <w:r>
        <w:rPr>
          <w:i/>
          <w:iCs/>
          <w:sz w:val="28"/>
          <w:szCs w:val="28"/>
          <w:lang w:val="uk-UA"/>
        </w:rPr>
        <w:t>(Х</w:t>
      </w:r>
      <w:r>
        <w:rPr>
          <w:i/>
          <w:iCs/>
          <w:sz w:val="28"/>
          <w:szCs w:val="28"/>
          <w:vertAlign w:val="subscript"/>
          <w:lang w:val="uk-UA"/>
        </w:rPr>
        <w:t>1...</w:t>
      </w:r>
      <w:r>
        <w:rPr>
          <w:i/>
          <w:iCs/>
          <w:sz w:val="28"/>
          <w:szCs w:val="28"/>
          <w:vertAlign w:val="subscript"/>
          <w:lang w:val="en-US"/>
        </w:rPr>
        <w:t>n</w:t>
      </w:r>
      <w:r>
        <w:rPr>
          <w:i/>
          <w:iCs/>
          <w:sz w:val="28"/>
          <w:szCs w:val="28"/>
          <w:lang w:val="uk-UA"/>
        </w:rPr>
        <w:t>)</w:t>
      </w:r>
      <w:r>
        <w:rPr>
          <w:sz w:val="28"/>
          <w:szCs w:val="28"/>
          <w:lang w:val="uk-UA"/>
        </w:rPr>
        <w:t>, о</w:t>
      </w:r>
      <w:r>
        <w:rPr>
          <w:sz w:val="28"/>
          <w:szCs w:val="28"/>
          <w:lang w:val="uk-UA"/>
        </w:rPr>
        <w:t>б</w:t>
      </w:r>
      <w:r>
        <w:rPr>
          <w:sz w:val="28"/>
          <w:szCs w:val="28"/>
          <w:lang w:val="uk-UA"/>
        </w:rPr>
        <w:t>числених на кістковому матеріалі невідомої видової належності. У судово-остеологічній технології параметри дискримінантного аналізу є складовою част</w:t>
      </w:r>
      <w:r>
        <w:rPr>
          <w:sz w:val="28"/>
          <w:szCs w:val="28"/>
          <w:lang w:val="uk-UA"/>
        </w:rPr>
        <w:t>и</w:t>
      </w:r>
      <w:r>
        <w:rPr>
          <w:sz w:val="28"/>
          <w:szCs w:val="28"/>
          <w:lang w:val="uk-UA"/>
        </w:rPr>
        <w:t xml:space="preserve">ною остеометричного етапу дослідження. </w:t>
      </w:r>
    </w:p>
    <w:p w:rsidR="004A6A8F" w:rsidRDefault="004A6A8F" w:rsidP="004A6A8F">
      <w:pPr>
        <w:ind w:firstLine="567"/>
        <w:jc w:val="both"/>
        <w:rPr>
          <w:sz w:val="28"/>
          <w:szCs w:val="28"/>
          <w:lang w:val="uk-UA"/>
        </w:rPr>
      </w:pPr>
      <w:r>
        <w:rPr>
          <w:sz w:val="28"/>
          <w:szCs w:val="28"/>
          <w:lang w:val="uk-UA"/>
        </w:rPr>
        <w:t xml:space="preserve">8. Спектроскопічні параметри озоленої кісткової тканини дозволяють об’єктивно встановити як її видову належність, так і визначити кістки в межах одного скелета. Характеристичними спектральними ознаками є фосфатні та </w:t>
      </w:r>
      <w:r>
        <w:rPr>
          <w:sz w:val="28"/>
          <w:szCs w:val="28"/>
          <w:lang w:val="uk-UA"/>
        </w:rPr>
        <w:lastRenderedPageBreak/>
        <w:t>гі</w:t>
      </w:r>
      <w:r>
        <w:rPr>
          <w:sz w:val="28"/>
          <w:szCs w:val="28"/>
          <w:lang w:val="uk-UA"/>
        </w:rPr>
        <w:t>д</w:t>
      </w:r>
      <w:r>
        <w:rPr>
          <w:sz w:val="28"/>
          <w:szCs w:val="28"/>
          <w:lang w:val="uk-UA"/>
        </w:rPr>
        <w:t xml:space="preserve">роксильні смуги. Обчислення дискримінантних рівнянь типу: </w:t>
      </w:r>
      <w:r>
        <w:rPr>
          <w:i/>
          <w:iCs/>
          <w:sz w:val="28"/>
          <w:szCs w:val="28"/>
          <w:lang w:val="uk-UA"/>
        </w:rPr>
        <w:t>Х</w:t>
      </w:r>
      <w:r>
        <w:rPr>
          <w:i/>
          <w:iCs/>
          <w:sz w:val="28"/>
          <w:szCs w:val="28"/>
          <w:vertAlign w:val="subscript"/>
          <w:lang w:val="en-US"/>
        </w:rPr>
        <w:t>i</w:t>
      </w:r>
      <w:r>
        <w:rPr>
          <w:i/>
          <w:iCs/>
          <w:sz w:val="28"/>
          <w:szCs w:val="28"/>
          <w:lang w:val="uk-UA"/>
        </w:rPr>
        <w:t>=</w:t>
      </w:r>
      <w:r>
        <w:rPr>
          <w:i/>
          <w:iCs/>
          <w:sz w:val="28"/>
          <w:szCs w:val="28"/>
          <w:lang w:val="en-US"/>
        </w:rPr>
        <w:t>a</w:t>
      </w:r>
      <w:r>
        <w:rPr>
          <w:i/>
          <w:iCs/>
          <w:sz w:val="28"/>
          <w:szCs w:val="28"/>
          <w:vertAlign w:val="subscript"/>
          <w:lang w:val="uk-UA"/>
        </w:rPr>
        <w:t>1</w:t>
      </w:r>
      <w:r>
        <w:rPr>
          <w:i/>
          <w:iCs/>
          <w:sz w:val="28"/>
          <w:szCs w:val="28"/>
          <w:lang w:val="en-US"/>
        </w:rPr>
        <w:t>D</w:t>
      </w:r>
      <w:r>
        <w:rPr>
          <w:i/>
          <w:iCs/>
          <w:sz w:val="28"/>
          <w:szCs w:val="28"/>
          <w:vertAlign w:val="subscript"/>
          <w:lang w:val="uk-UA"/>
        </w:rPr>
        <w:t>1</w:t>
      </w:r>
      <w:r>
        <w:rPr>
          <w:i/>
          <w:iCs/>
          <w:sz w:val="28"/>
          <w:szCs w:val="28"/>
          <w:lang w:val="uk-UA"/>
        </w:rPr>
        <w:t>+</w:t>
      </w:r>
      <w:r>
        <w:rPr>
          <w:i/>
          <w:iCs/>
          <w:sz w:val="28"/>
          <w:szCs w:val="28"/>
          <w:lang w:val="en-US"/>
        </w:rPr>
        <w:t>a</w:t>
      </w:r>
      <w:r>
        <w:rPr>
          <w:i/>
          <w:iCs/>
          <w:sz w:val="28"/>
          <w:szCs w:val="28"/>
          <w:vertAlign w:val="subscript"/>
          <w:lang w:val="uk-UA"/>
        </w:rPr>
        <w:t>2</w:t>
      </w:r>
      <w:r>
        <w:rPr>
          <w:i/>
          <w:iCs/>
          <w:sz w:val="28"/>
          <w:szCs w:val="28"/>
          <w:lang w:val="en-US"/>
        </w:rPr>
        <w:t>D</w:t>
      </w:r>
      <w:r>
        <w:rPr>
          <w:i/>
          <w:iCs/>
          <w:sz w:val="28"/>
          <w:szCs w:val="28"/>
          <w:vertAlign w:val="subscript"/>
          <w:lang w:val="uk-UA"/>
        </w:rPr>
        <w:t>2</w:t>
      </w:r>
      <w:r>
        <w:rPr>
          <w:i/>
          <w:iCs/>
          <w:sz w:val="28"/>
          <w:szCs w:val="28"/>
          <w:lang w:val="uk-UA"/>
        </w:rPr>
        <w:t>+</w:t>
      </w:r>
      <w:r>
        <w:rPr>
          <w:i/>
          <w:iCs/>
          <w:sz w:val="28"/>
          <w:szCs w:val="28"/>
          <w:lang w:val="en-US"/>
        </w:rPr>
        <w:t>a</w:t>
      </w:r>
      <w:r>
        <w:rPr>
          <w:i/>
          <w:iCs/>
          <w:sz w:val="28"/>
          <w:szCs w:val="28"/>
          <w:vertAlign w:val="subscript"/>
          <w:lang w:val="uk-UA"/>
        </w:rPr>
        <w:t>3</w:t>
      </w:r>
      <w:r>
        <w:rPr>
          <w:i/>
          <w:iCs/>
          <w:sz w:val="28"/>
          <w:szCs w:val="28"/>
          <w:lang w:val="en-US"/>
        </w:rPr>
        <w:t>D</w:t>
      </w:r>
      <w:r>
        <w:rPr>
          <w:i/>
          <w:iCs/>
          <w:sz w:val="28"/>
          <w:szCs w:val="28"/>
          <w:vertAlign w:val="subscript"/>
          <w:lang w:val="uk-UA"/>
        </w:rPr>
        <w:t>3</w:t>
      </w:r>
      <w:r>
        <w:rPr>
          <w:i/>
          <w:iCs/>
          <w:sz w:val="28"/>
          <w:szCs w:val="28"/>
          <w:lang w:val="uk-UA"/>
        </w:rPr>
        <w:t>+</w:t>
      </w:r>
      <w:r>
        <w:rPr>
          <w:i/>
          <w:iCs/>
          <w:sz w:val="28"/>
          <w:szCs w:val="28"/>
          <w:lang w:val="en-US"/>
        </w:rPr>
        <w:t>a</w:t>
      </w:r>
      <w:r>
        <w:rPr>
          <w:i/>
          <w:iCs/>
          <w:sz w:val="28"/>
          <w:szCs w:val="28"/>
          <w:vertAlign w:val="subscript"/>
          <w:lang w:val="uk-UA"/>
        </w:rPr>
        <w:t>4</w:t>
      </w:r>
      <w:r>
        <w:rPr>
          <w:i/>
          <w:iCs/>
          <w:sz w:val="28"/>
          <w:szCs w:val="28"/>
          <w:lang w:val="en-US"/>
        </w:rPr>
        <w:t>D</w:t>
      </w:r>
      <w:r>
        <w:rPr>
          <w:i/>
          <w:iCs/>
          <w:sz w:val="28"/>
          <w:szCs w:val="28"/>
          <w:vertAlign w:val="subscript"/>
          <w:lang w:val="uk-UA"/>
        </w:rPr>
        <w:t>4</w:t>
      </w:r>
      <w:r>
        <w:rPr>
          <w:i/>
          <w:iCs/>
          <w:sz w:val="28"/>
          <w:szCs w:val="28"/>
          <w:lang w:val="uk-UA"/>
        </w:rPr>
        <w:t>+</w:t>
      </w:r>
      <w:r>
        <w:rPr>
          <w:i/>
          <w:iCs/>
          <w:sz w:val="28"/>
          <w:szCs w:val="28"/>
          <w:lang w:val="en-US"/>
        </w:rPr>
        <w:t>a</w:t>
      </w:r>
      <w:r>
        <w:rPr>
          <w:i/>
          <w:iCs/>
          <w:sz w:val="28"/>
          <w:szCs w:val="28"/>
          <w:vertAlign w:val="subscript"/>
          <w:lang w:val="uk-UA"/>
        </w:rPr>
        <w:t>5</w:t>
      </w:r>
      <w:r>
        <w:rPr>
          <w:i/>
          <w:iCs/>
          <w:sz w:val="28"/>
          <w:szCs w:val="28"/>
          <w:lang w:val="en-US"/>
        </w:rPr>
        <w:t>D</w:t>
      </w:r>
      <w:r>
        <w:rPr>
          <w:i/>
          <w:iCs/>
          <w:sz w:val="28"/>
          <w:szCs w:val="28"/>
          <w:vertAlign w:val="subscript"/>
          <w:lang w:val="uk-UA"/>
        </w:rPr>
        <w:t>5</w:t>
      </w:r>
      <w:r>
        <w:rPr>
          <w:i/>
          <w:iCs/>
          <w:sz w:val="28"/>
          <w:szCs w:val="28"/>
          <w:lang w:val="en-US"/>
        </w:rPr>
        <w:sym w:font="Symbol" w:char="F02D"/>
      </w:r>
      <w:r>
        <w:rPr>
          <w:i/>
          <w:iCs/>
          <w:sz w:val="28"/>
          <w:szCs w:val="28"/>
          <w:lang w:val="uk-UA"/>
        </w:rPr>
        <w:t>Х</w:t>
      </w:r>
      <w:r>
        <w:rPr>
          <w:i/>
          <w:iCs/>
          <w:sz w:val="28"/>
          <w:szCs w:val="28"/>
          <w:vertAlign w:val="subscript"/>
          <w:lang w:val="uk-UA"/>
        </w:rPr>
        <w:t>0</w:t>
      </w:r>
      <w:r>
        <w:rPr>
          <w:i/>
          <w:iCs/>
          <w:sz w:val="28"/>
          <w:szCs w:val="28"/>
          <w:lang w:val="uk-UA"/>
        </w:rPr>
        <w:t xml:space="preserve"> </w:t>
      </w:r>
      <w:r>
        <w:rPr>
          <w:sz w:val="28"/>
          <w:szCs w:val="28"/>
          <w:lang w:val="uk-UA"/>
        </w:rPr>
        <w:t>(4), за значеннями ВОЩ фосфатів і гідрокс</w:t>
      </w:r>
      <w:r>
        <w:rPr>
          <w:sz w:val="28"/>
          <w:szCs w:val="28"/>
          <w:lang w:val="uk-UA"/>
        </w:rPr>
        <w:t>и</w:t>
      </w:r>
      <w:r>
        <w:rPr>
          <w:sz w:val="28"/>
          <w:szCs w:val="28"/>
          <w:lang w:val="uk-UA"/>
        </w:rPr>
        <w:t>лів (</w:t>
      </w:r>
      <w:r>
        <w:rPr>
          <w:sz w:val="28"/>
          <w:szCs w:val="28"/>
          <w:lang w:val="en-US"/>
        </w:rPr>
        <w:t>D</w:t>
      </w:r>
      <w:r>
        <w:rPr>
          <w:sz w:val="28"/>
          <w:szCs w:val="28"/>
          <w:lang w:val="uk-UA"/>
        </w:rPr>
        <w:t>) кісткової золи, дозволяє встановити її видову належність у 80</w:t>
      </w:r>
      <w:r>
        <w:rPr>
          <w:sz w:val="28"/>
          <w:szCs w:val="28"/>
          <w:lang w:val="uk-UA"/>
        </w:rPr>
        <w:sym w:font="Symbol" w:char="F02D"/>
      </w:r>
      <w:r>
        <w:rPr>
          <w:sz w:val="28"/>
          <w:szCs w:val="28"/>
          <w:lang w:val="uk-UA"/>
        </w:rPr>
        <w:t>90 % вип</w:t>
      </w:r>
      <w:r>
        <w:rPr>
          <w:sz w:val="28"/>
          <w:szCs w:val="28"/>
          <w:lang w:val="uk-UA"/>
        </w:rPr>
        <w:t>а</w:t>
      </w:r>
      <w:r>
        <w:rPr>
          <w:sz w:val="28"/>
          <w:szCs w:val="28"/>
          <w:lang w:val="uk-UA"/>
        </w:rPr>
        <w:t>дків.</w:t>
      </w:r>
    </w:p>
    <w:p w:rsidR="004A6A8F" w:rsidRDefault="004A6A8F" w:rsidP="004A6A8F">
      <w:pPr>
        <w:ind w:firstLine="567"/>
        <w:jc w:val="both"/>
        <w:rPr>
          <w:sz w:val="28"/>
          <w:szCs w:val="28"/>
          <w:lang w:val="uk-UA"/>
        </w:rPr>
      </w:pPr>
      <w:r>
        <w:rPr>
          <w:sz w:val="28"/>
          <w:szCs w:val="28"/>
          <w:lang w:val="uk-UA"/>
        </w:rPr>
        <w:t>У судово-остеологічній технології встановлення видової належності кістк</w:t>
      </w:r>
      <w:r>
        <w:rPr>
          <w:sz w:val="28"/>
          <w:szCs w:val="28"/>
          <w:lang w:val="uk-UA"/>
        </w:rPr>
        <w:t>о</w:t>
      </w:r>
      <w:r>
        <w:rPr>
          <w:sz w:val="28"/>
          <w:szCs w:val="28"/>
          <w:lang w:val="uk-UA"/>
        </w:rPr>
        <w:t>вої тканини на рівні озолення, метод інфрачервоної спектроскопії може бути з</w:t>
      </w:r>
      <w:r>
        <w:rPr>
          <w:sz w:val="28"/>
          <w:szCs w:val="28"/>
          <w:lang w:val="uk-UA"/>
        </w:rPr>
        <w:t>а</w:t>
      </w:r>
      <w:r>
        <w:rPr>
          <w:sz w:val="28"/>
          <w:szCs w:val="28"/>
          <w:lang w:val="uk-UA"/>
        </w:rPr>
        <w:t xml:space="preserve">стосований як самостійно, так і в сукупності з іншими методиками. </w:t>
      </w:r>
    </w:p>
    <w:p w:rsidR="004A6A8F" w:rsidRDefault="004A6A8F" w:rsidP="004A6A8F">
      <w:pPr>
        <w:ind w:firstLine="567"/>
        <w:jc w:val="both"/>
        <w:rPr>
          <w:sz w:val="28"/>
          <w:szCs w:val="28"/>
          <w:lang w:val="uk-UA"/>
        </w:rPr>
      </w:pPr>
      <w:r>
        <w:rPr>
          <w:sz w:val="28"/>
          <w:szCs w:val="28"/>
          <w:lang w:val="uk-UA"/>
        </w:rPr>
        <w:t>9. Остеологічний аналіз, заснований на остеометричних і порівняльно-анатомічних показниках, для визначення видової належності тварини із застос</w:t>
      </w:r>
      <w:r>
        <w:rPr>
          <w:sz w:val="28"/>
          <w:szCs w:val="28"/>
          <w:lang w:val="uk-UA"/>
        </w:rPr>
        <w:t>у</w:t>
      </w:r>
      <w:r>
        <w:rPr>
          <w:sz w:val="28"/>
          <w:szCs w:val="28"/>
          <w:lang w:val="uk-UA"/>
        </w:rPr>
        <w:t>ванням комп’ютерних програм оптимізує дослідження анатомічно-цілих і фра</w:t>
      </w:r>
      <w:r>
        <w:rPr>
          <w:sz w:val="28"/>
          <w:szCs w:val="28"/>
          <w:lang w:val="uk-UA"/>
        </w:rPr>
        <w:t>г</w:t>
      </w:r>
      <w:r>
        <w:rPr>
          <w:sz w:val="28"/>
          <w:szCs w:val="28"/>
          <w:lang w:val="uk-UA"/>
        </w:rPr>
        <w:t>ментованих кісток скелета, нівелює припущення помилки на всіх етапах експе</w:t>
      </w:r>
      <w:r>
        <w:rPr>
          <w:sz w:val="28"/>
          <w:szCs w:val="28"/>
          <w:lang w:val="uk-UA"/>
        </w:rPr>
        <w:t>р</w:t>
      </w:r>
      <w:r>
        <w:rPr>
          <w:sz w:val="28"/>
          <w:szCs w:val="28"/>
          <w:lang w:val="uk-UA"/>
        </w:rPr>
        <w:t>тизи, а внаслідок автоматизації операцій і оформлення результатів у вигляді те</w:t>
      </w:r>
      <w:r>
        <w:rPr>
          <w:sz w:val="28"/>
          <w:szCs w:val="28"/>
          <w:lang w:val="uk-UA"/>
        </w:rPr>
        <w:t>с</w:t>
      </w:r>
      <w:r>
        <w:rPr>
          <w:sz w:val="28"/>
          <w:szCs w:val="28"/>
          <w:lang w:val="uk-UA"/>
        </w:rPr>
        <w:t>тових файлів-блоків, скорочує термін проведення експертного провадження.</w:t>
      </w:r>
    </w:p>
    <w:p w:rsidR="004A6A8F" w:rsidRDefault="004A6A8F" w:rsidP="004A6A8F">
      <w:pPr>
        <w:ind w:firstLine="567"/>
        <w:jc w:val="both"/>
        <w:rPr>
          <w:sz w:val="28"/>
          <w:szCs w:val="28"/>
          <w:lang w:val="uk-UA"/>
        </w:rPr>
      </w:pPr>
      <w:r>
        <w:rPr>
          <w:sz w:val="28"/>
          <w:szCs w:val="28"/>
          <w:lang w:val="uk-UA"/>
        </w:rPr>
        <w:t>10. У судово-остеологічній технології використання методик не складного рівня дослідження є обґрунтованою базою для наступного залучення методик в</w:t>
      </w:r>
      <w:r>
        <w:rPr>
          <w:sz w:val="28"/>
          <w:szCs w:val="28"/>
          <w:lang w:val="uk-UA"/>
        </w:rPr>
        <w:t>и</w:t>
      </w:r>
      <w:r>
        <w:rPr>
          <w:sz w:val="28"/>
          <w:szCs w:val="28"/>
          <w:lang w:val="uk-UA"/>
        </w:rPr>
        <w:t>щого рівня складності, що в цілому підвищує вірогідність результату та збагачує доказовість остеологічної  експертизи. Схема і послідовність застосування тих чи інших методик дослідження можуть змінюватись залежно від питань, поставл</w:t>
      </w:r>
      <w:r>
        <w:rPr>
          <w:sz w:val="28"/>
          <w:szCs w:val="28"/>
          <w:lang w:val="uk-UA"/>
        </w:rPr>
        <w:t>е</w:t>
      </w:r>
      <w:r>
        <w:rPr>
          <w:sz w:val="28"/>
          <w:szCs w:val="28"/>
          <w:lang w:val="uk-UA"/>
        </w:rPr>
        <w:t>них для вирішення експертизи, кількості і якості матеріалу дослідження.</w:t>
      </w:r>
    </w:p>
    <w:p w:rsidR="004A6A8F" w:rsidRDefault="004A6A8F" w:rsidP="004A6A8F">
      <w:pPr>
        <w:pStyle w:val="affffffff2"/>
        <w:spacing w:after="0"/>
        <w:ind w:firstLine="567"/>
        <w:jc w:val="both"/>
        <w:rPr>
          <w:szCs w:val="28"/>
          <w:lang w:val="uk-UA"/>
        </w:rPr>
      </w:pPr>
      <w:r>
        <w:rPr>
          <w:szCs w:val="28"/>
          <w:lang w:val="uk-UA"/>
        </w:rPr>
        <w:t>11. При дослідженні анатомічно-цілих кісток скелета основним є порівнял</w:t>
      </w:r>
      <w:r>
        <w:rPr>
          <w:szCs w:val="28"/>
          <w:lang w:val="uk-UA"/>
        </w:rPr>
        <w:t>ь</w:t>
      </w:r>
      <w:r>
        <w:rPr>
          <w:szCs w:val="28"/>
          <w:lang w:val="uk-UA"/>
        </w:rPr>
        <w:t xml:space="preserve">но-анатомічний метод, інші методи </w:t>
      </w:r>
      <w:r>
        <w:rPr>
          <w:szCs w:val="28"/>
          <w:lang w:val="uk-UA"/>
        </w:rPr>
        <w:sym w:font="Symbol" w:char="F02D"/>
      </w:r>
      <w:r>
        <w:rPr>
          <w:szCs w:val="28"/>
          <w:lang w:val="uk-UA"/>
        </w:rPr>
        <w:t xml:space="preserve"> допоміжні. При дослідженні великих кіс</w:t>
      </w:r>
      <w:r>
        <w:rPr>
          <w:szCs w:val="28"/>
          <w:lang w:val="uk-UA"/>
        </w:rPr>
        <w:t>т</w:t>
      </w:r>
      <w:r>
        <w:rPr>
          <w:szCs w:val="28"/>
          <w:lang w:val="uk-UA"/>
        </w:rPr>
        <w:t xml:space="preserve">кових уламків </w:t>
      </w:r>
      <w:r>
        <w:rPr>
          <w:szCs w:val="28"/>
          <w:lang w:val="uk-UA"/>
        </w:rPr>
        <w:sym w:font="Symbol" w:char="F02D"/>
      </w:r>
      <w:r>
        <w:rPr>
          <w:szCs w:val="28"/>
          <w:lang w:val="uk-UA"/>
        </w:rPr>
        <w:t xml:space="preserve"> основними методами є порівняльно-анатомічний, остеометри</w:t>
      </w:r>
      <w:r>
        <w:rPr>
          <w:szCs w:val="28"/>
          <w:lang w:val="uk-UA"/>
        </w:rPr>
        <w:t>ч</w:t>
      </w:r>
      <w:r>
        <w:rPr>
          <w:szCs w:val="28"/>
          <w:lang w:val="uk-UA"/>
        </w:rPr>
        <w:t>ний і дискримінантний аналіз. Встановлення видової належності дрібних, а також обгорілих кісткових уламків можливе методом ІЧ-спектроскопії з наступним ди</w:t>
      </w:r>
      <w:r>
        <w:rPr>
          <w:szCs w:val="28"/>
          <w:lang w:val="uk-UA"/>
        </w:rPr>
        <w:t>с</w:t>
      </w:r>
      <w:r>
        <w:rPr>
          <w:szCs w:val="28"/>
          <w:lang w:val="uk-UA"/>
        </w:rPr>
        <w:t>кримінантним аналізом за значенням відносної оптичної щільності їх золи.</w:t>
      </w:r>
    </w:p>
    <w:p w:rsidR="004A6A8F" w:rsidRDefault="004A6A8F" w:rsidP="004A6A8F">
      <w:pPr>
        <w:jc w:val="both"/>
        <w:rPr>
          <w:sz w:val="28"/>
          <w:szCs w:val="28"/>
          <w:lang w:val="uk-UA"/>
        </w:rPr>
      </w:pPr>
      <w:r>
        <w:rPr>
          <w:sz w:val="28"/>
          <w:szCs w:val="28"/>
          <w:lang w:val="uk-UA"/>
        </w:rPr>
        <w:tab/>
        <w:t>12. Основою технології визначення видової належності дрібних ссавців за комплексом морфологічних ознак скелета у судово-ветеринарній експертизі є програма експертних дій, яка формується із урахуванням сукупності ознак мат</w:t>
      </w:r>
      <w:r>
        <w:rPr>
          <w:sz w:val="28"/>
          <w:szCs w:val="28"/>
          <w:lang w:val="uk-UA"/>
        </w:rPr>
        <w:t>е</w:t>
      </w:r>
      <w:r>
        <w:rPr>
          <w:sz w:val="28"/>
          <w:szCs w:val="28"/>
          <w:lang w:val="uk-UA"/>
        </w:rPr>
        <w:t>ріалу, що досліджується: кількість і ступінь збереженості скелета або його окр</w:t>
      </w:r>
      <w:r>
        <w:rPr>
          <w:sz w:val="28"/>
          <w:szCs w:val="28"/>
          <w:lang w:val="uk-UA"/>
        </w:rPr>
        <w:t>е</w:t>
      </w:r>
      <w:r>
        <w:rPr>
          <w:sz w:val="28"/>
          <w:szCs w:val="28"/>
          <w:lang w:val="uk-UA"/>
        </w:rPr>
        <w:t>мих кісток, наявність ознак будь-якої гетерогенності кісткового матеріалу (варі</w:t>
      </w:r>
      <w:r>
        <w:rPr>
          <w:sz w:val="28"/>
          <w:szCs w:val="28"/>
          <w:lang w:val="uk-UA"/>
        </w:rPr>
        <w:t>а</w:t>
      </w:r>
      <w:r>
        <w:rPr>
          <w:sz w:val="28"/>
          <w:szCs w:val="28"/>
          <w:lang w:val="uk-UA"/>
        </w:rPr>
        <w:t>бельність зовнішніх форм, макро- мікроскопічних структур, фізико-хімічних та механічних властивостей). Ефективність та результативність реалізації вищез</w:t>
      </w:r>
      <w:r>
        <w:rPr>
          <w:sz w:val="28"/>
          <w:szCs w:val="28"/>
          <w:lang w:val="uk-UA"/>
        </w:rPr>
        <w:t>а</w:t>
      </w:r>
      <w:r>
        <w:rPr>
          <w:sz w:val="28"/>
          <w:szCs w:val="28"/>
          <w:lang w:val="uk-UA"/>
        </w:rPr>
        <w:t>значеної програми визначається ступенем вірогідності та наукової обґрунтовано</w:t>
      </w:r>
      <w:r>
        <w:rPr>
          <w:sz w:val="28"/>
          <w:szCs w:val="28"/>
          <w:lang w:val="uk-UA"/>
        </w:rPr>
        <w:t>с</w:t>
      </w:r>
      <w:r>
        <w:rPr>
          <w:sz w:val="28"/>
          <w:szCs w:val="28"/>
          <w:lang w:val="uk-UA"/>
        </w:rPr>
        <w:t>ті експертного висновку.</w:t>
      </w:r>
    </w:p>
    <w:p w:rsidR="004A6A8F" w:rsidRDefault="004A6A8F" w:rsidP="004A6A8F">
      <w:pPr>
        <w:rPr>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ПРОПОЗИЦІЇ ВИРОБНИЦТВУ</w:t>
      </w:r>
    </w:p>
    <w:p w:rsidR="004A6A8F" w:rsidRDefault="004A6A8F" w:rsidP="004A6A8F">
      <w:pPr>
        <w:ind w:firstLine="567"/>
        <w:jc w:val="both"/>
        <w:rPr>
          <w:sz w:val="28"/>
          <w:szCs w:val="28"/>
          <w:lang w:val="uk-UA"/>
        </w:rPr>
      </w:pPr>
      <w:r>
        <w:rPr>
          <w:sz w:val="28"/>
          <w:szCs w:val="28"/>
          <w:lang w:val="uk-UA"/>
        </w:rPr>
        <w:t>1. Для диференціації близьких за розмірами кісток скелета кролів свійських безпорідних, зайців-русаків, нутрій, бабаків степових, котів свійських безпорі</w:t>
      </w:r>
      <w:r>
        <w:rPr>
          <w:sz w:val="28"/>
          <w:szCs w:val="28"/>
          <w:lang w:val="uk-UA"/>
        </w:rPr>
        <w:t>д</w:t>
      </w:r>
      <w:r>
        <w:rPr>
          <w:sz w:val="28"/>
          <w:szCs w:val="28"/>
          <w:lang w:val="uk-UA"/>
        </w:rPr>
        <w:t>них, песців рекомендуємо використовувати отриманий нами комплекс дифере</w:t>
      </w:r>
      <w:r>
        <w:rPr>
          <w:sz w:val="28"/>
          <w:szCs w:val="28"/>
          <w:lang w:val="uk-UA"/>
        </w:rPr>
        <w:t>н</w:t>
      </w:r>
      <w:r>
        <w:rPr>
          <w:sz w:val="28"/>
          <w:szCs w:val="28"/>
          <w:lang w:val="uk-UA"/>
        </w:rPr>
        <w:t xml:space="preserve">ційно-діагностичних ознак при такій послідовності досліджень: </w:t>
      </w:r>
    </w:p>
    <w:p w:rsidR="004A6A8F" w:rsidRDefault="004A6A8F" w:rsidP="004A6A8F">
      <w:pPr>
        <w:ind w:firstLine="567"/>
        <w:jc w:val="both"/>
        <w:rPr>
          <w:sz w:val="28"/>
          <w:szCs w:val="28"/>
          <w:lang w:val="uk-UA"/>
        </w:rPr>
      </w:pPr>
      <w:r>
        <w:rPr>
          <w:sz w:val="28"/>
          <w:szCs w:val="28"/>
          <w:lang w:val="uk-UA"/>
        </w:rPr>
        <w:lastRenderedPageBreak/>
        <w:t>1.1. Описання анатомічних особливостей кісток і співставлення отриманих даних з даними таблиць або залучення розроблених нами комп</w:t>
      </w:r>
      <w:r>
        <w:rPr>
          <w:sz w:val="28"/>
          <w:szCs w:val="28"/>
        </w:rPr>
        <w:t xml:space="preserve">’ютерних </w:t>
      </w:r>
      <w:r>
        <w:rPr>
          <w:sz w:val="28"/>
          <w:szCs w:val="28"/>
          <w:lang w:val="uk-UA"/>
        </w:rPr>
        <w:t>програм.</w:t>
      </w:r>
    </w:p>
    <w:p w:rsidR="004A6A8F" w:rsidRDefault="004A6A8F" w:rsidP="004A6A8F">
      <w:pPr>
        <w:ind w:firstLine="567"/>
        <w:jc w:val="both"/>
        <w:rPr>
          <w:sz w:val="28"/>
          <w:szCs w:val="28"/>
          <w:lang w:val="uk-UA"/>
        </w:rPr>
      </w:pPr>
      <w:r>
        <w:rPr>
          <w:sz w:val="28"/>
          <w:szCs w:val="28"/>
          <w:lang w:val="uk-UA"/>
        </w:rPr>
        <w:t>1.2. Остеометрія кісток, обчислення індексів, дискримінантний аналіз і оці</w:t>
      </w:r>
      <w:r>
        <w:rPr>
          <w:sz w:val="28"/>
          <w:szCs w:val="28"/>
          <w:lang w:val="uk-UA"/>
        </w:rPr>
        <w:t>н</w:t>
      </w:r>
      <w:r>
        <w:rPr>
          <w:sz w:val="28"/>
          <w:szCs w:val="28"/>
          <w:lang w:val="uk-UA"/>
        </w:rPr>
        <w:t>ка  результату остеометричних даних за результатами дискримінантних рівнянь.</w:t>
      </w:r>
    </w:p>
    <w:p w:rsidR="004A6A8F" w:rsidRDefault="004A6A8F" w:rsidP="004A6A8F">
      <w:pPr>
        <w:ind w:firstLine="567"/>
        <w:jc w:val="both"/>
        <w:rPr>
          <w:sz w:val="28"/>
          <w:szCs w:val="28"/>
          <w:lang w:val="uk-UA"/>
        </w:rPr>
      </w:pPr>
      <w:r>
        <w:rPr>
          <w:sz w:val="28"/>
          <w:szCs w:val="28"/>
          <w:lang w:val="uk-UA"/>
        </w:rPr>
        <w:t xml:space="preserve">1.3. ІЧ-спектроскопія озоленого кісткового матеріалу при температурі 600 </w:t>
      </w:r>
      <w:r>
        <w:rPr>
          <w:sz w:val="28"/>
          <w:szCs w:val="28"/>
          <w:vertAlign w:val="superscript"/>
          <w:lang w:val="uk-UA"/>
        </w:rPr>
        <w:t>0</w:t>
      </w:r>
      <w:r>
        <w:rPr>
          <w:sz w:val="28"/>
          <w:szCs w:val="28"/>
          <w:lang w:val="uk-UA"/>
        </w:rPr>
        <w:t xml:space="preserve"> С протягом 6 годин, запис спектрів поглинання на спектрофотометрі в інтервалі ч</w:t>
      </w:r>
      <w:r>
        <w:rPr>
          <w:sz w:val="28"/>
          <w:szCs w:val="28"/>
          <w:lang w:val="uk-UA"/>
        </w:rPr>
        <w:t>а</w:t>
      </w:r>
      <w:r>
        <w:rPr>
          <w:sz w:val="28"/>
          <w:szCs w:val="28"/>
          <w:lang w:val="uk-UA"/>
        </w:rPr>
        <w:t xml:space="preserve">стот </w:t>
      </w:r>
      <w:r>
        <w:rPr>
          <w:sz w:val="28"/>
          <w:szCs w:val="28"/>
          <w:lang w:val="uk-UA" w:eastAsia="uk-UA"/>
        </w:rPr>
        <w:t>569</w:t>
      </w:r>
      <w:r>
        <w:rPr>
          <w:sz w:val="28"/>
          <w:szCs w:val="28"/>
          <w:lang w:val="uk-UA" w:eastAsia="uk-UA"/>
        </w:rPr>
        <w:sym w:font="Symbol" w:char="F02D"/>
      </w:r>
      <w:r>
        <w:rPr>
          <w:sz w:val="28"/>
          <w:szCs w:val="28"/>
          <w:lang w:val="uk-UA" w:eastAsia="uk-UA"/>
        </w:rPr>
        <w:t>3435 см</w:t>
      </w:r>
      <w:r>
        <w:rPr>
          <w:sz w:val="28"/>
          <w:szCs w:val="28"/>
          <w:vertAlign w:val="superscript"/>
        </w:rPr>
        <w:sym w:font="Symbol" w:char="F02D"/>
      </w:r>
      <w:r>
        <w:rPr>
          <w:sz w:val="28"/>
          <w:szCs w:val="28"/>
          <w:vertAlign w:val="superscript"/>
          <w:lang w:val="uk-UA"/>
        </w:rPr>
        <w:t>1</w:t>
      </w:r>
      <w:r>
        <w:rPr>
          <w:sz w:val="28"/>
          <w:szCs w:val="28"/>
          <w:lang w:val="uk-UA"/>
        </w:rPr>
        <w:t>;</w:t>
      </w:r>
      <w:r>
        <w:rPr>
          <w:sz w:val="28"/>
          <w:szCs w:val="28"/>
          <w:vertAlign w:val="superscript"/>
          <w:lang w:val="uk-UA"/>
        </w:rPr>
        <w:t xml:space="preserve"> </w:t>
      </w:r>
      <w:r>
        <w:rPr>
          <w:sz w:val="28"/>
          <w:szCs w:val="28"/>
          <w:lang w:val="uk-UA"/>
        </w:rPr>
        <w:t>обчислення коефіцієнтів ВОЩ (</w:t>
      </w:r>
      <w:r>
        <w:rPr>
          <w:sz w:val="28"/>
          <w:szCs w:val="28"/>
          <w:lang w:val="en-US"/>
        </w:rPr>
        <w:t>D</w:t>
      </w:r>
      <w:r>
        <w:rPr>
          <w:sz w:val="28"/>
          <w:szCs w:val="28"/>
          <w:lang w:val="uk-UA"/>
        </w:rPr>
        <w:t>); дискримінантний аналіз з урахуванням обчислених нами на контрольному матеріалі дискримінантних ко</w:t>
      </w:r>
      <w:r>
        <w:rPr>
          <w:sz w:val="28"/>
          <w:szCs w:val="28"/>
          <w:lang w:val="uk-UA"/>
        </w:rPr>
        <w:t>е</w:t>
      </w:r>
      <w:r>
        <w:rPr>
          <w:sz w:val="28"/>
          <w:szCs w:val="28"/>
          <w:lang w:val="uk-UA"/>
        </w:rPr>
        <w:t>фіцієнтів (а) і параметрів межі видового розподілу (Х</w:t>
      </w:r>
      <w:r>
        <w:rPr>
          <w:sz w:val="28"/>
          <w:szCs w:val="28"/>
          <w:vertAlign w:val="subscript"/>
          <w:lang w:val="uk-UA"/>
        </w:rPr>
        <w:t>0</w:t>
      </w:r>
      <w:r>
        <w:rPr>
          <w:sz w:val="28"/>
          <w:szCs w:val="28"/>
          <w:lang w:val="uk-UA"/>
        </w:rPr>
        <w:t>); оцінка  результату спек</w:t>
      </w:r>
      <w:r>
        <w:rPr>
          <w:sz w:val="28"/>
          <w:szCs w:val="28"/>
          <w:lang w:val="uk-UA"/>
        </w:rPr>
        <w:t>т</w:t>
      </w:r>
      <w:r>
        <w:rPr>
          <w:sz w:val="28"/>
          <w:szCs w:val="28"/>
          <w:lang w:val="uk-UA"/>
        </w:rPr>
        <w:t>роскопічних даних за результатами дискримінантних рівнянь</w:t>
      </w:r>
      <w:r>
        <w:rPr>
          <w:sz w:val="28"/>
          <w:szCs w:val="28"/>
          <w:lang w:val="uk-UA" w:eastAsia="uk-UA"/>
        </w:rPr>
        <w:t xml:space="preserve">. </w:t>
      </w:r>
    </w:p>
    <w:p w:rsidR="004A6A8F" w:rsidRDefault="004A6A8F" w:rsidP="004A6A8F">
      <w:pPr>
        <w:ind w:firstLine="567"/>
        <w:jc w:val="both"/>
        <w:rPr>
          <w:sz w:val="28"/>
          <w:szCs w:val="28"/>
          <w:lang w:val="uk-UA"/>
        </w:rPr>
      </w:pPr>
      <w:r>
        <w:rPr>
          <w:sz w:val="28"/>
          <w:szCs w:val="28"/>
          <w:lang w:val="uk-UA"/>
        </w:rPr>
        <w:t>1.4. Загальний аналіз результатів дослідження і формулювання експертних висновків.</w:t>
      </w:r>
    </w:p>
    <w:p w:rsidR="004A6A8F" w:rsidRDefault="004A6A8F" w:rsidP="004A6A8F">
      <w:pPr>
        <w:ind w:firstLine="567"/>
        <w:jc w:val="both"/>
        <w:rPr>
          <w:sz w:val="28"/>
          <w:szCs w:val="28"/>
          <w:lang w:val="uk-UA"/>
        </w:rPr>
      </w:pPr>
      <w:r>
        <w:rPr>
          <w:sz w:val="28"/>
          <w:szCs w:val="28"/>
          <w:lang w:val="uk-UA"/>
        </w:rPr>
        <w:t>2. Для проведення судово-ветеринарної остеологічної експертизи рекоменд</w:t>
      </w:r>
      <w:r>
        <w:rPr>
          <w:sz w:val="28"/>
          <w:szCs w:val="28"/>
          <w:lang w:val="uk-UA"/>
        </w:rPr>
        <w:t>у</w:t>
      </w:r>
      <w:r>
        <w:rPr>
          <w:sz w:val="28"/>
          <w:szCs w:val="28"/>
          <w:lang w:val="uk-UA"/>
        </w:rPr>
        <w:t>ємо використовувати розроблені нами комп’ютерні програми –  «</w:t>
      </w:r>
      <w:r>
        <w:rPr>
          <w:sz w:val="28"/>
          <w:szCs w:val="28"/>
          <w:lang w:val="en-US"/>
        </w:rPr>
        <w:t>Osteo</w:t>
      </w:r>
      <w:r>
        <w:rPr>
          <w:sz w:val="28"/>
          <w:szCs w:val="28"/>
          <w:lang w:val="uk-UA"/>
        </w:rPr>
        <w:t>» (за ан</w:t>
      </w:r>
      <w:r>
        <w:rPr>
          <w:sz w:val="28"/>
          <w:szCs w:val="28"/>
          <w:lang w:val="uk-UA"/>
        </w:rPr>
        <w:t>а</w:t>
      </w:r>
      <w:r>
        <w:rPr>
          <w:sz w:val="28"/>
          <w:szCs w:val="28"/>
          <w:lang w:val="uk-UA"/>
        </w:rPr>
        <w:t>томічними параметрами) і «</w:t>
      </w:r>
      <w:r>
        <w:rPr>
          <w:sz w:val="28"/>
          <w:szCs w:val="28"/>
          <w:lang w:val="en-US"/>
        </w:rPr>
        <w:t>Discriminant</w:t>
      </w:r>
      <w:r>
        <w:rPr>
          <w:sz w:val="28"/>
          <w:szCs w:val="28"/>
          <w:lang w:val="uk-UA"/>
        </w:rPr>
        <w:t>» (за остеометричними даними) на базі персонального комп’ютера.</w:t>
      </w:r>
    </w:p>
    <w:p w:rsidR="004A6A8F" w:rsidRDefault="004A6A8F" w:rsidP="004A6A8F">
      <w:pPr>
        <w:pStyle w:val="affffffff2"/>
        <w:spacing w:after="0"/>
        <w:ind w:firstLine="567"/>
        <w:jc w:val="both"/>
        <w:rPr>
          <w:szCs w:val="28"/>
          <w:lang w:val="uk-UA"/>
        </w:rPr>
      </w:pPr>
      <w:r>
        <w:rPr>
          <w:szCs w:val="28"/>
          <w:lang w:val="uk-UA"/>
        </w:rPr>
        <w:t>3. За відсутності спеціальних атласів кісток дрібних тварин (кроля, зайця, байбака, нутрії, кота, песця) рекомендуємо користуватися методичними рекоме</w:t>
      </w:r>
      <w:r>
        <w:rPr>
          <w:szCs w:val="28"/>
          <w:lang w:val="uk-UA"/>
        </w:rPr>
        <w:t>н</w:t>
      </w:r>
      <w:r>
        <w:rPr>
          <w:szCs w:val="28"/>
          <w:lang w:val="uk-UA"/>
        </w:rPr>
        <w:t>даціями „Встановлення видової належності дрібних тварин порівняльно-анатомічним методом з використанням комп’ютерної програми „О</w:t>
      </w:r>
      <w:r>
        <w:rPr>
          <w:szCs w:val="28"/>
          <w:lang w:val="en-US"/>
        </w:rPr>
        <w:t>steo</w:t>
      </w:r>
      <w:r>
        <w:rPr>
          <w:szCs w:val="28"/>
          <w:lang w:val="uk-UA"/>
        </w:rPr>
        <w:t>” у ветер</w:t>
      </w:r>
      <w:r>
        <w:rPr>
          <w:szCs w:val="28"/>
          <w:lang w:val="uk-UA"/>
        </w:rPr>
        <w:t>и</w:t>
      </w:r>
      <w:r>
        <w:rPr>
          <w:szCs w:val="28"/>
          <w:lang w:val="uk-UA"/>
        </w:rPr>
        <w:t>нарно-санітарній і судово-біологічній експертизі”.</w:t>
      </w:r>
    </w:p>
    <w:p w:rsidR="004A6A8F" w:rsidRDefault="004A6A8F" w:rsidP="004A6A8F">
      <w:pPr>
        <w:ind w:firstLine="567"/>
        <w:jc w:val="both"/>
        <w:rPr>
          <w:sz w:val="28"/>
          <w:szCs w:val="28"/>
          <w:lang w:val="uk-UA"/>
        </w:rPr>
      </w:pPr>
      <w:r>
        <w:rPr>
          <w:sz w:val="28"/>
          <w:szCs w:val="28"/>
          <w:lang w:val="uk-UA"/>
        </w:rPr>
        <w:t>4. Внести доповнення до „</w:t>
      </w:r>
      <w:r>
        <w:rPr>
          <w:spacing w:val="9"/>
          <w:sz w:val="28"/>
          <w:szCs w:val="28"/>
          <w:lang w:val="uk-UA" w:eastAsia="uk-UA"/>
        </w:rPr>
        <w:t>Науково-методичних рекомендацій з питань п</w:t>
      </w:r>
      <w:r>
        <w:rPr>
          <w:spacing w:val="9"/>
          <w:sz w:val="28"/>
          <w:szCs w:val="28"/>
          <w:lang w:val="uk-UA" w:eastAsia="uk-UA"/>
        </w:rPr>
        <w:t>і</w:t>
      </w:r>
      <w:r>
        <w:rPr>
          <w:spacing w:val="9"/>
          <w:sz w:val="28"/>
          <w:szCs w:val="28"/>
          <w:lang w:val="uk-UA" w:eastAsia="uk-UA"/>
        </w:rPr>
        <w:t xml:space="preserve">дготовки і призначення </w:t>
      </w:r>
      <w:r>
        <w:rPr>
          <w:spacing w:val="6"/>
          <w:sz w:val="28"/>
          <w:szCs w:val="28"/>
          <w:lang w:val="uk-UA" w:eastAsia="uk-UA"/>
        </w:rPr>
        <w:t>судових експертиз</w:t>
      </w:r>
      <w:r>
        <w:rPr>
          <w:sz w:val="28"/>
          <w:szCs w:val="28"/>
          <w:lang w:val="uk-UA"/>
        </w:rPr>
        <w:t>” (Затв. наказом МЮ України від 8.10.1998 №53/5; у ред. від 30.12.2004 р. № 144/5) орієнтовний перелік вирішув</w:t>
      </w:r>
      <w:r>
        <w:rPr>
          <w:sz w:val="28"/>
          <w:szCs w:val="28"/>
          <w:lang w:val="uk-UA"/>
        </w:rPr>
        <w:t>а</w:t>
      </w:r>
      <w:r>
        <w:rPr>
          <w:sz w:val="28"/>
          <w:szCs w:val="28"/>
          <w:lang w:val="uk-UA"/>
        </w:rPr>
        <w:t>них питань щодо можливості використання кісток скелета для встановлення за ними таксономічної належності тварин при розслідуванні злочинів у галузі тв</w:t>
      </w:r>
      <w:r>
        <w:rPr>
          <w:sz w:val="28"/>
          <w:szCs w:val="28"/>
          <w:lang w:val="uk-UA"/>
        </w:rPr>
        <w:t>а</w:t>
      </w:r>
      <w:r>
        <w:rPr>
          <w:sz w:val="28"/>
          <w:szCs w:val="28"/>
          <w:lang w:val="uk-UA"/>
        </w:rPr>
        <w:t>ринництва.</w:t>
      </w:r>
    </w:p>
    <w:p w:rsidR="004A6A8F" w:rsidRDefault="004A6A8F" w:rsidP="004A6A8F">
      <w:pPr>
        <w:pStyle w:val="affffffff"/>
        <w:ind w:firstLine="567"/>
        <w:jc w:val="both"/>
        <w:rPr>
          <w:b/>
          <w:bCs/>
          <w:spacing w:val="2"/>
          <w:sz w:val="28"/>
          <w:szCs w:val="28"/>
        </w:rPr>
      </w:pPr>
      <w:r>
        <w:rPr>
          <w:b/>
          <w:bCs/>
          <w:sz w:val="28"/>
          <w:szCs w:val="28"/>
        </w:rPr>
        <w:t xml:space="preserve">5. Отримані результати про </w:t>
      </w:r>
      <w:r>
        <w:rPr>
          <w:b/>
          <w:bCs/>
          <w:spacing w:val="2"/>
          <w:sz w:val="28"/>
          <w:szCs w:val="28"/>
        </w:rPr>
        <w:t>роль структурних параметрів скелета ссавців у судово-ветеринарній експертизі при визначенні видової належності біологічного матеріалу використовувати при написанні підручників, довідників, навчальних посібників, методичних рекомендацій, читанні лекцій і проведенні лабораторних занять в процесі підготовки лікарів ветеринарної медицини та біологів.</w:t>
      </w:r>
    </w:p>
    <w:p w:rsidR="004A6A8F" w:rsidRDefault="004A6A8F" w:rsidP="004A6A8F">
      <w:pPr>
        <w:ind w:firstLine="567"/>
        <w:jc w:val="both"/>
        <w:rPr>
          <w:sz w:val="28"/>
          <w:szCs w:val="28"/>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СПИСОК РОБІТ, ОПУБЛІКОВАНИХ ЗА ТЕМОЮ ДИСЕРТАЦІЇ</w:t>
      </w:r>
    </w:p>
    <w:p w:rsidR="004A6A8F" w:rsidRDefault="004A6A8F" w:rsidP="004A6A8F">
      <w:pPr>
        <w:shd w:val="clear" w:color="auto" w:fill="FFFFFF"/>
        <w:autoSpaceDE w:val="0"/>
        <w:autoSpaceDN w:val="0"/>
        <w:adjustRightInd w:val="0"/>
        <w:jc w:val="center"/>
        <w:rPr>
          <w:b/>
          <w:bCs/>
          <w:sz w:val="28"/>
          <w:szCs w:val="28"/>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Публікації у фахових наукових виданнях:</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lang w:val="uk-UA"/>
        </w:rPr>
        <w:t xml:space="preserve">1. </w:t>
      </w:r>
      <w:r>
        <w:rPr>
          <w:b/>
          <w:bCs/>
          <w:sz w:val="28"/>
          <w:szCs w:val="28"/>
          <w:lang w:val="uk-UA"/>
        </w:rPr>
        <w:t>Яценко І. В.</w:t>
      </w:r>
      <w:r>
        <w:rPr>
          <w:sz w:val="28"/>
          <w:szCs w:val="28"/>
          <w:lang w:val="uk-UA"/>
        </w:rPr>
        <w:t xml:space="preserve"> Анатомічні параметри тазових кісток диких і доместикованих видів дрібних тварин, як критерії ідентифікації у судовій ветеринарній медицині      / Яценко І. В. // Вісник Дніпропетровського державного аграрного університету.   – 2005. – № 2. – 126–129.</w:t>
      </w:r>
    </w:p>
    <w:p w:rsidR="004A6A8F" w:rsidRDefault="004A6A8F" w:rsidP="004A6A8F">
      <w:pPr>
        <w:ind w:firstLine="567"/>
        <w:jc w:val="both"/>
        <w:rPr>
          <w:spacing w:val="2"/>
          <w:sz w:val="28"/>
          <w:szCs w:val="28"/>
          <w:lang w:val="uk-UA"/>
        </w:rPr>
      </w:pPr>
      <w:r>
        <w:rPr>
          <w:spacing w:val="2"/>
          <w:sz w:val="28"/>
          <w:szCs w:val="28"/>
          <w:lang w:val="uk-UA"/>
        </w:rPr>
        <w:t xml:space="preserve">2. </w:t>
      </w:r>
      <w:r>
        <w:rPr>
          <w:b/>
          <w:bCs/>
          <w:spacing w:val="2"/>
          <w:sz w:val="28"/>
          <w:szCs w:val="28"/>
          <w:lang w:val="uk-UA"/>
        </w:rPr>
        <w:t>Яценко І. В.</w:t>
      </w:r>
      <w:r>
        <w:rPr>
          <w:spacing w:val="2"/>
          <w:sz w:val="28"/>
          <w:szCs w:val="28"/>
          <w:lang w:val="uk-UA"/>
        </w:rPr>
        <w:t xml:space="preserve"> Видова ідентифікація диких і доместикованих дрібних тв</w:t>
      </w:r>
      <w:r>
        <w:rPr>
          <w:spacing w:val="2"/>
          <w:sz w:val="28"/>
          <w:szCs w:val="28"/>
          <w:lang w:val="uk-UA"/>
        </w:rPr>
        <w:t>а</w:t>
      </w:r>
      <w:r>
        <w:rPr>
          <w:spacing w:val="2"/>
          <w:sz w:val="28"/>
          <w:szCs w:val="28"/>
          <w:lang w:val="uk-UA"/>
        </w:rPr>
        <w:t>рин за анатомічними особливостями стегнової кістки / Яценко І. В. // Ветерина</w:t>
      </w:r>
      <w:r>
        <w:rPr>
          <w:spacing w:val="2"/>
          <w:sz w:val="28"/>
          <w:szCs w:val="28"/>
          <w:lang w:val="uk-UA"/>
        </w:rPr>
        <w:t>р</w:t>
      </w:r>
      <w:r>
        <w:rPr>
          <w:spacing w:val="2"/>
          <w:sz w:val="28"/>
          <w:szCs w:val="28"/>
          <w:lang w:val="uk-UA"/>
        </w:rPr>
        <w:t>на медицина: Міжвідомчий тематичний науковий збірник. Харків, 2006. – № 86. – С. 393-401.</w:t>
      </w:r>
    </w:p>
    <w:p w:rsidR="004A6A8F" w:rsidRDefault="004A6A8F" w:rsidP="004A6A8F">
      <w:pPr>
        <w:ind w:firstLine="567"/>
        <w:jc w:val="both"/>
        <w:rPr>
          <w:sz w:val="28"/>
          <w:szCs w:val="28"/>
          <w:lang w:val="uk-UA"/>
        </w:rPr>
      </w:pPr>
      <w:r>
        <w:rPr>
          <w:sz w:val="28"/>
          <w:szCs w:val="28"/>
          <w:lang w:val="uk-UA"/>
        </w:rPr>
        <w:t xml:space="preserve">3. </w:t>
      </w:r>
      <w:r>
        <w:rPr>
          <w:b/>
          <w:bCs/>
          <w:sz w:val="28"/>
          <w:szCs w:val="28"/>
          <w:lang w:val="uk-UA"/>
        </w:rPr>
        <w:t>Яценко І. В.</w:t>
      </w:r>
      <w:r>
        <w:rPr>
          <w:sz w:val="28"/>
          <w:szCs w:val="28"/>
          <w:lang w:val="uk-UA"/>
        </w:rPr>
        <w:t xml:space="preserve"> Видова експрес-ідентифікація диких і доместикованих дрі</w:t>
      </w:r>
      <w:r>
        <w:rPr>
          <w:sz w:val="28"/>
          <w:szCs w:val="28"/>
          <w:lang w:val="uk-UA"/>
        </w:rPr>
        <w:t>б</w:t>
      </w:r>
      <w:r>
        <w:rPr>
          <w:sz w:val="28"/>
          <w:szCs w:val="28"/>
          <w:lang w:val="uk-UA"/>
        </w:rPr>
        <w:t>них тварин за анатомічними особливостями лопатки у судовій ветеринарній м</w:t>
      </w:r>
      <w:r>
        <w:rPr>
          <w:sz w:val="28"/>
          <w:szCs w:val="28"/>
          <w:lang w:val="uk-UA"/>
        </w:rPr>
        <w:t>е</w:t>
      </w:r>
      <w:r>
        <w:rPr>
          <w:sz w:val="28"/>
          <w:szCs w:val="28"/>
          <w:lang w:val="uk-UA"/>
        </w:rPr>
        <w:t>дицині / Яценко І. В.  // Проблеми зооінженерії та ветеринарної медицини : Зб.  наук. праць Харківського зооветеринарного інституту. – Х. : РВВ ХДЗВА, 2006. – Вип. 13 (38), Ч. 1. – С. 298–310.</w:t>
      </w:r>
    </w:p>
    <w:p w:rsidR="004A6A8F" w:rsidRDefault="004A6A8F" w:rsidP="004A6A8F">
      <w:pPr>
        <w:ind w:firstLine="567"/>
        <w:jc w:val="both"/>
        <w:rPr>
          <w:sz w:val="28"/>
          <w:szCs w:val="28"/>
          <w:lang w:val="uk-UA"/>
        </w:rPr>
      </w:pPr>
      <w:r>
        <w:rPr>
          <w:sz w:val="28"/>
          <w:szCs w:val="28"/>
          <w:lang w:val="uk-UA"/>
        </w:rPr>
        <w:t xml:space="preserve">4. </w:t>
      </w:r>
      <w:r>
        <w:rPr>
          <w:b/>
          <w:bCs/>
          <w:sz w:val="28"/>
          <w:szCs w:val="28"/>
          <w:lang w:val="uk-UA"/>
        </w:rPr>
        <w:t>Яценко І. В.</w:t>
      </w:r>
      <w:r>
        <w:rPr>
          <w:sz w:val="28"/>
          <w:szCs w:val="28"/>
          <w:lang w:val="uk-UA"/>
        </w:rPr>
        <w:t xml:space="preserve"> Видова експрес-ідентифікація диких і доместикованих дрі</w:t>
      </w:r>
      <w:r>
        <w:rPr>
          <w:sz w:val="28"/>
          <w:szCs w:val="28"/>
          <w:lang w:val="uk-UA"/>
        </w:rPr>
        <w:t>б</w:t>
      </w:r>
      <w:r>
        <w:rPr>
          <w:sz w:val="28"/>
          <w:szCs w:val="28"/>
          <w:lang w:val="uk-UA"/>
        </w:rPr>
        <w:t>них тварин за анатомічними особливостями нижньощелепної  кістки у судовій в</w:t>
      </w:r>
      <w:r>
        <w:rPr>
          <w:sz w:val="28"/>
          <w:szCs w:val="28"/>
          <w:lang w:val="uk-UA"/>
        </w:rPr>
        <w:t>е</w:t>
      </w:r>
      <w:r>
        <w:rPr>
          <w:sz w:val="28"/>
          <w:szCs w:val="28"/>
          <w:lang w:val="uk-UA"/>
        </w:rPr>
        <w:t>теринарній медицині / Яценко І. В. // Науковий вісник Львівської національної академії ветеринарної медицини  ім. С.З. Гжицького. – Львів, 2006. –  Т. 8, № 2 (29), Ч. 2. – С. – 196–204.</w:t>
      </w:r>
    </w:p>
    <w:p w:rsidR="004A6A8F" w:rsidRDefault="004A6A8F" w:rsidP="004A6A8F">
      <w:pPr>
        <w:ind w:firstLine="567"/>
        <w:jc w:val="both"/>
        <w:rPr>
          <w:sz w:val="28"/>
          <w:szCs w:val="28"/>
          <w:lang w:val="uk-UA"/>
        </w:rPr>
      </w:pPr>
      <w:r>
        <w:rPr>
          <w:sz w:val="28"/>
          <w:szCs w:val="28"/>
          <w:lang w:val="uk-UA"/>
        </w:rPr>
        <w:t xml:space="preserve">5. </w:t>
      </w:r>
      <w:r>
        <w:rPr>
          <w:b/>
          <w:bCs/>
          <w:sz w:val="28"/>
          <w:szCs w:val="28"/>
          <w:lang w:val="uk-UA"/>
        </w:rPr>
        <w:t>Яценко І. В.</w:t>
      </w:r>
      <w:r>
        <w:rPr>
          <w:sz w:val="28"/>
          <w:szCs w:val="28"/>
          <w:lang w:val="uk-UA"/>
        </w:rPr>
        <w:t xml:space="preserve"> Анатомічні особливості кісток гомілки диких і доместиков</w:t>
      </w:r>
      <w:r>
        <w:rPr>
          <w:sz w:val="28"/>
          <w:szCs w:val="28"/>
          <w:lang w:val="uk-UA"/>
        </w:rPr>
        <w:t>а</w:t>
      </w:r>
      <w:r>
        <w:rPr>
          <w:sz w:val="28"/>
          <w:szCs w:val="28"/>
          <w:lang w:val="uk-UA"/>
        </w:rPr>
        <w:t>них дрібних тварин для встановлення їх видової належності у судовій біологічній експертизі / Яценко І. В. // Зб. наук. праць Луганського національного аграрного університету. Ветеринарні науки. – Луганськ, 2007. – № 78/101. – С. 706–714.</w:t>
      </w:r>
    </w:p>
    <w:p w:rsidR="004A6A8F" w:rsidRDefault="004A6A8F" w:rsidP="004A6A8F">
      <w:pPr>
        <w:ind w:firstLine="567"/>
        <w:jc w:val="both"/>
        <w:rPr>
          <w:sz w:val="28"/>
          <w:szCs w:val="28"/>
          <w:lang w:val="uk-UA"/>
        </w:rPr>
      </w:pPr>
      <w:r>
        <w:rPr>
          <w:sz w:val="28"/>
          <w:szCs w:val="28"/>
          <w:lang w:val="uk-UA"/>
        </w:rPr>
        <w:t xml:space="preserve">6. </w:t>
      </w:r>
      <w:r>
        <w:rPr>
          <w:b/>
          <w:bCs/>
          <w:sz w:val="28"/>
          <w:szCs w:val="28"/>
          <w:lang w:val="uk-UA"/>
        </w:rPr>
        <w:t>Яценко І. В</w:t>
      </w:r>
      <w:r>
        <w:rPr>
          <w:sz w:val="28"/>
          <w:szCs w:val="28"/>
          <w:lang w:val="uk-UA"/>
        </w:rPr>
        <w:t>. Дискримінантні рівняння для видового ототожнення кісток тазових кінцівок дрібних тварин у судовій біологічній експертизі / Яценко І. В. // Науковий вісник Львівської національної академії ветеринарної медицини                ім. С.З. Гжицького. –  Львів, 2007. –  Т. 9,  № 4 (35), Ч. 1. – С. 186–192.</w:t>
      </w:r>
    </w:p>
    <w:p w:rsidR="004A6A8F" w:rsidRDefault="004A6A8F" w:rsidP="004A6A8F">
      <w:pPr>
        <w:ind w:firstLine="567"/>
        <w:jc w:val="both"/>
        <w:rPr>
          <w:sz w:val="28"/>
          <w:szCs w:val="28"/>
          <w:lang w:val="uk-UA"/>
        </w:rPr>
      </w:pPr>
      <w:r>
        <w:rPr>
          <w:sz w:val="28"/>
          <w:szCs w:val="28"/>
          <w:lang w:val="uk-UA"/>
        </w:rPr>
        <w:t xml:space="preserve">7. </w:t>
      </w:r>
      <w:r>
        <w:rPr>
          <w:b/>
          <w:bCs/>
          <w:sz w:val="28"/>
          <w:szCs w:val="28"/>
          <w:lang w:val="uk-UA"/>
        </w:rPr>
        <w:t>Яценко І. В.</w:t>
      </w:r>
      <w:r>
        <w:rPr>
          <w:sz w:val="28"/>
          <w:szCs w:val="28"/>
          <w:lang w:val="uk-UA"/>
        </w:rPr>
        <w:t xml:space="preserve"> Анатомічні особливості черепа як критерії встановлення в</w:t>
      </w:r>
      <w:r>
        <w:rPr>
          <w:sz w:val="28"/>
          <w:szCs w:val="28"/>
          <w:lang w:val="uk-UA"/>
        </w:rPr>
        <w:t>и</w:t>
      </w:r>
      <w:r>
        <w:rPr>
          <w:sz w:val="28"/>
          <w:szCs w:val="28"/>
          <w:lang w:val="uk-UA"/>
        </w:rPr>
        <w:t>дової належності дрібних тварин у судовій біологічній експертизі / Яценко І. В. // Проблеми зооінженерії та ветеринарної медицини : Зб. наук. праць Харківської державної зооветеринарної академії. – Х. : РВВ ХДЗВА, 2007. – Вип. 15 (40), Ч. 2, Т. 1. – С. 259</w:t>
      </w:r>
      <w:r>
        <w:rPr>
          <w:sz w:val="28"/>
          <w:szCs w:val="28"/>
          <w:lang w:val="uk-UA"/>
        </w:rPr>
        <w:sym w:font="Symbol" w:char="F02D"/>
      </w:r>
      <w:r>
        <w:rPr>
          <w:sz w:val="28"/>
          <w:szCs w:val="28"/>
          <w:lang w:val="uk-UA"/>
        </w:rPr>
        <w:t>265.</w:t>
      </w:r>
    </w:p>
    <w:p w:rsidR="004A6A8F" w:rsidRDefault="004A6A8F" w:rsidP="004A6A8F">
      <w:pPr>
        <w:ind w:firstLine="567"/>
        <w:jc w:val="both"/>
        <w:rPr>
          <w:sz w:val="28"/>
          <w:szCs w:val="28"/>
          <w:lang w:val="uk-UA"/>
        </w:rPr>
      </w:pPr>
      <w:r>
        <w:rPr>
          <w:sz w:val="28"/>
          <w:szCs w:val="28"/>
          <w:lang w:val="uk-UA"/>
        </w:rPr>
        <w:t xml:space="preserve">8. </w:t>
      </w:r>
      <w:r>
        <w:rPr>
          <w:b/>
          <w:bCs/>
          <w:sz w:val="28"/>
          <w:szCs w:val="28"/>
          <w:lang w:val="uk-UA"/>
        </w:rPr>
        <w:t>Яценко І. В.</w:t>
      </w:r>
      <w:r>
        <w:rPr>
          <w:sz w:val="28"/>
          <w:szCs w:val="28"/>
          <w:lang w:val="uk-UA"/>
        </w:rPr>
        <w:t xml:space="preserve"> Комплексне дослідження плечової кістки дрібних ссавців для судово-ветеринарного встановлення її видової належності / Яценко І. В. // Пр</w:t>
      </w:r>
      <w:r>
        <w:rPr>
          <w:sz w:val="28"/>
          <w:szCs w:val="28"/>
          <w:lang w:val="uk-UA"/>
        </w:rPr>
        <w:t>о</w:t>
      </w:r>
      <w:r>
        <w:rPr>
          <w:sz w:val="28"/>
          <w:szCs w:val="28"/>
          <w:lang w:val="uk-UA"/>
        </w:rPr>
        <w:t>блеми зооінженерії та ветеринарної медицини : Зб. наук. праць Харківської де</w:t>
      </w:r>
      <w:r>
        <w:rPr>
          <w:sz w:val="28"/>
          <w:szCs w:val="28"/>
          <w:lang w:val="uk-UA"/>
        </w:rPr>
        <w:t>р</w:t>
      </w:r>
      <w:r>
        <w:rPr>
          <w:sz w:val="28"/>
          <w:szCs w:val="28"/>
          <w:lang w:val="uk-UA"/>
        </w:rPr>
        <w:t>жавної зооветеринарної академії. – Х. : РВВ ХДЗВА, 2008. – Вип. 16 (41), Ч. 2,        Т. 3. – С. 217</w:t>
      </w:r>
      <w:r>
        <w:rPr>
          <w:sz w:val="28"/>
          <w:szCs w:val="28"/>
          <w:lang w:val="uk-UA"/>
        </w:rPr>
        <w:sym w:font="Symbol" w:char="F02D"/>
      </w:r>
      <w:r>
        <w:rPr>
          <w:sz w:val="28"/>
          <w:szCs w:val="28"/>
          <w:lang w:val="uk-UA"/>
        </w:rPr>
        <w:t>230.</w:t>
      </w:r>
    </w:p>
    <w:p w:rsidR="004A6A8F" w:rsidRDefault="004A6A8F" w:rsidP="004A6A8F">
      <w:pPr>
        <w:ind w:firstLine="567"/>
        <w:jc w:val="both"/>
        <w:rPr>
          <w:sz w:val="28"/>
          <w:szCs w:val="28"/>
          <w:lang w:val="uk-UA"/>
        </w:rPr>
      </w:pPr>
      <w:r>
        <w:rPr>
          <w:sz w:val="28"/>
          <w:szCs w:val="28"/>
          <w:lang w:val="uk-UA"/>
        </w:rPr>
        <w:t xml:space="preserve">9. </w:t>
      </w:r>
      <w:r>
        <w:rPr>
          <w:b/>
          <w:bCs/>
          <w:sz w:val="28"/>
          <w:szCs w:val="28"/>
          <w:lang w:val="uk-UA"/>
        </w:rPr>
        <w:t>Яценко І. В.</w:t>
      </w:r>
      <w:r>
        <w:rPr>
          <w:sz w:val="28"/>
          <w:szCs w:val="28"/>
          <w:lang w:val="uk-UA"/>
        </w:rPr>
        <w:t xml:space="preserve"> Методологія створення та використання остеологічних комп’ютерних технологій при дослідженні біологічного матеріалу в судово-ветеринарній експертизі / Яценко І. В. // Вісник Державного агроекологічного університету. </w:t>
      </w:r>
      <w:r>
        <w:rPr>
          <w:sz w:val="28"/>
          <w:szCs w:val="28"/>
          <w:lang w:val="uk-UA"/>
        </w:rPr>
        <w:sym w:font="Symbol" w:char="F02D"/>
      </w:r>
      <w:r>
        <w:rPr>
          <w:sz w:val="28"/>
          <w:szCs w:val="28"/>
          <w:lang w:val="uk-UA"/>
        </w:rPr>
        <w:t xml:space="preserve"> 2008. </w:t>
      </w:r>
      <w:r>
        <w:rPr>
          <w:sz w:val="28"/>
          <w:szCs w:val="28"/>
          <w:lang w:val="uk-UA"/>
        </w:rPr>
        <w:sym w:font="Symbol" w:char="F02D"/>
      </w:r>
      <w:r>
        <w:rPr>
          <w:sz w:val="28"/>
          <w:szCs w:val="28"/>
          <w:lang w:val="uk-UA"/>
        </w:rPr>
        <w:t xml:space="preserve"> Т. 2, № 1 (21). </w:t>
      </w:r>
      <w:r>
        <w:rPr>
          <w:sz w:val="28"/>
          <w:szCs w:val="28"/>
          <w:lang w:val="uk-UA"/>
        </w:rPr>
        <w:sym w:font="Symbol" w:char="F02D"/>
      </w:r>
      <w:r>
        <w:rPr>
          <w:sz w:val="28"/>
          <w:szCs w:val="28"/>
          <w:lang w:val="uk-UA"/>
        </w:rPr>
        <w:t xml:space="preserve"> С. 211</w:t>
      </w:r>
      <w:r>
        <w:rPr>
          <w:sz w:val="28"/>
          <w:szCs w:val="28"/>
          <w:lang w:val="uk-UA"/>
        </w:rPr>
        <w:sym w:font="Symbol" w:char="F02D"/>
      </w:r>
      <w:r>
        <w:rPr>
          <w:sz w:val="28"/>
          <w:szCs w:val="28"/>
          <w:lang w:val="uk-UA"/>
        </w:rPr>
        <w:t>219.</w:t>
      </w:r>
    </w:p>
    <w:p w:rsidR="004A6A8F" w:rsidRDefault="004A6A8F" w:rsidP="004A6A8F">
      <w:pPr>
        <w:ind w:firstLine="567"/>
        <w:jc w:val="both"/>
        <w:rPr>
          <w:sz w:val="28"/>
          <w:szCs w:val="28"/>
          <w:lang w:val="uk-UA"/>
        </w:rPr>
      </w:pPr>
      <w:r>
        <w:rPr>
          <w:sz w:val="28"/>
          <w:szCs w:val="28"/>
          <w:lang w:val="uk-UA"/>
        </w:rPr>
        <w:t>10.</w:t>
      </w:r>
      <w:r>
        <w:rPr>
          <w:i/>
          <w:iCs/>
          <w:sz w:val="28"/>
          <w:szCs w:val="28"/>
          <w:lang w:val="uk-UA"/>
        </w:rPr>
        <w:t xml:space="preserve"> </w:t>
      </w:r>
      <w:r>
        <w:rPr>
          <w:b/>
          <w:bCs/>
          <w:sz w:val="28"/>
          <w:szCs w:val="28"/>
          <w:lang w:val="uk-UA"/>
        </w:rPr>
        <w:t>Яценко І. В.</w:t>
      </w:r>
      <w:r>
        <w:rPr>
          <w:sz w:val="28"/>
          <w:szCs w:val="28"/>
          <w:lang w:val="uk-UA"/>
        </w:rPr>
        <w:t xml:space="preserve"> Комплексне дослідження тазової кістки дрібних ссавців для судово-ветеринарного встановлення її видової належності / Яценко І. В. // </w:t>
      </w:r>
      <w:r>
        <w:rPr>
          <w:sz w:val="28"/>
          <w:szCs w:val="28"/>
          <w:lang w:val="uk-UA"/>
        </w:rPr>
        <w:lastRenderedPageBreak/>
        <w:t>Наук</w:t>
      </w:r>
      <w:r>
        <w:rPr>
          <w:sz w:val="28"/>
          <w:szCs w:val="28"/>
          <w:lang w:val="uk-UA"/>
        </w:rPr>
        <w:t>о</w:t>
      </w:r>
      <w:r>
        <w:rPr>
          <w:sz w:val="28"/>
          <w:szCs w:val="28"/>
          <w:lang w:val="uk-UA"/>
        </w:rPr>
        <w:t>вий вісник Львівської національної академії ветеринарної медицини  ім. С.З. Гж</w:t>
      </w:r>
      <w:r>
        <w:rPr>
          <w:sz w:val="28"/>
          <w:szCs w:val="28"/>
          <w:lang w:val="uk-UA"/>
        </w:rPr>
        <w:t>и</w:t>
      </w:r>
      <w:r>
        <w:rPr>
          <w:sz w:val="28"/>
          <w:szCs w:val="28"/>
          <w:lang w:val="uk-UA"/>
        </w:rPr>
        <w:t>цького. – Львів, 2008. –  Т. 10,  № 2 (37), Ч. 2. – С. 341</w:t>
      </w:r>
      <w:r>
        <w:rPr>
          <w:sz w:val="28"/>
          <w:szCs w:val="28"/>
          <w:lang w:val="uk-UA"/>
        </w:rPr>
        <w:sym w:font="Symbol" w:char="F02D"/>
      </w:r>
      <w:r>
        <w:rPr>
          <w:sz w:val="28"/>
          <w:szCs w:val="28"/>
          <w:lang w:val="uk-UA"/>
        </w:rPr>
        <w:t>356.</w:t>
      </w:r>
    </w:p>
    <w:p w:rsidR="004A6A8F" w:rsidRDefault="004A6A8F" w:rsidP="004A6A8F">
      <w:pPr>
        <w:ind w:firstLine="567"/>
        <w:jc w:val="both"/>
        <w:rPr>
          <w:sz w:val="28"/>
          <w:szCs w:val="28"/>
          <w:lang w:val="uk-UA"/>
        </w:rPr>
      </w:pPr>
      <w:r>
        <w:rPr>
          <w:sz w:val="28"/>
          <w:szCs w:val="28"/>
          <w:lang w:val="uk-UA"/>
        </w:rPr>
        <w:t xml:space="preserve">11. </w:t>
      </w:r>
      <w:r>
        <w:rPr>
          <w:b/>
          <w:bCs/>
          <w:sz w:val="28"/>
          <w:szCs w:val="28"/>
          <w:lang w:val="uk-UA"/>
        </w:rPr>
        <w:t>Яценко І. В.</w:t>
      </w:r>
      <w:r>
        <w:rPr>
          <w:sz w:val="28"/>
          <w:szCs w:val="28"/>
          <w:lang w:val="uk-UA"/>
        </w:rPr>
        <w:t xml:space="preserve"> Комплексне дослідження лопатки дрібних ссавців для </w:t>
      </w:r>
      <w:r>
        <w:rPr>
          <w:spacing w:val="-2"/>
          <w:sz w:val="28"/>
          <w:szCs w:val="28"/>
          <w:lang w:val="uk-UA"/>
        </w:rPr>
        <w:t>суд</w:t>
      </w:r>
      <w:r>
        <w:rPr>
          <w:spacing w:val="-2"/>
          <w:sz w:val="28"/>
          <w:szCs w:val="28"/>
          <w:lang w:val="uk-UA"/>
        </w:rPr>
        <w:t>о</w:t>
      </w:r>
      <w:r>
        <w:rPr>
          <w:spacing w:val="-2"/>
          <w:sz w:val="28"/>
          <w:szCs w:val="28"/>
          <w:lang w:val="uk-UA"/>
        </w:rPr>
        <w:t xml:space="preserve">во-ветеринарного встановлення їх видової належності / Яценко І. В. // Ветеринарна медицина : Міжвідомчий тематичний науковий збірник. – Харків, 2008. – № 89. – </w:t>
      </w:r>
      <w:r>
        <w:rPr>
          <w:sz w:val="28"/>
          <w:szCs w:val="28"/>
          <w:lang w:val="uk-UA"/>
        </w:rPr>
        <w:t>С. 419</w:t>
      </w:r>
      <w:r>
        <w:rPr>
          <w:sz w:val="28"/>
          <w:szCs w:val="28"/>
          <w:lang w:val="uk-UA"/>
        </w:rPr>
        <w:sym w:font="Symbol" w:char="F02D"/>
      </w:r>
      <w:r>
        <w:rPr>
          <w:sz w:val="28"/>
          <w:szCs w:val="28"/>
          <w:lang w:val="uk-UA"/>
        </w:rPr>
        <w:t>430.</w:t>
      </w:r>
    </w:p>
    <w:p w:rsidR="004A6A8F" w:rsidRDefault="004A6A8F" w:rsidP="004A6A8F">
      <w:pPr>
        <w:shd w:val="clear" w:color="auto" w:fill="FFFFFF"/>
        <w:autoSpaceDE w:val="0"/>
        <w:autoSpaceDN w:val="0"/>
        <w:adjustRightInd w:val="0"/>
        <w:ind w:firstLine="567"/>
        <w:jc w:val="both"/>
        <w:rPr>
          <w:i/>
          <w:iCs/>
          <w:sz w:val="28"/>
          <w:szCs w:val="28"/>
          <w:lang w:val="uk-UA"/>
        </w:rPr>
      </w:pPr>
      <w:r>
        <w:rPr>
          <w:sz w:val="28"/>
          <w:szCs w:val="28"/>
          <w:lang w:val="uk-UA"/>
        </w:rPr>
        <w:t xml:space="preserve">12. </w:t>
      </w:r>
      <w:r>
        <w:rPr>
          <w:b/>
          <w:bCs/>
          <w:sz w:val="28"/>
          <w:szCs w:val="28"/>
          <w:lang w:val="uk-UA"/>
        </w:rPr>
        <w:t>Яценко І. В.</w:t>
      </w:r>
      <w:r>
        <w:rPr>
          <w:sz w:val="28"/>
          <w:szCs w:val="28"/>
          <w:lang w:val="uk-UA"/>
        </w:rPr>
        <w:t xml:space="preserve"> Видова ідентифікація диких і доместикованих дрібних тв</w:t>
      </w:r>
      <w:r>
        <w:rPr>
          <w:sz w:val="28"/>
          <w:szCs w:val="28"/>
          <w:lang w:val="uk-UA"/>
        </w:rPr>
        <w:t>а</w:t>
      </w:r>
      <w:r>
        <w:rPr>
          <w:sz w:val="28"/>
          <w:szCs w:val="28"/>
          <w:lang w:val="uk-UA"/>
        </w:rPr>
        <w:t xml:space="preserve">рин за остеометричними параметрами лопатки методом дискримінантного аналізу в судовій ветеринарній медицині / [Яценко І. В.,  Гетманець О. М.,                          Раковський Я. П., Гордієнко В.Г.] // Ветеринарна медицина України. – 2006. –        № 7. – С. 28–30. </w:t>
      </w:r>
      <w:r>
        <w:rPr>
          <w:i/>
          <w:iCs/>
          <w:sz w:val="28"/>
          <w:szCs w:val="28"/>
          <w:lang w:val="uk-UA"/>
        </w:rPr>
        <w:t>(Здобувач провів остеометричні дослідження, обчислив індекси лопатки, узагальнив результати і зробив висновки).</w:t>
      </w:r>
    </w:p>
    <w:p w:rsidR="004A6A8F" w:rsidRDefault="004A6A8F" w:rsidP="004A6A8F">
      <w:pPr>
        <w:shd w:val="clear" w:color="auto" w:fill="FFFFFF"/>
        <w:autoSpaceDE w:val="0"/>
        <w:autoSpaceDN w:val="0"/>
        <w:adjustRightInd w:val="0"/>
        <w:ind w:firstLine="567"/>
        <w:jc w:val="both"/>
        <w:rPr>
          <w:i/>
          <w:iCs/>
          <w:sz w:val="28"/>
          <w:szCs w:val="28"/>
          <w:lang w:val="uk-UA"/>
        </w:rPr>
      </w:pPr>
      <w:r>
        <w:rPr>
          <w:sz w:val="28"/>
          <w:szCs w:val="28"/>
          <w:lang w:val="uk-UA"/>
        </w:rPr>
        <w:t xml:space="preserve">13. </w:t>
      </w:r>
      <w:r>
        <w:rPr>
          <w:b/>
          <w:bCs/>
          <w:sz w:val="28"/>
          <w:szCs w:val="28"/>
          <w:lang w:val="uk-UA"/>
        </w:rPr>
        <w:t>Яценко І. В.</w:t>
      </w:r>
      <w:r>
        <w:rPr>
          <w:sz w:val="28"/>
          <w:szCs w:val="28"/>
          <w:lang w:val="uk-UA"/>
        </w:rPr>
        <w:t xml:space="preserve"> Інформаційні технології при встановленні видової належн</w:t>
      </w:r>
      <w:r>
        <w:rPr>
          <w:sz w:val="28"/>
          <w:szCs w:val="28"/>
          <w:lang w:val="uk-UA"/>
        </w:rPr>
        <w:t>о</w:t>
      </w:r>
      <w:r>
        <w:rPr>
          <w:sz w:val="28"/>
          <w:szCs w:val="28"/>
          <w:lang w:val="uk-UA"/>
        </w:rPr>
        <w:t>сті  кісток тварин порівняльно-анатомічним методом в судовій ветеринарній м</w:t>
      </w:r>
      <w:r>
        <w:rPr>
          <w:sz w:val="28"/>
          <w:szCs w:val="28"/>
          <w:lang w:val="uk-UA"/>
        </w:rPr>
        <w:t>е</w:t>
      </w:r>
      <w:r>
        <w:rPr>
          <w:sz w:val="28"/>
          <w:szCs w:val="28"/>
          <w:lang w:val="uk-UA"/>
        </w:rPr>
        <w:t xml:space="preserve">дицині / І. В.  Яценко, В. М. Бондарєв // Проблеми зооінженерії та ветеринарної медицини : Зб. наук. праць Харківської державної зооветеринарної академії. – Х. : РВВ ХДЗВА, 2006. – Вип. 13 (38), Ч. 2 – С. 312–321. </w:t>
      </w:r>
      <w:r>
        <w:rPr>
          <w:i/>
          <w:iCs/>
          <w:sz w:val="28"/>
          <w:szCs w:val="28"/>
          <w:lang w:val="uk-UA"/>
        </w:rPr>
        <w:t>(Здобувач виконав порівнял</w:t>
      </w:r>
      <w:r>
        <w:rPr>
          <w:i/>
          <w:iCs/>
          <w:sz w:val="28"/>
          <w:szCs w:val="28"/>
          <w:lang w:val="uk-UA"/>
        </w:rPr>
        <w:t>ь</w:t>
      </w:r>
      <w:r>
        <w:rPr>
          <w:i/>
          <w:iCs/>
          <w:sz w:val="28"/>
          <w:szCs w:val="28"/>
          <w:lang w:val="uk-UA"/>
        </w:rPr>
        <w:t>но-анатомічні дослідження кісток скелета дрібних тварин, підготував графічне супроводження комп’ютерної програми; власноруч розробив методологію ств</w:t>
      </w:r>
      <w:r>
        <w:rPr>
          <w:i/>
          <w:iCs/>
          <w:sz w:val="28"/>
          <w:szCs w:val="28"/>
          <w:lang w:val="uk-UA"/>
        </w:rPr>
        <w:t>о</w:t>
      </w:r>
      <w:r>
        <w:rPr>
          <w:i/>
          <w:iCs/>
          <w:sz w:val="28"/>
          <w:szCs w:val="28"/>
          <w:lang w:val="uk-UA"/>
        </w:rPr>
        <w:t>рення та алгоритм комп’ютерної програми, підібрав фахівці (інженерів-програмістів), провів їх консультації з остеології).</w:t>
      </w:r>
    </w:p>
    <w:p w:rsidR="004A6A8F" w:rsidRDefault="004A6A8F" w:rsidP="004A6A8F">
      <w:pPr>
        <w:ind w:firstLine="567"/>
        <w:jc w:val="both"/>
        <w:rPr>
          <w:i/>
          <w:iCs/>
          <w:sz w:val="28"/>
          <w:szCs w:val="28"/>
          <w:lang w:val="uk-UA"/>
        </w:rPr>
      </w:pPr>
      <w:r>
        <w:rPr>
          <w:sz w:val="28"/>
          <w:szCs w:val="28"/>
          <w:lang w:val="uk-UA"/>
        </w:rPr>
        <w:t xml:space="preserve">14. </w:t>
      </w:r>
      <w:r>
        <w:rPr>
          <w:b/>
          <w:bCs/>
          <w:sz w:val="28"/>
          <w:szCs w:val="28"/>
          <w:lang w:val="uk-UA"/>
        </w:rPr>
        <w:t>Яценко І. В.</w:t>
      </w:r>
      <w:r>
        <w:rPr>
          <w:sz w:val="28"/>
          <w:szCs w:val="28"/>
          <w:lang w:val="uk-UA"/>
        </w:rPr>
        <w:t xml:space="preserve"> Встановлення видової належності дрібних тварин за осте</w:t>
      </w:r>
      <w:r>
        <w:rPr>
          <w:sz w:val="28"/>
          <w:szCs w:val="28"/>
          <w:lang w:val="uk-UA"/>
        </w:rPr>
        <w:t>о</w:t>
      </w:r>
      <w:r>
        <w:rPr>
          <w:sz w:val="28"/>
          <w:szCs w:val="28"/>
          <w:lang w:val="uk-UA"/>
        </w:rPr>
        <w:t>метричними параметрами нижньощелепної кістки методом дискримінантного аналізу в судовій ветеринарній медицині / Яценко І. В.,  Гетманець О. М., Рако</w:t>
      </w:r>
      <w:r>
        <w:rPr>
          <w:sz w:val="28"/>
          <w:szCs w:val="28"/>
          <w:lang w:val="uk-UA"/>
        </w:rPr>
        <w:t>в</w:t>
      </w:r>
      <w:r>
        <w:rPr>
          <w:sz w:val="28"/>
          <w:szCs w:val="28"/>
          <w:lang w:val="uk-UA"/>
        </w:rPr>
        <w:t xml:space="preserve">ський Я. П. // Вісник Білоцерківського державного аграрного університету : Зб. наук. праць. – Біла Церква, 2006. – Вип. 39. – С. 219–225. </w:t>
      </w:r>
      <w:r>
        <w:rPr>
          <w:i/>
          <w:iCs/>
          <w:sz w:val="28"/>
          <w:szCs w:val="28"/>
          <w:lang w:val="uk-UA"/>
        </w:rPr>
        <w:t>(Здобувач провів осте</w:t>
      </w:r>
      <w:r>
        <w:rPr>
          <w:i/>
          <w:iCs/>
          <w:sz w:val="28"/>
          <w:szCs w:val="28"/>
          <w:lang w:val="uk-UA"/>
        </w:rPr>
        <w:t>о</w:t>
      </w:r>
      <w:r>
        <w:rPr>
          <w:i/>
          <w:iCs/>
          <w:sz w:val="28"/>
          <w:szCs w:val="28"/>
          <w:lang w:val="uk-UA"/>
        </w:rPr>
        <w:t>метричні дослідження, обчислив індекси нижньощелепної кістки</w:t>
      </w:r>
      <w:r>
        <w:rPr>
          <w:sz w:val="28"/>
          <w:szCs w:val="28"/>
          <w:lang w:val="uk-UA"/>
        </w:rPr>
        <w:t xml:space="preserve"> </w:t>
      </w:r>
      <w:r>
        <w:rPr>
          <w:i/>
          <w:iCs/>
          <w:sz w:val="28"/>
          <w:szCs w:val="28"/>
          <w:lang w:val="uk-UA"/>
        </w:rPr>
        <w:t>дрібних тварин, узагальнив їх результати, зробив висновки).</w:t>
      </w:r>
    </w:p>
    <w:p w:rsidR="004A6A8F" w:rsidRDefault="004A6A8F" w:rsidP="004A6A8F">
      <w:pPr>
        <w:shd w:val="clear" w:color="auto" w:fill="FFFFFF"/>
        <w:autoSpaceDE w:val="0"/>
        <w:autoSpaceDN w:val="0"/>
        <w:adjustRightInd w:val="0"/>
        <w:ind w:firstLine="567"/>
        <w:jc w:val="both"/>
        <w:rPr>
          <w:i/>
          <w:iCs/>
          <w:sz w:val="28"/>
          <w:szCs w:val="28"/>
          <w:lang w:val="uk-UA"/>
        </w:rPr>
      </w:pPr>
      <w:r>
        <w:rPr>
          <w:sz w:val="28"/>
          <w:szCs w:val="28"/>
          <w:lang w:val="uk-UA"/>
        </w:rPr>
        <w:t xml:space="preserve">15. </w:t>
      </w:r>
      <w:r>
        <w:rPr>
          <w:b/>
          <w:bCs/>
          <w:sz w:val="28"/>
          <w:szCs w:val="28"/>
          <w:lang w:val="uk-UA"/>
        </w:rPr>
        <w:t>Яценко І. В.</w:t>
      </w:r>
      <w:r>
        <w:rPr>
          <w:sz w:val="28"/>
          <w:szCs w:val="28"/>
          <w:lang w:val="uk-UA"/>
        </w:rPr>
        <w:t xml:space="preserve"> Встановлення виду дрібних тварин за фрагментами ни</w:t>
      </w:r>
      <w:r>
        <w:rPr>
          <w:sz w:val="28"/>
          <w:szCs w:val="28"/>
          <w:lang w:val="uk-UA"/>
        </w:rPr>
        <w:t>ж</w:t>
      </w:r>
      <w:r>
        <w:rPr>
          <w:sz w:val="28"/>
          <w:szCs w:val="28"/>
          <w:lang w:val="uk-UA"/>
        </w:rPr>
        <w:t>ньощелепної кістки методом дискримінантного аналізу в судовій ветеринарній медицині / Яценко І. В., Гетманець О. М., Раковський  Я. П. // Проблеми зооінж</w:t>
      </w:r>
      <w:r>
        <w:rPr>
          <w:sz w:val="28"/>
          <w:szCs w:val="28"/>
          <w:lang w:val="uk-UA"/>
        </w:rPr>
        <w:t>е</w:t>
      </w:r>
      <w:r>
        <w:rPr>
          <w:sz w:val="28"/>
          <w:szCs w:val="28"/>
          <w:lang w:val="uk-UA"/>
        </w:rPr>
        <w:t>нерії та ветеринарної медицини : Зб. наук. праць Харківської державної зоовет</w:t>
      </w:r>
      <w:r>
        <w:rPr>
          <w:sz w:val="28"/>
          <w:szCs w:val="28"/>
          <w:lang w:val="uk-UA"/>
        </w:rPr>
        <w:t>е</w:t>
      </w:r>
      <w:r>
        <w:rPr>
          <w:sz w:val="28"/>
          <w:szCs w:val="28"/>
          <w:lang w:val="uk-UA"/>
        </w:rPr>
        <w:t xml:space="preserve">ринарної академії. – Х. : РВВ ХДЗВА, 2006. – Вип. 13 (38), Ч. 3. – С. 259–266. </w:t>
      </w:r>
      <w:r>
        <w:rPr>
          <w:i/>
          <w:iCs/>
          <w:sz w:val="28"/>
          <w:szCs w:val="28"/>
          <w:lang w:val="uk-UA"/>
        </w:rPr>
        <w:t>(Здобувач виконав остеометричні дослідження, обчислив індекси фрагментів нижньощелепної кістки, узагальнив їх результати, зробив висновки).</w:t>
      </w:r>
    </w:p>
    <w:p w:rsidR="004A6A8F" w:rsidRDefault="004A6A8F" w:rsidP="004A6A8F">
      <w:pPr>
        <w:shd w:val="clear" w:color="auto" w:fill="FFFFFF"/>
        <w:autoSpaceDE w:val="0"/>
        <w:autoSpaceDN w:val="0"/>
        <w:adjustRightInd w:val="0"/>
        <w:ind w:firstLine="567"/>
        <w:jc w:val="both"/>
        <w:rPr>
          <w:i/>
          <w:iCs/>
          <w:sz w:val="28"/>
          <w:szCs w:val="28"/>
          <w:lang w:val="uk-UA"/>
        </w:rPr>
      </w:pPr>
      <w:r>
        <w:rPr>
          <w:sz w:val="28"/>
          <w:szCs w:val="28"/>
          <w:lang w:val="uk-UA"/>
        </w:rPr>
        <w:t xml:space="preserve">16. </w:t>
      </w:r>
      <w:r>
        <w:rPr>
          <w:b/>
          <w:bCs/>
          <w:sz w:val="28"/>
          <w:szCs w:val="28"/>
          <w:lang w:val="uk-UA"/>
        </w:rPr>
        <w:t xml:space="preserve">Яценко І. В. </w:t>
      </w:r>
      <w:r>
        <w:rPr>
          <w:sz w:val="28"/>
          <w:szCs w:val="28"/>
          <w:lang w:val="uk-UA"/>
        </w:rPr>
        <w:t>Встановлення видової належності тазової кістки методом дискримінантного аналізу в судовій ветеринарній остеологічній експертизі             / І. В.  Яценко, О. М. Гетманець // Науковий вісник Львівської національної ак</w:t>
      </w:r>
      <w:r>
        <w:rPr>
          <w:sz w:val="28"/>
          <w:szCs w:val="28"/>
          <w:lang w:val="uk-UA"/>
        </w:rPr>
        <w:t>а</w:t>
      </w:r>
      <w:r>
        <w:rPr>
          <w:sz w:val="28"/>
          <w:szCs w:val="28"/>
          <w:lang w:val="uk-UA"/>
        </w:rPr>
        <w:t xml:space="preserve">демії ветеринарної медицини  ім. С.З. Гжицького. – Львів, 2006. – Т. 8,  № 3 (30), Ч. 2. – С. 168–178. </w:t>
      </w:r>
      <w:r>
        <w:rPr>
          <w:i/>
          <w:iCs/>
          <w:sz w:val="28"/>
          <w:szCs w:val="28"/>
          <w:lang w:val="uk-UA"/>
        </w:rPr>
        <w:t>(Здобувач провів остеометричні дослідження, обчислив інде</w:t>
      </w:r>
      <w:r>
        <w:rPr>
          <w:i/>
          <w:iCs/>
          <w:sz w:val="28"/>
          <w:szCs w:val="28"/>
          <w:lang w:val="uk-UA"/>
        </w:rPr>
        <w:t>к</w:t>
      </w:r>
      <w:r>
        <w:rPr>
          <w:i/>
          <w:iCs/>
          <w:sz w:val="28"/>
          <w:szCs w:val="28"/>
          <w:lang w:val="uk-UA"/>
        </w:rPr>
        <w:t>си тазової кістки, узагальнив  їх результати, зробив висновки).</w:t>
      </w:r>
    </w:p>
    <w:p w:rsidR="004A6A8F" w:rsidRDefault="004A6A8F" w:rsidP="004A6A8F">
      <w:pPr>
        <w:ind w:firstLine="567"/>
        <w:jc w:val="both"/>
        <w:rPr>
          <w:i/>
          <w:iCs/>
          <w:sz w:val="28"/>
          <w:szCs w:val="28"/>
          <w:lang w:val="uk-UA"/>
        </w:rPr>
      </w:pPr>
      <w:r>
        <w:rPr>
          <w:sz w:val="28"/>
          <w:szCs w:val="28"/>
          <w:lang w:val="uk-UA"/>
        </w:rPr>
        <w:t xml:space="preserve">17. </w:t>
      </w:r>
      <w:r>
        <w:rPr>
          <w:b/>
          <w:bCs/>
          <w:sz w:val="28"/>
          <w:szCs w:val="28"/>
          <w:lang w:val="uk-UA"/>
        </w:rPr>
        <w:t xml:space="preserve">Яценко І. В. </w:t>
      </w:r>
      <w:r>
        <w:rPr>
          <w:sz w:val="28"/>
          <w:szCs w:val="28"/>
          <w:lang w:val="uk-UA"/>
        </w:rPr>
        <w:t>Застосування дискримінантного аналізу для  встановлення видової належності ліктьової кістки в судовій біологічній експертизі / І. В.  Яце</w:t>
      </w:r>
      <w:r>
        <w:rPr>
          <w:sz w:val="28"/>
          <w:szCs w:val="28"/>
          <w:lang w:val="uk-UA"/>
        </w:rPr>
        <w:t>н</w:t>
      </w:r>
      <w:r>
        <w:rPr>
          <w:sz w:val="28"/>
          <w:szCs w:val="28"/>
          <w:lang w:val="uk-UA"/>
        </w:rPr>
        <w:t>ко, О. М. Гетманець // Науковий вісник Львівської національної академії ветер</w:t>
      </w:r>
      <w:r>
        <w:rPr>
          <w:sz w:val="28"/>
          <w:szCs w:val="28"/>
          <w:lang w:val="uk-UA"/>
        </w:rPr>
        <w:t>и</w:t>
      </w:r>
      <w:r>
        <w:rPr>
          <w:sz w:val="28"/>
          <w:szCs w:val="28"/>
          <w:lang w:val="uk-UA"/>
        </w:rPr>
        <w:t xml:space="preserve">нарної медицини  ім. С.З. Гжицького. – Львів, 2007. – Т. 9, № 2 (33), Ч. 2. </w:t>
      </w:r>
      <w:r>
        <w:rPr>
          <w:sz w:val="28"/>
          <w:szCs w:val="28"/>
          <w:lang w:val="uk-UA"/>
        </w:rPr>
        <w:lastRenderedPageBreak/>
        <w:t xml:space="preserve">–                С. 113–118. </w:t>
      </w:r>
      <w:r>
        <w:rPr>
          <w:i/>
          <w:iCs/>
          <w:sz w:val="28"/>
          <w:szCs w:val="28"/>
          <w:lang w:val="uk-UA"/>
        </w:rPr>
        <w:t>(Здобувач провів остеометричні дослідження, обчислив індекси лі</w:t>
      </w:r>
      <w:r>
        <w:rPr>
          <w:i/>
          <w:iCs/>
          <w:sz w:val="28"/>
          <w:szCs w:val="28"/>
          <w:lang w:val="uk-UA"/>
        </w:rPr>
        <w:t>к</w:t>
      </w:r>
      <w:r>
        <w:rPr>
          <w:i/>
          <w:iCs/>
          <w:sz w:val="28"/>
          <w:szCs w:val="28"/>
          <w:lang w:val="uk-UA"/>
        </w:rPr>
        <w:t>тьової кістки, узагальнив їх результати, зробив висновки).</w:t>
      </w:r>
    </w:p>
    <w:p w:rsidR="004A6A8F" w:rsidRDefault="004A6A8F" w:rsidP="004A6A8F">
      <w:pPr>
        <w:ind w:firstLine="567"/>
        <w:jc w:val="both"/>
        <w:rPr>
          <w:i/>
          <w:iCs/>
          <w:sz w:val="28"/>
          <w:szCs w:val="28"/>
          <w:lang w:val="uk-UA"/>
        </w:rPr>
      </w:pPr>
      <w:r>
        <w:rPr>
          <w:sz w:val="28"/>
          <w:szCs w:val="28"/>
          <w:lang w:val="uk-UA"/>
        </w:rPr>
        <w:t xml:space="preserve">18. </w:t>
      </w:r>
      <w:r>
        <w:rPr>
          <w:b/>
          <w:bCs/>
          <w:sz w:val="28"/>
          <w:szCs w:val="28"/>
          <w:lang w:val="uk-UA"/>
        </w:rPr>
        <w:t>Яценко И. В.</w:t>
      </w:r>
      <w:r>
        <w:rPr>
          <w:sz w:val="28"/>
          <w:szCs w:val="28"/>
          <w:lang w:val="uk-UA"/>
        </w:rPr>
        <w:t xml:space="preserve"> Применение информационных технологий в судебной остеологической экспертизе / [Яценко И. В., Гетманець О. М.,  Гордиенко В. Г. и др.] // Проблеми зооінженерії та ветеринарної медицини : Зб. наук. праць Харкі</w:t>
      </w:r>
      <w:r>
        <w:rPr>
          <w:sz w:val="28"/>
          <w:szCs w:val="28"/>
          <w:lang w:val="uk-UA"/>
        </w:rPr>
        <w:t>в</w:t>
      </w:r>
      <w:r>
        <w:rPr>
          <w:sz w:val="28"/>
          <w:szCs w:val="28"/>
          <w:lang w:val="uk-UA"/>
        </w:rPr>
        <w:t xml:space="preserve">ської державної зооветеринарної академії. – Х. : РВВ ХДЗВА, 2007. – Вип. 14 (39), Ч. 2, Т. 2.– С. 248–253. </w:t>
      </w:r>
      <w:r>
        <w:rPr>
          <w:i/>
          <w:iCs/>
          <w:sz w:val="28"/>
          <w:szCs w:val="28"/>
          <w:lang w:val="uk-UA"/>
        </w:rPr>
        <w:t>(Здобувач виконав остеометричні дослідження, обчислив індекси анатомічно-цілих і фрагментів кісток, узагальнив їх результати, зробив висновки).</w:t>
      </w:r>
    </w:p>
    <w:p w:rsidR="004A6A8F" w:rsidRDefault="004A6A8F" w:rsidP="004A6A8F">
      <w:pPr>
        <w:ind w:firstLine="567"/>
        <w:jc w:val="both"/>
        <w:rPr>
          <w:i/>
          <w:iCs/>
          <w:sz w:val="28"/>
          <w:szCs w:val="28"/>
          <w:lang w:val="uk-UA"/>
        </w:rPr>
      </w:pPr>
      <w:r>
        <w:rPr>
          <w:sz w:val="28"/>
          <w:szCs w:val="28"/>
          <w:lang w:val="uk-UA"/>
        </w:rPr>
        <w:t xml:space="preserve">19. </w:t>
      </w:r>
      <w:r>
        <w:rPr>
          <w:b/>
          <w:bCs/>
          <w:sz w:val="28"/>
          <w:szCs w:val="28"/>
          <w:lang w:val="uk-UA"/>
        </w:rPr>
        <w:t>Яценко І. В.</w:t>
      </w:r>
      <w:r>
        <w:rPr>
          <w:sz w:val="28"/>
          <w:szCs w:val="28"/>
          <w:lang w:val="uk-UA"/>
        </w:rPr>
        <w:t xml:space="preserve"> Застосування дискримінантного аналізу для встановлення видової належності анатомічно-цілої і фрагментованої стегнової кістки у судовій остеологічній експертизі / І. В.  Яценко, О. М. Гетманець // Проблеми зооінжен</w:t>
      </w:r>
      <w:r>
        <w:rPr>
          <w:sz w:val="28"/>
          <w:szCs w:val="28"/>
          <w:lang w:val="uk-UA"/>
        </w:rPr>
        <w:t>е</w:t>
      </w:r>
      <w:r>
        <w:rPr>
          <w:sz w:val="28"/>
          <w:szCs w:val="28"/>
          <w:lang w:val="uk-UA"/>
        </w:rPr>
        <w:t>рії та ветеринарної медицини : Зб. наук. праць Харківської державної зооветер</w:t>
      </w:r>
      <w:r>
        <w:rPr>
          <w:sz w:val="28"/>
          <w:szCs w:val="28"/>
          <w:lang w:val="uk-UA"/>
        </w:rPr>
        <w:t>и</w:t>
      </w:r>
      <w:r>
        <w:rPr>
          <w:sz w:val="28"/>
          <w:szCs w:val="28"/>
          <w:lang w:val="uk-UA"/>
        </w:rPr>
        <w:t xml:space="preserve">нарної академії. – Х. : РВВ ХДЗВА, 2007. – Вип. 14 (39), Ч. 2, Т. 1. – С. 243–251. </w:t>
      </w:r>
      <w:r>
        <w:rPr>
          <w:i/>
          <w:iCs/>
          <w:sz w:val="28"/>
          <w:szCs w:val="28"/>
          <w:lang w:val="uk-UA"/>
        </w:rPr>
        <w:t>(Здобувач провів остеометричні дослідження, обчислив індекси стегнової кістки дрібних тварин, узагальнив їх результати, зробив висновки).</w:t>
      </w:r>
    </w:p>
    <w:p w:rsidR="004A6A8F" w:rsidRDefault="004A6A8F" w:rsidP="004A6A8F">
      <w:pPr>
        <w:ind w:firstLine="567"/>
        <w:jc w:val="both"/>
        <w:rPr>
          <w:i/>
          <w:iCs/>
          <w:sz w:val="28"/>
          <w:szCs w:val="28"/>
          <w:lang w:val="uk-UA"/>
        </w:rPr>
      </w:pPr>
      <w:r>
        <w:rPr>
          <w:sz w:val="28"/>
          <w:szCs w:val="28"/>
          <w:lang w:val="uk-UA"/>
        </w:rPr>
        <w:t xml:space="preserve">20. </w:t>
      </w:r>
      <w:r>
        <w:rPr>
          <w:b/>
          <w:bCs/>
          <w:sz w:val="28"/>
          <w:szCs w:val="28"/>
          <w:lang w:val="uk-UA"/>
        </w:rPr>
        <w:t>Яценко І. В.</w:t>
      </w:r>
      <w:r>
        <w:rPr>
          <w:sz w:val="28"/>
          <w:szCs w:val="28"/>
          <w:lang w:val="uk-UA"/>
        </w:rPr>
        <w:t xml:space="preserve"> Дискримінантні рівняння для видового ототожнення кісток грудних кінцівок дрібних тварин у судовій біології / </w:t>
      </w:r>
      <w:r>
        <w:rPr>
          <w:spacing w:val="-2"/>
          <w:sz w:val="28"/>
          <w:szCs w:val="28"/>
          <w:lang w:val="uk-UA"/>
        </w:rPr>
        <w:t>І. В.  Яценко, О. М. Гетм</w:t>
      </w:r>
      <w:r>
        <w:rPr>
          <w:spacing w:val="-2"/>
          <w:sz w:val="28"/>
          <w:szCs w:val="28"/>
          <w:lang w:val="uk-UA"/>
        </w:rPr>
        <w:t>а</w:t>
      </w:r>
      <w:r>
        <w:rPr>
          <w:spacing w:val="-2"/>
          <w:sz w:val="28"/>
          <w:szCs w:val="28"/>
          <w:lang w:val="uk-UA"/>
        </w:rPr>
        <w:t xml:space="preserve">нець // Вісник Сумського національного аграрного університету. – 2007. – № 8 (19). </w:t>
      </w:r>
      <w:r>
        <w:rPr>
          <w:sz w:val="28"/>
          <w:szCs w:val="28"/>
          <w:lang w:val="uk-UA"/>
        </w:rPr>
        <w:t xml:space="preserve">– С. 161–166. </w:t>
      </w:r>
      <w:r>
        <w:rPr>
          <w:i/>
          <w:iCs/>
          <w:sz w:val="28"/>
          <w:szCs w:val="28"/>
          <w:lang w:val="uk-UA"/>
        </w:rPr>
        <w:t>(Здобувач виконав остеометричні дослідження та</w:t>
      </w:r>
      <w:r>
        <w:rPr>
          <w:sz w:val="28"/>
          <w:szCs w:val="28"/>
          <w:lang w:val="uk-UA"/>
        </w:rPr>
        <w:t xml:space="preserve"> </w:t>
      </w:r>
      <w:r>
        <w:rPr>
          <w:i/>
          <w:iCs/>
          <w:sz w:val="28"/>
          <w:szCs w:val="28"/>
          <w:lang w:val="uk-UA"/>
        </w:rPr>
        <w:t>обчислив індекси  кісток грудних кінцівок, а також  узагальнив їх результати, зробив висновки).</w:t>
      </w:r>
    </w:p>
    <w:p w:rsidR="004A6A8F" w:rsidRDefault="004A6A8F" w:rsidP="004A6A8F">
      <w:pPr>
        <w:ind w:firstLine="567"/>
        <w:jc w:val="both"/>
        <w:rPr>
          <w:i/>
          <w:iCs/>
          <w:sz w:val="28"/>
          <w:szCs w:val="28"/>
          <w:lang w:val="uk-UA"/>
        </w:rPr>
      </w:pPr>
      <w:r>
        <w:rPr>
          <w:sz w:val="28"/>
          <w:szCs w:val="28"/>
          <w:lang w:val="uk-UA"/>
        </w:rPr>
        <w:t xml:space="preserve">21. </w:t>
      </w:r>
      <w:r>
        <w:rPr>
          <w:b/>
          <w:bCs/>
          <w:sz w:val="28"/>
          <w:szCs w:val="28"/>
          <w:lang w:val="uk-UA"/>
        </w:rPr>
        <w:t>Яценко І. В.</w:t>
      </w:r>
      <w:r>
        <w:rPr>
          <w:sz w:val="28"/>
          <w:szCs w:val="28"/>
          <w:lang w:val="uk-UA"/>
        </w:rPr>
        <w:t xml:space="preserve"> Встановлення видової належності великої гомілкової кістки / І. В.  Яценко, О. М. Гетманець // Вісник аграрної науки. </w:t>
      </w:r>
      <w:r>
        <w:rPr>
          <w:sz w:val="28"/>
          <w:szCs w:val="28"/>
          <w:lang w:val="uk-UA"/>
        </w:rPr>
        <w:sym w:font="Symbol" w:char="F02D"/>
      </w:r>
      <w:r>
        <w:rPr>
          <w:sz w:val="28"/>
          <w:szCs w:val="28"/>
          <w:lang w:val="uk-UA"/>
        </w:rPr>
        <w:t xml:space="preserve"> 2007. </w:t>
      </w:r>
      <w:r>
        <w:rPr>
          <w:sz w:val="28"/>
          <w:szCs w:val="28"/>
          <w:lang w:val="uk-UA"/>
        </w:rPr>
        <w:sym w:font="Symbol" w:char="F02D"/>
      </w:r>
      <w:r>
        <w:rPr>
          <w:sz w:val="28"/>
          <w:szCs w:val="28"/>
          <w:lang w:val="uk-UA"/>
        </w:rPr>
        <w:t xml:space="preserve"> № 9. </w:t>
      </w:r>
      <w:r>
        <w:rPr>
          <w:sz w:val="28"/>
          <w:szCs w:val="28"/>
          <w:lang w:val="uk-UA"/>
        </w:rPr>
        <w:sym w:font="Symbol" w:char="F02D"/>
      </w:r>
      <w:r>
        <w:rPr>
          <w:sz w:val="28"/>
          <w:szCs w:val="28"/>
          <w:lang w:val="uk-UA"/>
        </w:rPr>
        <w:t xml:space="preserve">                  С. 29</w:t>
      </w:r>
      <w:r>
        <w:rPr>
          <w:sz w:val="28"/>
          <w:szCs w:val="28"/>
          <w:lang w:val="uk-UA"/>
        </w:rPr>
        <w:sym w:font="Symbol" w:char="F02D"/>
      </w:r>
      <w:r>
        <w:rPr>
          <w:sz w:val="28"/>
          <w:szCs w:val="28"/>
          <w:lang w:val="uk-UA"/>
        </w:rPr>
        <w:t xml:space="preserve">31. </w:t>
      </w:r>
      <w:r>
        <w:rPr>
          <w:i/>
          <w:iCs/>
          <w:sz w:val="28"/>
          <w:szCs w:val="28"/>
          <w:lang w:val="uk-UA"/>
        </w:rPr>
        <w:t>(Здобувач провів остеометричні дослідження, обчислив індекси великої гомілкової кістки, узагальнив їх результати, зробив висновки).</w:t>
      </w:r>
    </w:p>
    <w:p w:rsidR="004A6A8F" w:rsidRDefault="004A6A8F" w:rsidP="004A6A8F">
      <w:pPr>
        <w:ind w:firstLine="567"/>
        <w:jc w:val="both"/>
        <w:rPr>
          <w:i/>
          <w:iCs/>
          <w:sz w:val="28"/>
          <w:szCs w:val="28"/>
          <w:lang w:val="uk-UA"/>
        </w:rPr>
      </w:pPr>
      <w:r>
        <w:rPr>
          <w:sz w:val="28"/>
          <w:szCs w:val="28"/>
          <w:lang w:val="uk-UA"/>
        </w:rPr>
        <w:t xml:space="preserve">22. </w:t>
      </w:r>
      <w:r>
        <w:rPr>
          <w:b/>
          <w:bCs/>
          <w:sz w:val="28"/>
          <w:szCs w:val="28"/>
          <w:lang w:val="uk-UA"/>
        </w:rPr>
        <w:t>Яценко І. В.</w:t>
      </w:r>
      <w:r>
        <w:rPr>
          <w:sz w:val="28"/>
          <w:szCs w:val="28"/>
          <w:lang w:val="uk-UA"/>
        </w:rPr>
        <w:t xml:space="preserve"> Встановлення видової належності дрібних тварин за             фрагментами великої гомілкової кістки у судовій остеологічній експертизі                            / І. В.  Яценко, О. М. Гетманець // Проблеми зооінженерії та ветеринарної мед</w:t>
      </w:r>
      <w:r>
        <w:rPr>
          <w:sz w:val="28"/>
          <w:szCs w:val="28"/>
          <w:lang w:val="uk-UA"/>
        </w:rPr>
        <w:t>и</w:t>
      </w:r>
      <w:r>
        <w:rPr>
          <w:sz w:val="28"/>
          <w:szCs w:val="28"/>
          <w:lang w:val="uk-UA"/>
        </w:rPr>
        <w:t>цини : Зб. наук. праць Харківської державної зооветеринарної академії. – Х. : РВВ ХДЗВА, 2007. – Вип. 14 (39), Ч. 1. – С. 160–167. (</w:t>
      </w:r>
      <w:r>
        <w:rPr>
          <w:i/>
          <w:iCs/>
          <w:sz w:val="28"/>
          <w:szCs w:val="28"/>
          <w:lang w:val="uk-UA"/>
        </w:rPr>
        <w:t>Здобувач провів остеометричні дослідження, обчислив індекси  фрагментів стегнової кістки, узагальнив їх р</w:t>
      </w:r>
      <w:r>
        <w:rPr>
          <w:i/>
          <w:iCs/>
          <w:sz w:val="28"/>
          <w:szCs w:val="28"/>
          <w:lang w:val="uk-UA"/>
        </w:rPr>
        <w:t>е</w:t>
      </w:r>
      <w:r>
        <w:rPr>
          <w:i/>
          <w:iCs/>
          <w:sz w:val="28"/>
          <w:szCs w:val="28"/>
          <w:lang w:val="uk-UA"/>
        </w:rPr>
        <w:t>зультати, зробив висновки).</w:t>
      </w:r>
    </w:p>
    <w:p w:rsidR="004A6A8F" w:rsidRDefault="004A6A8F" w:rsidP="004A6A8F">
      <w:pPr>
        <w:ind w:firstLine="567"/>
        <w:jc w:val="both"/>
        <w:rPr>
          <w:i/>
          <w:iCs/>
          <w:sz w:val="28"/>
          <w:szCs w:val="28"/>
          <w:lang w:val="uk-UA"/>
        </w:rPr>
      </w:pPr>
      <w:r>
        <w:rPr>
          <w:sz w:val="28"/>
          <w:szCs w:val="28"/>
          <w:lang w:val="uk-UA"/>
        </w:rPr>
        <w:t xml:space="preserve">23. </w:t>
      </w:r>
      <w:r>
        <w:rPr>
          <w:b/>
          <w:bCs/>
          <w:sz w:val="28"/>
          <w:szCs w:val="28"/>
          <w:lang w:val="uk-UA"/>
        </w:rPr>
        <w:t xml:space="preserve">Яценко І. В. </w:t>
      </w:r>
      <w:r>
        <w:rPr>
          <w:sz w:val="28"/>
          <w:szCs w:val="28"/>
          <w:lang w:val="uk-UA"/>
        </w:rPr>
        <w:t xml:space="preserve">Застосування дискримінантного аналізу для  встановлення видової належності фрагментів ліктьової кістки в судовій біології / І. В. Яценко, О. М. Гетманець // Вісник Державного агроекологічного університету. </w:t>
      </w:r>
      <w:r>
        <w:rPr>
          <w:sz w:val="28"/>
          <w:szCs w:val="28"/>
          <w:lang w:val="uk-UA"/>
        </w:rPr>
        <w:sym w:font="Symbol" w:char="F02D"/>
      </w:r>
      <w:r>
        <w:rPr>
          <w:sz w:val="28"/>
          <w:szCs w:val="28"/>
          <w:lang w:val="uk-UA"/>
        </w:rPr>
        <w:t xml:space="preserve"> 2007. </w:t>
      </w:r>
      <w:r>
        <w:rPr>
          <w:sz w:val="28"/>
          <w:szCs w:val="28"/>
          <w:lang w:val="uk-UA"/>
        </w:rPr>
        <w:sym w:font="Symbol" w:char="F02D"/>
      </w:r>
      <w:r>
        <w:rPr>
          <w:sz w:val="28"/>
          <w:szCs w:val="28"/>
          <w:lang w:val="uk-UA"/>
        </w:rPr>
        <w:t xml:space="preserve"> Вип. 2 (19), Т. 2. </w:t>
      </w:r>
      <w:r>
        <w:rPr>
          <w:sz w:val="28"/>
          <w:szCs w:val="28"/>
          <w:lang w:val="uk-UA"/>
        </w:rPr>
        <w:sym w:font="Symbol" w:char="F02D"/>
      </w:r>
      <w:r>
        <w:rPr>
          <w:sz w:val="28"/>
          <w:szCs w:val="28"/>
          <w:lang w:val="uk-UA"/>
        </w:rPr>
        <w:t xml:space="preserve"> С. 191</w:t>
      </w:r>
      <w:r>
        <w:rPr>
          <w:sz w:val="28"/>
          <w:szCs w:val="28"/>
          <w:lang w:val="uk-UA"/>
        </w:rPr>
        <w:sym w:font="Symbol" w:char="F02D"/>
      </w:r>
      <w:r>
        <w:rPr>
          <w:sz w:val="28"/>
          <w:szCs w:val="28"/>
          <w:lang w:val="uk-UA"/>
        </w:rPr>
        <w:t xml:space="preserve">198. </w:t>
      </w:r>
      <w:r>
        <w:rPr>
          <w:i/>
          <w:iCs/>
          <w:sz w:val="28"/>
          <w:szCs w:val="28"/>
          <w:lang w:val="uk-UA"/>
        </w:rPr>
        <w:t>(Здобувач провів остеометричні дослідження, о</w:t>
      </w:r>
      <w:r>
        <w:rPr>
          <w:i/>
          <w:iCs/>
          <w:sz w:val="28"/>
          <w:szCs w:val="28"/>
          <w:lang w:val="uk-UA"/>
        </w:rPr>
        <w:t>б</w:t>
      </w:r>
      <w:r>
        <w:rPr>
          <w:i/>
          <w:iCs/>
          <w:sz w:val="28"/>
          <w:szCs w:val="28"/>
          <w:lang w:val="uk-UA"/>
        </w:rPr>
        <w:t>числив індекси фрагментів ліктьової кістки, узагальнив їх результати, зробив в</w:t>
      </w:r>
      <w:r>
        <w:rPr>
          <w:i/>
          <w:iCs/>
          <w:sz w:val="28"/>
          <w:szCs w:val="28"/>
          <w:lang w:val="uk-UA"/>
        </w:rPr>
        <w:t>и</w:t>
      </w:r>
      <w:r>
        <w:rPr>
          <w:i/>
          <w:iCs/>
          <w:sz w:val="28"/>
          <w:szCs w:val="28"/>
          <w:lang w:val="uk-UA"/>
        </w:rPr>
        <w:t>сновки).</w:t>
      </w:r>
    </w:p>
    <w:p w:rsidR="004A6A8F" w:rsidRDefault="004A6A8F" w:rsidP="004A6A8F">
      <w:pPr>
        <w:ind w:firstLine="567"/>
        <w:jc w:val="both"/>
        <w:rPr>
          <w:i/>
          <w:iCs/>
          <w:sz w:val="28"/>
          <w:szCs w:val="28"/>
          <w:lang w:val="uk-UA"/>
        </w:rPr>
      </w:pPr>
      <w:r>
        <w:rPr>
          <w:sz w:val="28"/>
          <w:szCs w:val="28"/>
          <w:lang w:val="uk-UA"/>
        </w:rPr>
        <w:t xml:space="preserve">24. </w:t>
      </w:r>
      <w:r>
        <w:rPr>
          <w:b/>
          <w:bCs/>
          <w:sz w:val="28"/>
          <w:szCs w:val="28"/>
          <w:lang w:val="uk-UA"/>
        </w:rPr>
        <w:t xml:space="preserve">Яценко І. В. </w:t>
      </w:r>
      <w:r>
        <w:rPr>
          <w:sz w:val="28"/>
          <w:szCs w:val="28"/>
          <w:lang w:val="uk-UA"/>
        </w:rPr>
        <w:t>Визначення видової належності дрібних тварин за фрагме</w:t>
      </w:r>
      <w:r>
        <w:rPr>
          <w:sz w:val="28"/>
          <w:szCs w:val="28"/>
          <w:lang w:val="uk-UA"/>
        </w:rPr>
        <w:t>н</w:t>
      </w:r>
      <w:r>
        <w:rPr>
          <w:sz w:val="28"/>
          <w:szCs w:val="28"/>
          <w:lang w:val="uk-UA"/>
        </w:rPr>
        <w:t xml:space="preserve">тами плечової кістки у судовій ветеринарній медицині / І. В.  Яценко,                                О. М. Гетманець // Ветеринарна медицина України. – 2007. – № 11. – С. 38–39. </w:t>
      </w:r>
      <w:r>
        <w:rPr>
          <w:i/>
          <w:iCs/>
          <w:sz w:val="28"/>
          <w:szCs w:val="28"/>
          <w:lang w:val="uk-UA"/>
        </w:rPr>
        <w:t>(Здобувач провів остеометричні дослідження, обчислив індекси  фрагментів пл</w:t>
      </w:r>
      <w:r>
        <w:rPr>
          <w:i/>
          <w:iCs/>
          <w:sz w:val="28"/>
          <w:szCs w:val="28"/>
          <w:lang w:val="uk-UA"/>
        </w:rPr>
        <w:t>е</w:t>
      </w:r>
      <w:r>
        <w:rPr>
          <w:i/>
          <w:iCs/>
          <w:sz w:val="28"/>
          <w:szCs w:val="28"/>
          <w:lang w:val="uk-UA"/>
        </w:rPr>
        <w:t>чової кістки дрібних ссавців, узагальнив їх результати, зробив висновки).</w:t>
      </w:r>
    </w:p>
    <w:p w:rsidR="004A6A8F" w:rsidRDefault="004A6A8F" w:rsidP="004A6A8F">
      <w:pPr>
        <w:ind w:firstLine="540"/>
        <w:jc w:val="both"/>
        <w:rPr>
          <w:i/>
          <w:iCs/>
          <w:sz w:val="28"/>
          <w:szCs w:val="28"/>
          <w:lang w:val="uk-UA"/>
        </w:rPr>
      </w:pPr>
      <w:r>
        <w:rPr>
          <w:sz w:val="28"/>
          <w:szCs w:val="28"/>
          <w:lang w:val="uk-UA"/>
        </w:rPr>
        <w:t xml:space="preserve">25. </w:t>
      </w:r>
      <w:r>
        <w:rPr>
          <w:b/>
          <w:bCs/>
          <w:sz w:val="28"/>
          <w:szCs w:val="28"/>
          <w:lang w:val="uk-UA"/>
        </w:rPr>
        <w:t xml:space="preserve">Яценко І. В. </w:t>
      </w:r>
      <w:r>
        <w:rPr>
          <w:sz w:val="28"/>
          <w:szCs w:val="28"/>
          <w:lang w:val="uk-UA"/>
        </w:rPr>
        <w:t xml:space="preserve">Комплексне дослідження кісток гомілки дрібних ссавців для судово-ветеринарного встановлення їх видової належності / </w:t>
      </w:r>
      <w:r>
        <w:rPr>
          <w:spacing w:val="2"/>
          <w:sz w:val="28"/>
          <w:szCs w:val="28"/>
          <w:lang w:val="uk-UA"/>
        </w:rPr>
        <w:t xml:space="preserve">І. В.  Яценко,               О. М. Гетманець // Проблеми зооінженерії та ветеринарної медицини : Зб. наук. праць Харківської державної зооветеринарної академії. – Х. : РВВ </w:t>
      </w:r>
      <w:r>
        <w:rPr>
          <w:spacing w:val="2"/>
          <w:sz w:val="28"/>
          <w:szCs w:val="28"/>
          <w:lang w:val="uk-UA"/>
        </w:rPr>
        <w:lastRenderedPageBreak/>
        <w:t xml:space="preserve">ХДЗВА, 2008. </w:t>
      </w:r>
      <w:r>
        <w:rPr>
          <w:spacing w:val="4"/>
          <w:sz w:val="28"/>
          <w:szCs w:val="28"/>
          <w:lang w:val="uk-UA"/>
        </w:rPr>
        <w:t>– Вип. 16 (41), Ч. 2, Т.1. – С. 119</w:t>
      </w:r>
      <w:r>
        <w:rPr>
          <w:spacing w:val="4"/>
          <w:sz w:val="28"/>
          <w:szCs w:val="28"/>
          <w:lang w:val="uk-UA"/>
        </w:rPr>
        <w:sym w:font="Symbol" w:char="F02D"/>
      </w:r>
      <w:r>
        <w:rPr>
          <w:spacing w:val="4"/>
          <w:sz w:val="28"/>
          <w:szCs w:val="28"/>
          <w:lang w:val="uk-UA"/>
        </w:rPr>
        <w:t>133. (</w:t>
      </w:r>
      <w:r>
        <w:rPr>
          <w:i/>
          <w:iCs/>
          <w:spacing w:val="4"/>
          <w:sz w:val="28"/>
          <w:szCs w:val="28"/>
          <w:lang w:val="uk-UA"/>
        </w:rPr>
        <w:t>Здобувач провів порівняльно-анатомічні, остеометричні дослідження, дискримінантний аналіз, спектроскопічні дослідження кісток гомілки дрібних ссавців, узагальнив їх результати, зробив в</w:t>
      </w:r>
      <w:r>
        <w:rPr>
          <w:i/>
          <w:iCs/>
          <w:spacing w:val="4"/>
          <w:sz w:val="28"/>
          <w:szCs w:val="28"/>
          <w:lang w:val="uk-UA"/>
        </w:rPr>
        <w:t>и</w:t>
      </w:r>
      <w:r>
        <w:rPr>
          <w:i/>
          <w:iCs/>
          <w:spacing w:val="4"/>
          <w:sz w:val="28"/>
          <w:szCs w:val="28"/>
          <w:lang w:val="uk-UA"/>
        </w:rPr>
        <w:t>сновки).</w:t>
      </w:r>
    </w:p>
    <w:p w:rsidR="004A6A8F" w:rsidRDefault="004A6A8F" w:rsidP="004A6A8F">
      <w:pPr>
        <w:ind w:firstLine="540"/>
        <w:jc w:val="both"/>
        <w:rPr>
          <w:i/>
          <w:iCs/>
          <w:sz w:val="28"/>
          <w:szCs w:val="28"/>
          <w:lang w:val="uk-UA"/>
        </w:rPr>
      </w:pPr>
      <w:r>
        <w:rPr>
          <w:spacing w:val="2"/>
          <w:sz w:val="28"/>
          <w:szCs w:val="28"/>
          <w:lang w:val="uk-UA"/>
        </w:rPr>
        <w:t>26. Гаврилін П. М. Комплексне дослідження нижньощелепної кістки дрі</w:t>
      </w:r>
      <w:r>
        <w:rPr>
          <w:spacing w:val="2"/>
          <w:sz w:val="28"/>
          <w:szCs w:val="28"/>
          <w:lang w:val="uk-UA"/>
        </w:rPr>
        <w:t>б</w:t>
      </w:r>
      <w:r>
        <w:rPr>
          <w:spacing w:val="2"/>
          <w:sz w:val="28"/>
          <w:szCs w:val="28"/>
          <w:lang w:val="uk-UA"/>
        </w:rPr>
        <w:t>них ссавців для судово-ветеринарного встановлення їх видової належності</w:t>
      </w:r>
      <w:r>
        <w:rPr>
          <w:sz w:val="28"/>
          <w:szCs w:val="28"/>
          <w:lang w:val="uk-UA"/>
        </w:rPr>
        <w:t xml:space="preserve">                             / Гаврилін П. М., </w:t>
      </w:r>
      <w:r>
        <w:rPr>
          <w:b/>
          <w:bCs/>
          <w:sz w:val="28"/>
          <w:szCs w:val="28"/>
          <w:lang w:val="uk-UA"/>
        </w:rPr>
        <w:t>Яценко І. В.,</w:t>
      </w:r>
      <w:r>
        <w:rPr>
          <w:sz w:val="28"/>
          <w:szCs w:val="28"/>
          <w:lang w:val="uk-UA"/>
        </w:rPr>
        <w:t xml:space="preserve"> Гетманець О. М.  // Проблеми зооінженерії та в</w:t>
      </w:r>
      <w:r>
        <w:rPr>
          <w:sz w:val="28"/>
          <w:szCs w:val="28"/>
          <w:lang w:val="uk-UA"/>
        </w:rPr>
        <w:t>е</w:t>
      </w:r>
      <w:r>
        <w:rPr>
          <w:sz w:val="28"/>
          <w:szCs w:val="28"/>
          <w:lang w:val="uk-UA"/>
        </w:rPr>
        <w:t>теринарної медицини : Зб. наук. праць Харківської державної зооветеринарної академії. – Х. : РВВ ХДЗВА, 2008. – Вип. 16 (41), Ч.2. – С. 170</w:t>
      </w:r>
      <w:r>
        <w:rPr>
          <w:sz w:val="28"/>
          <w:szCs w:val="28"/>
          <w:lang w:val="uk-UA"/>
        </w:rPr>
        <w:sym w:font="Symbol" w:char="F02D"/>
      </w:r>
      <w:r>
        <w:rPr>
          <w:sz w:val="28"/>
          <w:szCs w:val="28"/>
          <w:lang w:val="uk-UA"/>
        </w:rPr>
        <w:t xml:space="preserve">183. </w:t>
      </w:r>
      <w:r>
        <w:rPr>
          <w:i/>
          <w:iCs/>
          <w:sz w:val="28"/>
          <w:szCs w:val="28"/>
          <w:lang w:val="uk-UA"/>
        </w:rPr>
        <w:t>(Здобувач провів порівняльно-анатомічні, остеометричні дослідження, дискримінантний аналіз, спектроскопічні дослідження нижньощелепної кістки дрібних ссавців, узагальнив їх результати, зробив висновки).</w:t>
      </w:r>
    </w:p>
    <w:p w:rsidR="004A6A8F" w:rsidRDefault="004A6A8F" w:rsidP="004A6A8F">
      <w:pPr>
        <w:ind w:firstLine="540"/>
        <w:jc w:val="both"/>
        <w:rPr>
          <w:i/>
          <w:iCs/>
          <w:sz w:val="28"/>
          <w:szCs w:val="28"/>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Деклараційні патенти України на корисну модель:</w:t>
      </w:r>
    </w:p>
    <w:p w:rsidR="004A6A8F" w:rsidRDefault="004A6A8F" w:rsidP="004A6A8F">
      <w:pPr>
        <w:ind w:firstLine="567"/>
        <w:jc w:val="both"/>
        <w:rPr>
          <w:sz w:val="28"/>
          <w:szCs w:val="28"/>
          <w:lang w:val="uk-UA"/>
        </w:rPr>
      </w:pPr>
      <w:r>
        <w:rPr>
          <w:sz w:val="28"/>
          <w:szCs w:val="28"/>
          <w:lang w:val="uk-UA"/>
        </w:rPr>
        <w:t>1. Деклараційний патент України на корисну модель № 19185, МПК А61В 5/117. Спосіб визначення видової належності лопатки тварин / [</w:t>
      </w:r>
      <w:r>
        <w:rPr>
          <w:b/>
          <w:bCs/>
          <w:sz w:val="28"/>
          <w:szCs w:val="28"/>
          <w:lang w:val="uk-UA"/>
        </w:rPr>
        <w:t>Яценко І. В.,</w:t>
      </w:r>
      <w:r>
        <w:rPr>
          <w:sz w:val="28"/>
          <w:szCs w:val="28"/>
          <w:lang w:val="uk-UA"/>
        </w:rPr>
        <w:t xml:space="preserve">               Гетманець О. М.,  Гордієнко В. Г., Раковський Я. П.] ; Заявлено 17.04.2006 р. ; Опубл. 15.12.2006, Бюл. № 12. </w:t>
      </w:r>
      <w:r>
        <w:rPr>
          <w:sz w:val="28"/>
          <w:szCs w:val="28"/>
          <w:lang w:val="uk-UA"/>
        </w:rPr>
        <w:sym w:font="Symbol" w:char="F02D"/>
      </w:r>
      <w:r>
        <w:rPr>
          <w:sz w:val="28"/>
          <w:szCs w:val="28"/>
          <w:lang w:val="uk-UA"/>
        </w:rPr>
        <w:t xml:space="preserve"> 4 с. </w:t>
      </w:r>
      <w:r>
        <w:rPr>
          <w:i/>
          <w:iCs/>
          <w:sz w:val="28"/>
          <w:szCs w:val="28"/>
          <w:lang w:val="uk-UA"/>
        </w:rPr>
        <w:t>(Здобувач брав участь у проведенні  досл</w:t>
      </w:r>
      <w:r>
        <w:rPr>
          <w:i/>
          <w:iCs/>
          <w:sz w:val="28"/>
          <w:szCs w:val="28"/>
          <w:lang w:val="uk-UA"/>
        </w:rPr>
        <w:t>і</w:t>
      </w:r>
      <w:r>
        <w:rPr>
          <w:i/>
          <w:iCs/>
          <w:sz w:val="28"/>
          <w:szCs w:val="28"/>
          <w:lang w:val="uk-UA"/>
        </w:rPr>
        <w:t>джень і оформленні деклараційного патенту на корисну модель).</w:t>
      </w:r>
    </w:p>
    <w:p w:rsidR="004A6A8F" w:rsidRDefault="004A6A8F" w:rsidP="004A6A8F">
      <w:pPr>
        <w:ind w:firstLine="567"/>
        <w:jc w:val="both"/>
        <w:rPr>
          <w:sz w:val="28"/>
          <w:szCs w:val="28"/>
          <w:lang w:val="uk-UA"/>
        </w:rPr>
      </w:pPr>
      <w:r>
        <w:rPr>
          <w:sz w:val="28"/>
          <w:szCs w:val="28"/>
          <w:lang w:val="uk-UA"/>
        </w:rPr>
        <w:t>2. Деклараційний патент України на корисну модель № 24416. Спосіб визн</w:t>
      </w:r>
      <w:r>
        <w:rPr>
          <w:sz w:val="28"/>
          <w:szCs w:val="28"/>
          <w:lang w:val="uk-UA"/>
        </w:rPr>
        <w:t>а</w:t>
      </w:r>
      <w:r>
        <w:rPr>
          <w:sz w:val="28"/>
          <w:szCs w:val="28"/>
          <w:lang w:val="uk-UA"/>
        </w:rPr>
        <w:t>чення видової належності нижньощелепної кістки тварин методом дискримінан</w:t>
      </w:r>
      <w:r>
        <w:rPr>
          <w:sz w:val="28"/>
          <w:szCs w:val="28"/>
          <w:lang w:val="uk-UA"/>
        </w:rPr>
        <w:t>т</w:t>
      </w:r>
      <w:r>
        <w:rPr>
          <w:sz w:val="28"/>
          <w:szCs w:val="28"/>
          <w:lang w:val="uk-UA"/>
        </w:rPr>
        <w:t xml:space="preserve">ного аналізу / </w:t>
      </w:r>
      <w:r>
        <w:rPr>
          <w:b/>
          <w:bCs/>
          <w:sz w:val="28"/>
          <w:szCs w:val="28"/>
          <w:lang w:val="uk-UA"/>
        </w:rPr>
        <w:t>І. В. Яценко,</w:t>
      </w:r>
      <w:r>
        <w:rPr>
          <w:sz w:val="28"/>
          <w:szCs w:val="28"/>
          <w:lang w:val="uk-UA"/>
        </w:rPr>
        <w:t xml:space="preserve"> О. М. Гетманець ; Заявлено 19.03.2007 ; Опубл. 25.06.2007, Бюл. № 9. </w:t>
      </w:r>
      <w:r>
        <w:rPr>
          <w:sz w:val="28"/>
          <w:szCs w:val="28"/>
          <w:lang w:val="uk-UA"/>
        </w:rPr>
        <w:sym w:font="Symbol" w:char="F02D"/>
      </w:r>
      <w:r>
        <w:rPr>
          <w:sz w:val="28"/>
          <w:szCs w:val="28"/>
          <w:lang w:val="uk-UA"/>
        </w:rPr>
        <w:t xml:space="preserve"> 4 с. </w:t>
      </w:r>
      <w:r>
        <w:rPr>
          <w:i/>
          <w:iCs/>
          <w:sz w:val="28"/>
          <w:szCs w:val="28"/>
          <w:lang w:val="uk-UA"/>
        </w:rPr>
        <w:t>(Здобувач брав участь у проведенні  досліджень і оформленні деклараційного патенту на корисну модель).</w:t>
      </w:r>
    </w:p>
    <w:p w:rsidR="004A6A8F" w:rsidRDefault="004A6A8F" w:rsidP="004A6A8F">
      <w:pPr>
        <w:ind w:firstLine="567"/>
        <w:jc w:val="both"/>
        <w:rPr>
          <w:i/>
          <w:iCs/>
          <w:sz w:val="28"/>
          <w:szCs w:val="28"/>
          <w:lang w:val="uk-UA"/>
        </w:rPr>
      </w:pPr>
      <w:r>
        <w:rPr>
          <w:sz w:val="28"/>
          <w:szCs w:val="28"/>
          <w:lang w:val="uk-UA"/>
        </w:rPr>
        <w:t>3. Деклараційний патент України на корисну модель № 30559. Спосіб визн</w:t>
      </w:r>
      <w:r>
        <w:rPr>
          <w:sz w:val="28"/>
          <w:szCs w:val="28"/>
          <w:lang w:val="uk-UA"/>
        </w:rPr>
        <w:t>а</w:t>
      </w:r>
      <w:r>
        <w:rPr>
          <w:sz w:val="28"/>
          <w:szCs w:val="28"/>
          <w:lang w:val="uk-UA"/>
        </w:rPr>
        <w:t>чення видової належності кісток дрібних тварин методом інфрачервоної спектр</w:t>
      </w:r>
      <w:r>
        <w:rPr>
          <w:sz w:val="28"/>
          <w:szCs w:val="28"/>
          <w:lang w:val="uk-UA"/>
        </w:rPr>
        <w:t>о</w:t>
      </w:r>
      <w:r>
        <w:rPr>
          <w:sz w:val="28"/>
          <w:szCs w:val="28"/>
          <w:lang w:val="uk-UA"/>
        </w:rPr>
        <w:t xml:space="preserve">скопії / </w:t>
      </w:r>
      <w:r>
        <w:rPr>
          <w:b/>
          <w:bCs/>
          <w:sz w:val="28"/>
          <w:szCs w:val="28"/>
          <w:lang w:val="uk-UA"/>
        </w:rPr>
        <w:t>Яценко І. В.,</w:t>
      </w:r>
      <w:r>
        <w:rPr>
          <w:sz w:val="28"/>
          <w:szCs w:val="28"/>
          <w:lang w:val="uk-UA"/>
        </w:rPr>
        <w:t xml:space="preserve"> Гетманець О. М., Гордієнко В. Г. ; Заявлено 12.12.2007 ; Опубл. 25.02.2008, Бюл. № 4. </w:t>
      </w:r>
      <w:r>
        <w:rPr>
          <w:sz w:val="28"/>
          <w:szCs w:val="28"/>
          <w:lang w:val="uk-UA"/>
        </w:rPr>
        <w:sym w:font="Symbol" w:char="F02D"/>
      </w:r>
      <w:r>
        <w:rPr>
          <w:sz w:val="28"/>
          <w:szCs w:val="28"/>
          <w:lang w:val="uk-UA"/>
        </w:rPr>
        <w:t xml:space="preserve"> 2 с.</w:t>
      </w:r>
      <w:r>
        <w:rPr>
          <w:i/>
          <w:iCs/>
          <w:sz w:val="28"/>
          <w:szCs w:val="28"/>
          <w:lang w:val="uk-UA"/>
        </w:rPr>
        <w:t xml:space="preserve"> (Здобувач брав участь у проведенні  досл</w:t>
      </w:r>
      <w:r>
        <w:rPr>
          <w:i/>
          <w:iCs/>
          <w:sz w:val="28"/>
          <w:szCs w:val="28"/>
          <w:lang w:val="uk-UA"/>
        </w:rPr>
        <w:t>і</w:t>
      </w:r>
      <w:r>
        <w:rPr>
          <w:i/>
          <w:iCs/>
          <w:sz w:val="28"/>
          <w:szCs w:val="28"/>
          <w:lang w:val="uk-UA"/>
        </w:rPr>
        <w:t>джень і оформленні деклараційного патенту на корисну модель).</w:t>
      </w:r>
    </w:p>
    <w:p w:rsidR="004A6A8F" w:rsidRDefault="004A6A8F" w:rsidP="004A6A8F">
      <w:pPr>
        <w:ind w:firstLine="567"/>
        <w:jc w:val="both"/>
        <w:rPr>
          <w:sz w:val="28"/>
          <w:szCs w:val="28"/>
          <w:lang w:val="uk-UA"/>
        </w:rPr>
      </w:pPr>
      <w:r>
        <w:rPr>
          <w:sz w:val="28"/>
          <w:szCs w:val="28"/>
          <w:lang w:val="uk-UA"/>
        </w:rPr>
        <w:t>4. Деклараційний патент України на корисну модель № 30559. Спосіб визн</w:t>
      </w:r>
      <w:r>
        <w:rPr>
          <w:sz w:val="28"/>
          <w:szCs w:val="28"/>
          <w:lang w:val="uk-UA"/>
        </w:rPr>
        <w:t>а</w:t>
      </w:r>
      <w:r>
        <w:rPr>
          <w:sz w:val="28"/>
          <w:szCs w:val="28"/>
          <w:lang w:val="uk-UA"/>
        </w:rPr>
        <w:t>чення видової належності фрагментів кісток дрібних тварин методом інфрачерв</w:t>
      </w:r>
      <w:r>
        <w:rPr>
          <w:sz w:val="28"/>
          <w:szCs w:val="28"/>
          <w:lang w:val="uk-UA"/>
        </w:rPr>
        <w:t>о</w:t>
      </w:r>
      <w:r>
        <w:rPr>
          <w:sz w:val="28"/>
          <w:szCs w:val="28"/>
          <w:lang w:val="uk-UA"/>
        </w:rPr>
        <w:t xml:space="preserve">ної спектроскопії / </w:t>
      </w:r>
      <w:r>
        <w:rPr>
          <w:b/>
          <w:bCs/>
          <w:sz w:val="28"/>
          <w:szCs w:val="28"/>
          <w:lang w:val="uk-UA"/>
        </w:rPr>
        <w:t>Яценко І. В.,</w:t>
      </w:r>
      <w:r>
        <w:rPr>
          <w:sz w:val="28"/>
          <w:szCs w:val="28"/>
          <w:lang w:val="uk-UA"/>
        </w:rPr>
        <w:t xml:space="preserve"> Гетманець О. М., Гордієнко В. Г., Дроздов О. О. ; Заявлено 21.05.2008 ; Опубл. 10.11.2008, Бюл. № 21. </w:t>
      </w:r>
      <w:r>
        <w:rPr>
          <w:sz w:val="28"/>
          <w:szCs w:val="28"/>
          <w:lang w:val="uk-UA"/>
        </w:rPr>
        <w:sym w:font="Symbol" w:char="F02D"/>
      </w:r>
      <w:r>
        <w:rPr>
          <w:sz w:val="28"/>
          <w:szCs w:val="28"/>
          <w:lang w:val="uk-UA"/>
        </w:rPr>
        <w:t xml:space="preserve"> 5 с.</w:t>
      </w:r>
      <w:r>
        <w:rPr>
          <w:i/>
          <w:iCs/>
          <w:sz w:val="28"/>
          <w:szCs w:val="28"/>
          <w:lang w:val="uk-UA"/>
        </w:rPr>
        <w:t xml:space="preserve"> (Здобувач брав участь у проведенні  досліджень і оформленні деклараційного патенту на корисну м</w:t>
      </w:r>
      <w:r>
        <w:rPr>
          <w:i/>
          <w:iCs/>
          <w:sz w:val="28"/>
          <w:szCs w:val="28"/>
          <w:lang w:val="uk-UA"/>
        </w:rPr>
        <w:t>о</w:t>
      </w:r>
      <w:r>
        <w:rPr>
          <w:i/>
          <w:iCs/>
          <w:sz w:val="28"/>
          <w:szCs w:val="28"/>
          <w:lang w:val="uk-UA"/>
        </w:rPr>
        <w:t>дель).</w:t>
      </w:r>
    </w:p>
    <w:p w:rsidR="004A6A8F" w:rsidRDefault="004A6A8F" w:rsidP="004A6A8F">
      <w:pPr>
        <w:ind w:firstLine="567"/>
        <w:jc w:val="both"/>
        <w:rPr>
          <w:i/>
          <w:iCs/>
          <w:sz w:val="28"/>
          <w:szCs w:val="28"/>
          <w:lang w:val="uk-UA"/>
        </w:rPr>
      </w:pPr>
    </w:p>
    <w:p w:rsidR="004A6A8F" w:rsidRDefault="004A6A8F" w:rsidP="004A6A8F">
      <w:pPr>
        <w:shd w:val="clear" w:color="auto" w:fill="FFFFFF"/>
        <w:autoSpaceDE w:val="0"/>
        <w:autoSpaceDN w:val="0"/>
        <w:adjustRightInd w:val="0"/>
        <w:jc w:val="center"/>
        <w:rPr>
          <w:b/>
          <w:bCs/>
          <w:sz w:val="28"/>
          <w:szCs w:val="28"/>
          <w:lang w:val="uk-UA"/>
        </w:rPr>
      </w:pPr>
      <w:r>
        <w:rPr>
          <w:b/>
          <w:bCs/>
          <w:sz w:val="28"/>
          <w:szCs w:val="28"/>
          <w:lang w:val="uk-UA"/>
        </w:rPr>
        <w:t>Матеріали конференції та тези доповідей:</w:t>
      </w:r>
    </w:p>
    <w:p w:rsidR="004A6A8F" w:rsidRDefault="004A6A8F" w:rsidP="004A6A8F">
      <w:pPr>
        <w:ind w:firstLine="567"/>
        <w:jc w:val="both"/>
        <w:rPr>
          <w:sz w:val="28"/>
          <w:szCs w:val="28"/>
        </w:rPr>
      </w:pPr>
      <w:r>
        <w:rPr>
          <w:sz w:val="28"/>
          <w:szCs w:val="28"/>
          <w:lang w:val="uk-UA"/>
        </w:rPr>
        <w:t xml:space="preserve">1. </w:t>
      </w:r>
      <w:r>
        <w:rPr>
          <w:b/>
          <w:bCs/>
          <w:sz w:val="28"/>
          <w:szCs w:val="28"/>
          <w:lang w:val="uk-UA"/>
        </w:rPr>
        <w:t>Яценко И. В.</w:t>
      </w:r>
      <w:r>
        <w:rPr>
          <w:sz w:val="28"/>
          <w:szCs w:val="28"/>
          <w:lang w:val="uk-UA"/>
        </w:rPr>
        <w:t xml:space="preserve"> Дискриминантный анализ в остеологии и судебной ветер</w:t>
      </w:r>
      <w:r>
        <w:rPr>
          <w:sz w:val="28"/>
          <w:szCs w:val="28"/>
          <w:lang w:val="uk-UA"/>
        </w:rPr>
        <w:t>и</w:t>
      </w:r>
      <w:r>
        <w:rPr>
          <w:sz w:val="28"/>
          <w:szCs w:val="28"/>
          <w:lang w:val="uk-UA"/>
        </w:rPr>
        <w:t>нарной медицине / Яценко</w:t>
      </w:r>
      <w:r>
        <w:rPr>
          <w:sz w:val="28"/>
          <w:szCs w:val="28"/>
        </w:rPr>
        <w:t xml:space="preserve"> </w:t>
      </w:r>
      <w:r>
        <w:rPr>
          <w:sz w:val="28"/>
          <w:szCs w:val="28"/>
          <w:lang w:val="uk-UA"/>
        </w:rPr>
        <w:t xml:space="preserve">И. В. </w:t>
      </w:r>
      <w:r>
        <w:rPr>
          <w:sz w:val="28"/>
          <w:szCs w:val="28"/>
        </w:rPr>
        <w:t>// Актуальные вопросы эволюционной, возрас</w:t>
      </w:r>
      <w:r>
        <w:rPr>
          <w:sz w:val="28"/>
          <w:szCs w:val="28"/>
        </w:rPr>
        <w:t>т</w:t>
      </w:r>
      <w:r>
        <w:rPr>
          <w:sz w:val="28"/>
          <w:szCs w:val="28"/>
        </w:rPr>
        <w:t>ной и экологической морфологии</w:t>
      </w:r>
      <w:r>
        <w:rPr>
          <w:sz w:val="28"/>
          <w:szCs w:val="28"/>
          <w:lang w:val="uk-UA"/>
        </w:rPr>
        <w:t xml:space="preserve"> </w:t>
      </w:r>
      <w:r>
        <w:rPr>
          <w:sz w:val="28"/>
          <w:szCs w:val="28"/>
        </w:rPr>
        <w:t xml:space="preserve">: </w:t>
      </w:r>
      <w:r>
        <w:rPr>
          <w:sz w:val="28"/>
          <w:szCs w:val="28"/>
          <w:lang w:val="uk-UA"/>
        </w:rPr>
        <w:t>М</w:t>
      </w:r>
      <w:r>
        <w:rPr>
          <w:sz w:val="28"/>
          <w:szCs w:val="28"/>
        </w:rPr>
        <w:t>атер</w:t>
      </w:r>
      <w:r>
        <w:rPr>
          <w:sz w:val="28"/>
          <w:szCs w:val="28"/>
          <w:lang w:val="uk-UA"/>
        </w:rPr>
        <w:t>иал</w:t>
      </w:r>
      <w:r>
        <w:rPr>
          <w:sz w:val="28"/>
          <w:szCs w:val="28"/>
        </w:rPr>
        <w:t>ы Всерос</w:t>
      </w:r>
      <w:r>
        <w:rPr>
          <w:sz w:val="28"/>
          <w:szCs w:val="28"/>
          <w:lang w:val="uk-UA"/>
        </w:rPr>
        <w:t>.</w:t>
      </w:r>
      <w:r>
        <w:rPr>
          <w:sz w:val="28"/>
          <w:szCs w:val="28"/>
        </w:rPr>
        <w:t xml:space="preserve"> науч. конф. с междунар. участием</w:t>
      </w:r>
      <w:r>
        <w:rPr>
          <w:sz w:val="28"/>
          <w:szCs w:val="28"/>
          <w:lang w:val="uk-UA"/>
        </w:rPr>
        <w:t>. –</w:t>
      </w:r>
      <w:r>
        <w:rPr>
          <w:sz w:val="28"/>
          <w:szCs w:val="28"/>
        </w:rPr>
        <w:t xml:space="preserve"> Белгород, 17</w:t>
      </w:r>
      <w:r>
        <w:rPr>
          <w:sz w:val="28"/>
          <w:szCs w:val="28"/>
          <w:lang w:val="uk-UA"/>
        </w:rPr>
        <w:t>–</w:t>
      </w:r>
      <w:r>
        <w:rPr>
          <w:sz w:val="28"/>
          <w:szCs w:val="28"/>
        </w:rPr>
        <w:t>18 октября 2006 г.</w:t>
      </w:r>
      <w:r>
        <w:rPr>
          <w:sz w:val="28"/>
          <w:szCs w:val="28"/>
          <w:lang w:val="uk-UA"/>
        </w:rPr>
        <w:t xml:space="preserve"> </w:t>
      </w:r>
      <w:r>
        <w:rPr>
          <w:sz w:val="28"/>
          <w:szCs w:val="28"/>
        </w:rPr>
        <w:t>– Белгород</w:t>
      </w:r>
      <w:r>
        <w:rPr>
          <w:sz w:val="28"/>
          <w:szCs w:val="28"/>
          <w:lang w:val="uk-UA"/>
        </w:rPr>
        <w:t xml:space="preserve"> </w:t>
      </w:r>
      <w:r>
        <w:rPr>
          <w:sz w:val="28"/>
          <w:szCs w:val="28"/>
        </w:rPr>
        <w:t xml:space="preserve">: Изд-во БелГУ, 2006. – </w:t>
      </w:r>
      <w:r>
        <w:rPr>
          <w:sz w:val="28"/>
          <w:szCs w:val="28"/>
          <w:lang w:val="uk-UA"/>
        </w:rPr>
        <w:t xml:space="preserve">             </w:t>
      </w:r>
      <w:r>
        <w:rPr>
          <w:sz w:val="28"/>
          <w:szCs w:val="28"/>
        </w:rPr>
        <w:t>С. 189.</w:t>
      </w:r>
    </w:p>
    <w:p w:rsidR="004A6A8F" w:rsidRDefault="004A6A8F" w:rsidP="004A6A8F">
      <w:pPr>
        <w:ind w:firstLine="567"/>
        <w:jc w:val="both"/>
        <w:rPr>
          <w:i/>
          <w:iCs/>
          <w:sz w:val="28"/>
          <w:szCs w:val="28"/>
          <w:lang w:val="uk-UA"/>
        </w:rPr>
      </w:pPr>
      <w:r>
        <w:rPr>
          <w:sz w:val="28"/>
          <w:szCs w:val="28"/>
          <w:lang w:val="uk-UA"/>
        </w:rPr>
        <w:t xml:space="preserve">2. </w:t>
      </w:r>
      <w:r>
        <w:rPr>
          <w:b/>
          <w:bCs/>
          <w:sz w:val="28"/>
          <w:szCs w:val="28"/>
          <w:lang w:val="uk-UA"/>
        </w:rPr>
        <w:t>Яценко І. В.</w:t>
      </w:r>
      <w:r>
        <w:rPr>
          <w:sz w:val="28"/>
          <w:szCs w:val="28"/>
          <w:lang w:val="uk-UA"/>
        </w:rPr>
        <w:t xml:space="preserve"> Видова експрес-ідентифікація дрібних тварин за анатомічн</w:t>
      </w:r>
      <w:r>
        <w:rPr>
          <w:sz w:val="28"/>
          <w:szCs w:val="28"/>
          <w:lang w:val="uk-UA"/>
        </w:rPr>
        <w:t>и</w:t>
      </w:r>
      <w:r>
        <w:rPr>
          <w:sz w:val="28"/>
          <w:szCs w:val="28"/>
          <w:lang w:val="uk-UA"/>
        </w:rPr>
        <w:t>ми особливостями плечової кістки / І. В.  Яценко,  В. І. Симоненко // М</w:t>
      </w:r>
      <w:r>
        <w:rPr>
          <w:sz w:val="28"/>
          <w:szCs w:val="28"/>
        </w:rPr>
        <w:t>атер</w:t>
      </w:r>
      <w:r>
        <w:rPr>
          <w:sz w:val="28"/>
          <w:szCs w:val="28"/>
          <w:lang w:val="uk-UA"/>
        </w:rPr>
        <w:t xml:space="preserve">іали </w:t>
      </w:r>
      <w:r>
        <w:rPr>
          <w:sz w:val="28"/>
          <w:szCs w:val="28"/>
          <w:lang w:val="en-US"/>
        </w:rPr>
        <w:t>IV</w:t>
      </w:r>
      <w:r>
        <w:rPr>
          <w:sz w:val="28"/>
          <w:szCs w:val="28"/>
          <w:lang w:val="uk-UA"/>
        </w:rPr>
        <w:t xml:space="preserve"> Міжнар. конгресу спеціалістів ветеринарної медицини. – К. : Національний агра</w:t>
      </w:r>
      <w:r>
        <w:rPr>
          <w:sz w:val="28"/>
          <w:szCs w:val="28"/>
          <w:lang w:val="uk-UA"/>
        </w:rPr>
        <w:t>р</w:t>
      </w:r>
      <w:r>
        <w:rPr>
          <w:sz w:val="28"/>
          <w:szCs w:val="28"/>
          <w:lang w:val="uk-UA"/>
        </w:rPr>
        <w:t xml:space="preserve">ний університет, 2006. – С. 31–33. </w:t>
      </w:r>
    </w:p>
    <w:p w:rsidR="004A6A8F" w:rsidRDefault="004A6A8F" w:rsidP="004A6A8F">
      <w:pPr>
        <w:pStyle w:val="afffffffb"/>
        <w:spacing w:after="0"/>
        <w:ind w:firstLine="567"/>
        <w:jc w:val="both"/>
        <w:rPr>
          <w:i/>
          <w:iCs/>
          <w:szCs w:val="28"/>
          <w:lang w:val="uk-UA"/>
        </w:rPr>
      </w:pPr>
      <w:r>
        <w:rPr>
          <w:szCs w:val="28"/>
          <w:lang w:val="uk-UA"/>
        </w:rPr>
        <w:lastRenderedPageBreak/>
        <w:t xml:space="preserve">3. </w:t>
      </w:r>
      <w:r>
        <w:rPr>
          <w:b/>
          <w:bCs/>
          <w:szCs w:val="28"/>
          <w:lang w:val="en-US"/>
        </w:rPr>
        <w:t>Yacenco I. V.</w:t>
      </w:r>
      <w:r>
        <w:rPr>
          <w:szCs w:val="28"/>
          <w:lang w:val="uk-UA"/>
        </w:rPr>
        <w:t xml:space="preserve"> </w:t>
      </w:r>
      <w:r>
        <w:rPr>
          <w:szCs w:val="28"/>
          <w:lang w:val="en-US" w:eastAsia="en-US"/>
        </w:rPr>
        <w:t>Possibilities of application of dyscriminant analisis method in veterinary osteology and yudical biological examination</w:t>
      </w:r>
      <w:r>
        <w:rPr>
          <w:szCs w:val="28"/>
          <w:lang w:val="uk-UA" w:eastAsia="en-US"/>
        </w:rPr>
        <w:t xml:space="preserve"> </w:t>
      </w:r>
      <w:r>
        <w:rPr>
          <w:szCs w:val="28"/>
          <w:lang w:val="en-US" w:eastAsia="en-US"/>
        </w:rPr>
        <w:t>/ Veterinarska medicina, st</w:t>
      </w:r>
      <w:r>
        <w:rPr>
          <w:szCs w:val="28"/>
          <w:lang w:val="en-US" w:eastAsia="en-US"/>
        </w:rPr>
        <w:t>o</w:t>
      </w:r>
      <w:r>
        <w:rPr>
          <w:szCs w:val="28"/>
          <w:lang w:val="en-US" w:eastAsia="en-US"/>
        </w:rPr>
        <w:t>cartyo i ekonomika u proizvodnji zdravstveno bezbednehrane</w:t>
      </w:r>
      <w:r>
        <w:rPr>
          <w:szCs w:val="28"/>
          <w:lang w:val="uk-UA"/>
        </w:rPr>
        <w:t xml:space="preserve"> / </w:t>
      </w:r>
      <w:r>
        <w:rPr>
          <w:szCs w:val="28"/>
          <w:lang w:val="en-US"/>
        </w:rPr>
        <w:t>I. V. Yacenco</w:t>
      </w:r>
      <w:r>
        <w:rPr>
          <w:szCs w:val="28"/>
          <w:lang w:val="uk-UA"/>
        </w:rPr>
        <w:t xml:space="preserve">,             </w:t>
      </w:r>
      <w:r>
        <w:rPr>
          <w:szCs w:val="28"/>
          <w:lang w:val="en-US" w:eastAsia="en-US"/>
        </w:rPr>
        <w:t>O.</w:t>
      </w:r>
      <w:r>
        <w:rPr>
          <w:szCs w:val="28"/>
          <w:lang w:val="uk-UA" w:eastAsia="en-US"/>
        </w:rPr>
        <w:t xml:space="preserve"> </w:t>
      </w:r>
      <w:r>
        <w:rPr>
          <w:szCs w:val="28"/>
          <w:lang w:eastAsia="en-US"/>
        </w:rPr>
        <w:t>М</w:t>
      </w:r>
      <w:r>
        <w:rPr>
          <w:szCs w:val="28"/>
          <w:lang w:val="en-US" w:eastAsia="en-US"/>
        </w:rPr>
        <w:t>.</w:t>
      </w:r>
      <w:r>
        <w:rPr>
          <w:szCs w:val="28"/>
          <w:lang w:val="uk-UA" w:eastAsia="en-US"/>
        </w:rPr>
        <w:t xml:space="preserve"> </w:t>
      </w:r>
      <w:r>
        <w:rPr>
          <w:szCs w:val="28"/>
          <w:lang w:val="en-US" w:eastAsia="en-US"/>
        </w:rPr>
        <w:t xml:space="preserve">Getmanez // Zbornick cratkih sadrzaja proceeding abstracts. – Herceg Novi, 2007. – </w:t>
      </w:r>
      <w:r>
        <w:rPr>
          <w:szCs w:val="28"/>
          <w:lang w:val="uk-UA" w:eastAsia="en-US"/>
        </w:rPr>
        <w:t xml:space="preserve">Р. 190. </w:t>
      </w:r>
    </w:p>
    <w:p w:rsidR="004A6A8F" w:rsidRDefault="004A6A8F" w:rsidP="004A6A8F">
      <w:pPr>
        <w:ind w:firstLine="567"/>
        <w:jc w:val="both"/>
        <w:rPr>
          <w:sz w:val="28"/>
          <w:szCs w:val="28"/>
          <w:lang w:val="uk-UA"/>
        </w:rPr>
      </w:pPr>
      <w:r>
        <w:rPr>
          <w:sz w:val="28"/>
          <w:szCs w:val="28"/>
          <w:lang w:val="uk-UA"/>
        </w:rPr>
        <w:t>4.</w:t>
      </w:r>
      <w:r>
        <w:rPr>
          <w:i/>
          <w:iCs/>
          <w:sz w:val="28"/>
          <w:szCs w:val="28"/>
          <w:lang w:val="uk-UA"/>
        </w:rPr>
        <w:t xml:space="preserve"> </w:t>
      </w:r>
      <w:r>
        <w:rPr>
          <w:b/>
          <w:bCs/>
          <w:sz w:val="28"/>
          <w:szCs w:val="28"/>
          <w:lang w:val="uk-UA"/>
        </w:rPr>
        <w:t>Яценко И. В.</w:t>
      </w:r>
      <w:r>
        <w:rPr>
          <w:sz w:val="28"/>
          <w:szCs w:val="28"/>
          <w:lang w:val="uk-UA"/>
        </w:rPr>
        <w:t xml:space="preserve"> Применение ИК-спектроскопии в судебной ветеринарной остеологической экспертизе / И. В.  Яценко, О. М. Гетманец // Вплив фізичних факторів на біологічні об’єкти / Тези доповідей державної наук.-практ. конф. 24</w:t>
      </w:r>
      <w:r>
        <w:rPr>
          <w:sz w:val="28"/>
          <w:szCs w:val="28"/>
          <w:lang w:val="uk-UA"/>
        </w:rPr>
        <w:sym w:font="Symbol" w:char="F02D"/>
      </w:r>
      <w:r>
        <w:rPr>
          <w:sz w:val="28"/>
          <w:szCs w:val="28"/>
          <w:lang w:val="uk-UA"/>
        </w:rPr>
        <w:t>25 жовтня 2007 р. – Біла Церква, 2007.– С. 17</w:t>
      </w:r>
      <w:r>
        <w:rPr>
          <w:sz w:val="28"/>
          <w:szCs w:val="28"/>
          <w:lang w:val="uk-UA"/>
        </w:rPr>
        <w:sym w:font="Symbol" w:char="F02D"/>
      </w:r>
      <w:r>
        <w:rPr>
          <w:sz w:val="28"/>
          <w:szCs w:val="28"/>
          <w:lang w:val="uk-UA"/>
        </w:rPr>
        <w:t xml:space="preserve">18. </w:t>
      </w:r>
    </w:p>
    <w:p w:rsidR="004A6A8F" w:rsidRDefault="004A6A8F" w:rsidP="004A6A8F">
      <w:pPr>
        <w:ind w:firstLine="567"/>
        <w:jc w:val="both"/>
        <w:rPr>
          <w:sz w:val="28"/>
          <w:szCs w:val="28"/>
          <w:lang w:val="uk-UA"/>
        </w:rPr>
      </w:pPr>
      <w:r>
        <w:rPr>
          <w:sz w:val="28"/>
          <w:szCs w:val="28"/>
          <w:lang w:val="uk-UA"/>
        </w:rPr>
        <w:t xml:space="preserve">5. </w:t>
      </w:r>
      <w:r>
        <w:rPr>
          <w:b/>
          <w:bCs/>
          <w:sz w:val="28"/>
          <w:szCs w:val="28"/>
          <w:lang w:val="uk-UA"/>
        </w:rPr>
        <w:t>Яценко І. В.</w:t>
      </w:r>
      <w:r>
        <w:rPr>
          <w:sz w:val="28"/>
          <w:szCs w:val="28"/>
          <w:lang w:val="uk-UA"/>
        </w:rPr>
        <w:t xml:space="preserve"> Методологія досліджень кісткового матеріалу в судово-ветеринарній експертизі / Яценко І. В. // Теорія та практика судової експертизи і криміналістики : Зб. наук.-прак. матеріалів. – Харків : Право, 2008. – Вип. 8. –              С. 339–348.</w:t>
      </w:r>
    </w:p>
    <w:p w:rsidR="004A6A8F" w:rsidRDefault="004A6A8F" w:rsidP="004A6A8F">
      <w:pPr>
        <w:jc w:val="center"/>
        <w:rPr>
          <w:b/>
          <w:bCs/>
          <w:sz w:val="28"/>
          <w:szCs w:val="28"/>
          <w:lang w:val="uk-UA"/>
        </w:rPr>
      </w:pPr>
      <w:r>
        <w:rPr>
          <w:b/>
          <w:bCs/>
          <w:sz w:val="28"/>
          <w:szCs w:val="28"/>
          <w:lang w:val="uk-UA"/>
        </w:rPr>
        <w:t>Методичні рекомендації:</w:t>
      </w:r>
    </w:p>
    <w:p w:rsidR="004A6A8F" w:rsidRDefault="004A6A8F" w:rsidP="004A6A8F">
      <w:pPr>
        <w:pStyle w:val="12"/>
        <w:numPr>
          <w:ilvl w:val="0"/>
          <w:numId w:val="0"/>
        </w:numPr>
        <w:tabs>
          <w:tab w:val="left" w:pos="0"/>
          <w:tab w:val="left" w:pos="748"/>
        </w:tabs>
        <w:ind w:firstLine="567"/>
        <w:jc w:val="both"/>
        <w:rPr>
          <w:sz w:val="28"/>
          <w:szCs w:val="28"/>
          <w:lang w:val="uk-UA"/>
        </w:rPr>
      </w:pPr>
      <w:r>
        <w:rPr>
          <w:spacing w:val="-2"/>
          <w:sz w:val="28"/>
          <w:szCs w:val="28"/>
          <w:lang w:val="uk-UA"/>
        </w:rPr>
        <w:t xml:space="preserve">1. </w:t>
      </w:r>
      <w:r>
        <w:rPr>
          <w:b/>
          <w:bCs/>
          <w:spacing w:val="-2"/>
          <w:sz w:val="28"/>
          <w:szCs w:val="28"/>
          <w:lang w:val="uk-UA"/>
        </w:rPr>
        <w:t>Яценко І. В.</w:t>
      </w:r>
      <w:r>
        <w:rPr>
          <w:spacing w:val="-2"/>
          <w:sz w:val="28"/>
          <w:szCs w:val="28"/>
          <w:lang w:val="uk-UA"/>
        </w:rPr>
        <w:t xml:space="preserve"> Встановлення видової належності дрібних тварин порівняльно-анатомічним методом з використанням комп’ютерної програми „О</w:t>
      </w:r>
      <w:r>
        <w:rPr>
          <w:spacing w:val="-2"/>
          <w:sz w:val="28"/>
          <w:szCs w:val="28"/>
          <w:lang w:val="en-US"/>
        </w:rPr>
        <w:t>steo</w:t>
      </w:r>
      <w:r>
        <w:rPr>
          <w:spacing w:val="-2"/>
          <w:sz w:val="28"/>
          <w:szCs w:val="28"/>
          <w:lang w:val="uk-UA"/>
        </w:rPr>
        <w:t>” у ветер</w:t>
      </w:r>
      <w:r>
        <w:rPr>
          <w:spacing w:val="-2"/>
          <w:sz w:val="28"/>
          <w:szCs w:val="28"/>
          <w:lang w:val="uk-UA"/>
        </w:rPr>
        <w:t>и</w:t>
      </w:r>
      <w:r>
        <w:rPr>
          <w:spacing w:val="-2"/>
          <w:sz w:val="28"/>
          <w:szCs w:val="28"/>
          <w:lang w:val="uk-UA"/>
        </w:rPr>
        <w:t xml:space="preserve">нарно-санітарній і судово-біологічній експертизі / І. В.  Яценко, П. М. Гаврилін. </w:t>
      </w:r>
      <w:r>
        <w:rPr>
          <w:spacing w:val="-2"/>
          <w:sz w:val="28"/>
          <w:szCs w:val="28"/>
          <w:lang w:val="uk-UA"/>
        </w:rPr>
        <w:sym w:font="Symbol" w:char="F02D"/>
      </w:r>
      <w:r>
        <w:rPr>
          <w:sz w:val="28"/>
          <w:szCs w:val="28"/>
          <w:lang w:val="uk-UA"/>
        </w:rPr>
        <w:t xml:space="preserve"> Харків : РВВ ХДЗВА, 2008. </w:t>
      </w:r>
      <w:r>
        <w:rPr>
          <w:sz w:val="28"/>
          <w:szCs w:val="28"/>
          <w:lang w:val="uk-UA"/>
        </w:rPr>
        <w:sym w:font="Symbol" w:char="F02D"/>
      </w:r>
      <w:r>
        <w:rPr>
          <w:sz w:val="28"/>
          <w:szCs w:val="28"/>
          <w:lang w:val="uk-UA"/>
        </w:rPr>
        <w:t xml:space="preserve"> 57 с. </w:t>
      </w:r>
    </w:p>
    <w:p w:rsidR="004A6A8F" w:rsidRDefault="004A6A8F" w:rsidP="004A6A8F">
      <w:pPr>
        <w:pStyle w:val="12"/>
        <w:numPr>
          <w:ilvl w:val="0"/>
          <w:numId w:val="0"/>
        </w:numPr>
        <w:tabs>
          <w:tab w:val="left" w:pos="0"/>
          <w:tab w:val="left" w:pos="748"/>
        </w:tabs>
        <w:ind w:firstLine="567"/>
        <w:jc w:val="both"/>
        <w:rPr>
          <w:sz w:val="28"/>
          <w:szCs w:val="28"/>
          <w:lang w:val="uk-UA"/>
        </w:rPr>
      </w:pPr>
      <w:r>
        <w:rPr>
          <w:sz w:val="28"/>
          <w:szCs w:val="28"/>
          <w:lang w:val="uk-UA"/>
        </w:rPr>
        <w:t xml:space="preserve">2. </w:t>
      </w:r>
      <w:r>
        <w:rPr>
          <w:b/>
          <w:bCs/>
          <w:sz w:val="28"/>
          <w:szCs w:val="28"/>
          <w:lang w:val="uk-UA"/>
        </w:rPr>
        <w:t>Яценко І. В.</w:t>
      </w:r>
      <w:r>
        <w:rPr>
          <w:sz w:val="28"/>
          <w:szCs w:val="28"/>
          <w:lang w:val="uk-UA"/>
        </w:rPr>
        <w:t xml:space="preserve"> Встановлення видової належності дрібних тварин методом дискримінантного аналізу з використанням комп’ютерної програми „</w:t>
      </w:r>
      <w:r>
        <w:rPr>
          <w:sz w:val="28"/>
          <w:szCs w:val="28"/>
          <w:lang w:val="en-US"/>
        </w:rPr>
        <w:t>Discriminant</w:t>
      </w:r>
      <w:r>
        <w:rPr>
          <w:sz w:val="28"/>
          <w:szCs w:val="28"/>
          <w:lang w:val="uk-UA"/>
        </w:rPr>
        <w:t xml:space="preserve">” у ветеринарно-санітарній та судово-ветеринарній  експертизі / Яценко І. В.,                Гаврилін П. М., Гетманець О. М. </w:t>
      </w:r>
      <w:r>
        <w:rPr>
          <w:sz w:val="28"/>
          <w:szCs w:val="28"/>
          <w:lang w:val="uk-UA"/>
        </w:rPr>
        <w:sym w:font="Symbol" w:char="F02D"/>
      </w:r>
      <w:r>
        <w:rPr>
          <w:sz w:val="28"/>
          <w:szCs w:val="28"/>
          <w:lang w:val="uk-UA"/>
        </w:rPr>
        <w:t xml:space="preserve"> Харків : РВВ ХДЗВА, 2008. </w:t>
      </w:r>
      <w:r>
        <w:rPr>
          <w:sz w:val="28"/>
          <w:szCs w:val="28"/>
          <w:lang w:val="uk-UA"/>
        </w:rPr>
        <w:sym w:font="Symbol" w:char="F02D"/>
      </w:r>
      <w:r>
        <w:rPr>
          <w:sz w:val="28"/>
          <w:szCs w:val="28"/>
          <w:lang w:val="uk-UA"/>
        </w:rPr>
        <w:t xml:space="preserve"> 53 с. </w:t>
      </w:r>
    </w:p>
    <w:p w:rsidR="004A6A8F" w:rsidRDefault="004A6A8F" w:rsidP="004A6A8F">
      <w:pPr>
        <w:shd w:val="clear" w:color="auto" w:fill="FFFFFF"/>
        <w:autoSpaceDE w:val="0"/>
        <w:autoSpaceDN w:val="0"/>
        <w:adjustRightInd w:val="0"/>
        <w:spacing w:line="235" w:lineRule="auto"/>
        <w:jc w:val="center"/>
        <w:rPr>
          <w:b/>
          <w:bCs/>
          <w:sz w:val="28"/>
          <w:szCs w:val="28"/>
          <w:lang w:val="uk-UA"/>
        </w:rPr>
      </w:pPr>
    </w:p>
    <w:p w:rsidR="004A6A8F" w:rsidRDefault="004A6A8F" w:rsidP="004A6A8F">
      <w:pPr>
        <w:pStyle w:val="affffffff"/>
        <w:spacing w:line="235" w:lineRule="auto"/>
        <w:ind w:firstLine="709"/>
        <w:jc w:val="both"/>
        <w:rPr>
          <w:spacing w:val="2"/>
          <w:sz w:val="28"/>
          <w:szCs w:val="28"/>
        </w:rPr>
      </w:pPr>
      <w:r>
        <w:rPr>
          <w:sz w:val="28"/>
          <w:szCs w:val="28"/>
        </w:rPr>
        <w:t>Яценко І.В. Структурні параметри скелета ссавців як об’єкти судово-ветеринарної експертизи при визначенні видової належності біологічного матеріалу</w:t>
      </w:r>
      <w:r>
        <w:rPr>
          <w:sz w:val="28"/>
          <w:szCs w:val="28"/>
          <w:lang w:eastAsia="uk-UA"/>
        </w:rPr>
        <w:t xml:space="preserve">. </w:t>
      </w:r>
      <w:r>
        <w:rPr>
          <w:sz w:val="28"/>
          <w:szCs w:val="28"/>
        </w:rPr>
        <w:t>– Рукопис.</w:t>
      </w:r>
    </w:p>
    <w:p w:rsidR="004A6A8F" w:rsidRDefault="004A6A8F" w:rsidP="004A6A8F">
      <w:pPr>
        <w:shd w:val="clear" w:color="auto" w:fill="FFFFFF"/>
        <w:autoSpaceDE w:val="0"/>
        <w:autoSpaceDN w:val="0"/>
        <w:adjustRightInd w:val="0"/>
        <w:spacing w:line="235" w:lineRule="auto"/>
        <w:ind w:firstLine="567"/>
        <w:jc w:val="both"/>
        <w:rPr>
          <w:sz w:val="28"/>
          <w:szCs w:val="28"/>
          <w:lang w:val="uk-UA"/>
        </w:rPr>
      </w:pPr>
      <w:r>
        <w:rPr>
          <w:sz w:val="28"/>
          <w:szCs w:val="28"/>
          <w:lang w:val="uk-UA"/>
        </w:rPr>
        <w:t>Дисертація на здобуття наукового ступеня доктора ветеринарних наук за спеціальністю 16.00.02 – патологія, онкологія і морфологія тварин. – Націонал</w:t>
      </w:r>
      <w:r>
        <w:rPr>
          <w:sz w:val="28"/>
          <w:szCs w:val="28"/>
          <w:lang w:val="uk-UA"/>
        </w:rPr>
        <w:t>ь</w:t>
      </w:r>
      <w:r>
        <w:rPr>
          <w:sz w:val="28"/>
          <w:szCs w:val="28"/>
          <w:lang w:val="uk-UA"/>
        </w:rPr>
        <w:t>ний університет біоресурсів і природокористування України, Київ, 2009.</w:t>
      </w:r>
    </w:p>
    <w:p w:rsidR="004A6A8F" w:rsidRDefault="004A6A8F" w:rsidP="004A6A8F">
      <w:pPr>
        <w:shd w:val="clear" w:color="auto" w:fill="FFFFFF"/>
        <w:autoSpaceDE w:val="0"/>
        <w:autoSpaceDN w:val="0"/>
        <w:adjustRightInd w:val="0"/>
        <w:spacing w:line="235" w:lineRule="auto"/>
        <w:ind w:firstLine="567"/>
        <w:jc w:val="both"/>
        <w:rPr>
          <w:spacing w:val="2"/>
          <w:sz w:val="28"/>
          <w:szCs w:val="28"/>
          <w:lang w:val="uk-UA"/>
        </w:rPr>
      </w:pPr>
      <w:r>
        <w:rPr>
          <w:sz w:val="28"/>
          <w:szCs w:val="28"/>
          <w:lang w:val="uk-UA"/>
        </w:rPr>
        <w:t xml:space="preserve">Дисертація присвячена дослідженню структурних параметрів </w:t>
      </w:r>
      <w:r>
        <w:rPr>
          <w:spacing w:val="2"/>
          <w:sz w:val="28"/>
          <w:szCs w:val="28"/>
          <w:lang w:val="uk-UA"/>
        </w:rPr>
        <w:t>скелета ссавців (</w:t>
      </w:r>
      <w:r>
        <w:rPr>
          <w:sz w:val="28"/>
          <w:szCs w:val="28"/>
          <w:lang w:val="uk-UA"/>
        </w:rPr>
        <w:t>кроля свійського безпорідного, зайця-русака, бабака степового, нутрії, кота сві</w:t>
      </w:r>
      <w:r>
        <w:rPr>
          <w:sz w:val="28"/>
          <w:szCs w:val="28"/>
          <w:lang w:val="uk-UA"/>
        </w:rPr>
        <w:t>й</w:t>
      </w:r>
      <w:r>
        <w:rPr>
          <w:sz w:val="28"/>
          <w:szCs w:val="28"/>
          <w:lang w:val="uk-UA"/>
        </w:rPr>
        <w:t>ського безпорідного, песця</w:t>
      </w:r>
      <w:r>
        <w:rPr>
          <w:spacing w:val="2"/>
          <w:sz w:val="28"/>
          <w:szCs w:val="28"/>
          <w:lang w:val="uk-UA"/>
        </w:rPr>
        <w:t>) при визначенні видової належності біологічного м</w:t>
      </w:r>
      <w:r>
        <w:rPr>
          <w:spacing w:val="2"/>
          <w:sz w:val="28"/>
          <w:szCs w:val="28"/>
          <w:lang w:val="uk-UA"/>
        </w:rPr>
        <w:t>а</w:t>
      </w:r>
      <w:r>
        <w:rPr>
          <w:spacing w:val="2"/>
          <w:sz w:val="28"/>
          <w:szCs w:val="28"/>
          <w:lang w:val="uk-UA"/>
        </w:rPr>
        <w:t>теріалу.</w:t>
      </w:r>
    </w:p>
    <w:p w:rsidR="004A6A8F" w:rsidRDefault="004A6A8F" w:rsidP="004A6A8F">
      <w:pPr>
        <w:shd w:val="clear" w:color="auto" w:fill="FFFFFF"/>
        <w:autoSpaceDE w:val="0"/>
        <w:autoSpaceDN w:val="0"/>
        <w:adjustRightInd w:val="0"/>
        <w:spacing w:line="235" w:lineRule="auto"/>
        <w:ind w:firstLine="567"/>
        <w:jc w:val="both"/>
        <w:rPr>
          <w:sz w:val="28"/>
          <w:szCs w:val="28"/>
          <w:lang w:val="uk-UA"/>
        </w:rPr>
      </w:pPr>
      <w:r>
        <w:rPr>
          <w:sz w:val="28"/>
          <w:szCs w:val="28"/>
          <w:lang w:val="uk-UA"/>
        </w:rPr>
        <w:t>Вперше розроблено методологію дослідження кісткового матеріалу, як реч</w:t>
      </w:r>
      <w:r>
        <w:rPr>
          <w:sz w:val="28"/>
          <w:szCs w:val="28"/>
          <w:lang w:val="uk-UA"/>
        </w:rPr>
        <w:t>о</w:t>
      </w:r>
      <w:r>
        <w:rPr>
          <w:sz w:val="28"/>
          <w:szCs w:val="28"/>
          <w:lang w:val="uk-UA"/>
        </w:rPr>
        <w:t>вого доказу, в судово-ветеринарній експертизі. Комплексом методів дослідження (порівняльно-анатомічний, остеометричний, дискримінантний аналіз, спектроск</w:t>
      </w:r>
      <w:r>
        <w:rPr>
          <w:sz w:val="28"/>
          <w:szCs w:val="28"/>
          <w:lang w:val="uk-UA"/>
        </w:rPr>
        <w:t>о</w:t>
      </w:r>
      <w:r>
        <w:rPr>
          <w:sz w:val="28"/>
          <w:szCs w:val="28"/>
          <w:lang w:val="uk-UA"/>
        </w:rPr>
        <w:t>пічний) кісток дрібних тварин (</w:t>
      </w:r>
      <w:r>
        <w:rPr>
          <w:spacing w:val="2"/>
          <w:sz w:val="28"/>
          <w:szCs w:val="28"/>
          <w:lang w:val="uk-UA"/>
        </w:rPr>
        <w:t>кролів, зайців, нутрій, байбаків, котів, песців</w:t>
      </w:r>
      <w:r>
        <w:rPr>
          <w:sz w:val="28"/>
          <w:szCs w:val="28"/>
          <w:lang w:val="uk-UA"/>
        </w:rPr>
        <w:t>) вперше розроблено і науково обґрунтовано технологію остеологічних досліджень залежно від попереднього стану кісткового матеріалу. Розроблено алгоритм до</w:t>
      </w:r>
      <w:r>
        <w:rPr>
          <w:sz w:val="28"/>
          <w:szCs w:val="28"/>
          <w:lang w:val="uk-UA"/>
        </w:rPr>
        <w:t>с</w:t>
      </w:r>
      <w:r>
        <w:rPr>
          <w:sz w:val="28"/>
          <w:szCs w:val="28"/>
          <w:lang w:val="uk-UA"/>
        </w:rPr>
        <w:t>лідження і доведено, що при будь-якому попередньому стані кісткового матері</w:t>
      </w:r>
      <w:r>
        <w:rPr>
          <w:sz w:val="28"/>
          <w:szCs w:val="28"/>
          <w:lang w:val="uk-UA"/>
        </w:rPr>
        <w:t>а</w:t>
      </w:r>
      <w:r>
        <w:rPr>
          <w:sz w:val="28"/>
          <w:szCs w:val="28"/>
          <w:lang w:val="uk-UA"/>
        </w:rPr>
        <w:t>лу залишається можливість встановлення його видової належності. Показано, що в</w:t>
      </w:r>
      <w:r>
        <w:rPr>
          <w:sz w:val="28"/>
          <w:szCs w:val="28"/>
          <w:lang w:val="uk-UA"/>
        </w:rPr>
        <w:t>и</w:t>
      </w:r>
      <w:r>
        <w:rPr>
          <w:sz w:val="28"/>
          <w:szCs w:val="28"/>
          <w:lang w:val="uk-UA"/>
        </w:rPr>
        <w:t>дова диференціація кісток на рівні їх анатомічної цілісності або незначної пошк</w:t>
      </w:r>
      <w:r>
        <w:rPr>
          <w:sz w:val="28"/>
          <w:szCs w:val="28"/>
          <w:lang w:val="uk-UA"/>
        </w:rPr>
        <w:t>о</w:t>
      </w:r>
      <w:r>
        <w:rPr>
          <w:sz w:val="28"/>
          <w:szCs w:val="28"/>
          <w:lang w:val="uk-UA"/>
        </w:rPr>
        <w:t xml:space="preserve">дженості можлива остеоскопічним чи порівняльно-анатомічним методами; при незначному пошкодженні та </w:t>
      </w:r>
      <w:r>
        <w:rPr>
          <w:sz w:val="28"/>
          <w:szCs w:val="28"/>
          <w:lang w:val="uk-UA"/>
        </w:rPr>
        <w:lastRenderedPageBreak/>
        <w:t>відсутності на кістковому матеріалі характерних ан</w:t>
      </w:r>
      <w:r>
        <w:rPr>
          <w:sz w:val="28"/>
          <w:szCs w:val="28"/>
          <w:lang w:val="uk-UA"/>
        </w:rPr>
        <w:t>а</w:t>
      </w:r>
      <w:r>
        <w:rPr>
          <w:sz w:val="28"/>
          <w:szCs w:val="28"/>
          <w:lang w:val="uk-UA"/>
        </w:rPr>
        <w:t xml:space="preserve">томічних ознак </w:t>
      </w:r>
      <w:r>
        <w:rPr>
          <w:sz w:val="28"/>
          <w:szCs w:val="28"/>
          <w:lang w:val="uk-UA"/>
        </w:rPr>
        <w:sym w:font="Symbol" w:char="F02D"/>
      </w:r>
      <w:r>
        <w:rPr>
          <w:sz w:val="28"/>
          <w:szCs w:val="28"/>
          <w:lang w:val="uk-UA"/>
        </w:rPr>
        <w:t xml:space="preserve"> </w:t>
      </w:r>
      <w:r>
        <w:rPr>
          <w:spacing w:val="-2"/>
          <w:sz w:val="28"/>
          <w:szCs w:val="28"/>
          <w:lang w:val="uk-UA"/>
        </w:rPr>
        <w:t>остеометричним методом і дискримінантним аналізом; на рівні значної пошкодженості (дрібні або обгорілі уламки без розпізнавальних анатомі</w:t>
      </w:r>
      <w:r>
        <w:rPr>
          <w:spacing w:val="-2"/>
          <w:sz w:val="28"/>
          <w:szCs w:val="28"/>
          <w:lang w:val="uk-UA"/>
        </w:rPr>
        <w:t>ч</w:t>
      </w:r>
      <w:r>
        <w:rPr>
          <w:spacing w:val="-2"/>
          <w:sz w:val="28"/>
          <w:szCs w:val="28"/>
          <w:lang w:val="uk-UA"/>
        </w:rPr>
        <w:t xml:space="preserve">них структур, порошкоподібний стан) </w:t>
      </w:r>
      <w:r>
        <w:rPr>
          <w:spacing w:val="-2"/>
          <w:sz w:val="28"/>
          <w:szCs w:val="28"/>
          <w:lang w:val="uk-UA"/>
        </w:rPr>
        <w:sym w:font="Symbol" w:char="F02D"/>
      </w:r>
      <w:r>
        <w:rPr>
          <w:spacing w:val="-2"/>
          <w:sz w:val="28"/>
          <w:szCs w:val="28"/>
          <w:lang w:val="uk-UA"/>
        </w:rPr>
        <w:t xml:space="preserve"> методом інфрачервоної спектроскопії.</w:t>
      </w:r>
    </w:p>
    <w:p w:rsidR="004A6A8F" w:rsidRDefault="004A6A8F" w:rsidP="004A6A8F">
      <w:pPr>
        <w:pStyle w:val="12"/>
        <w:numPr>
          <w:ilvl w:val="0"/>
          <w:numId w:val="0"/>
        </w:numPr>
        <w:tabs>
          <w:tab w:val="left" w:pos="0"/>
          <w:tab w:val="left" w:pos="900"/>
          <w:tab w:val="left" w:pos="1080"/>
          <w:tab w:val="left" w:pos="1260"/>
        </w:tabs>
        <w:ind w:firstLine="567"/>
        <w:jc w:val="both"/>
        <w:rPr>
          <w:sz w:val="28"/>
          <w:szCs w:val="28"/>
          <w:lang w:val="uk-UA"/>
        </w:rPr>
      </w:pPr>
      <w:r>
        <w:rPr>
          <w:sz w:val="28"/>
          <w:szCs w:val="28"/>
          <w:lang w:val="uk-UA"/>
        </w:rPr>
        <w:t>Набуло подальшого розвитку питання щодо методології створення і викори</w:t>
      </w:r>
      <w:r>
        <w:rPr>
          <w:sz w:val="28"/>
          <w:szCs w:val="28"/>
          <w:lang w:val="uk-UA"/>
        </w:rPr>
        <w:t>с</w:t>
      </w:r>
      <w:r>
        <w:rPr>
          <w:sz w:val="28"/>
          <w:szCs w:val="28"/>
          <w:lang w:val="uk-UA"/>
        </w:rPr>
        <w:t xml:space="preserve">тання остеологічних комп’ютерних технологій в судово-ветеринарній експертизі та запропоновано оригінальні комп’ютерні програми </w:t>
      </w:r>
      <w:r>
        <w:rPr>
          <w:spacing w:val="2"/>
          <w:sz w:val="28"/>
          <w:szCs w:val="28"/>
          <w:lang w:val="uk-UA"/>
        </w:rPr>
        <w:t>«</w:t>
      </w:r>
      <w:r>
        <w:rPr>
          <w:sz w:val="28"/>
          <w:szCs w:val="28"/>
          <w:lang w:val="en-US"/>
        </w:rPr>
        <w:t>Osteo</w:t>
      </w:r>
      <w:r>
        <w:rPr>
          <w:spacing w:val="2"/>
          <w:sz w:val="28"/>
          <w:szCs w:val="28"/>
          <w:lang w:val="uk-UA"/>
        </w:rPr>
        <w:t xml:space="preserve">» і </w:t>
      </w:r>
      <w:r>
        <w:rPr>
          <w:sz w:val="28"/>
          <w:szCs w:val="28"/>
          <w:lang w:val="uk-UA"/>
        </w:rPr>
        <w:t>«</w:t>
      </w:r>
      <w:r>
        <w:rPr>
          <w:sz w:val="28"/>
          <w:szCs w:val="28"/>
          <w:lang w:val="en-US"/>
        </w:rPr>
        <w:t>Discriminant</w:t>
      </w:r>
      <w:r>
        <w:rPr>
          <w:sz w:val="28"/>
          <w:szCs w:val="28"/>
          <w:lang w:val="uk-UA"/>
        </w:rPr>
        <w:t xml:space="preserve">» на основі анатомічних і остеометричних параметрів кісток скелета дрібних ссавців. </w:t>
      </w:r>
    </w:p>
    <w:p w:rsidR="004A6A8F" w:rsidRDefault="004A6A8F" w:rsidP="004A6A8F">
      <w:pPr>
        <w:shd w:val="clear" w:color="auto" w:fill="FFFFFF"/>
        <w:autoSpaceDE w:val="0"/>
        <w:autoSpaceDN w:val="0"/>
        <w:adjustRightInd w:val="0"/>
        <w:ind w:firstLine="567"/>
        <w:jc w:val="both"/>
        <w:rPr>
          <w:sz w:val="28"/>
          <w:szCs w:val="28"/>
          <w:lang w:val="uk-UA"/>
        </w:rPr>
      </w:pPr>
      <w:r>
        <w:rPr>
          <w:b/>
          <w:bCs/>
          <w:sz w:val="28"/>
          <w:szCs w:val="28"/>
          <w:lang w:val="uk-UA"/>
        </w:rPr>
        <w:t>Ключові слова:</w:t>
      </w:r>
      <w:r>
        <w:rPr>
          <w:sz w:val="28"/>
          <w:szCs w:val="28"/>
          <w:lang w:val="uk-UA"/>
        </w:rPr>
        <w:t xml:space="preserve"> судово-ветеринарна експертиза, видові структурні параме</w:t>
      </w:r>
      <w:r>
        <w:rPr>
          <w:sz w:val="28"/>
          <w:szCs w:val="28"/>
          <w:lang w:val="uk-UA"/>
        </w:rPr>
        <w:t>т</w:t>
      </w:r>
      <w:r>
        <w:rPr>
          <w:sz w:val="28"/>
          <w:szCs w:val="28"/>
          <w:lang w:val="uk-UA"/>
        </w:rPr>
        <w:t>ри скелета, дрібні ссавці.</w:t>
      </w:r>
    </w:p>
    <w:p w:rsidR="004A6A8F" w:rsidRDefault="004A6A8F" w:rsidP="004A6A8F">
      <w:pPr>
        <w:shd w:val="clear" w:color="auto" w:fill="FFFFFF"/>
        <w:autoSpaceDE w:val="0"/>
        <w:autoSpaceDN w:val="0"/>
        <w:adjustRightInd w:val="0"/>
        <w:jc w:val="center"/>
        <w:rPr>
          <w:b/>
          <w:bCs/>
          <w:sz w:val="28"/>
          <w:szCs w:val="28"/>
          <w:lang w:val="uk-UA"/>
        </w:rPr>
      </w:pPr>
    </w:p>
    <w:p w:rsidR="004A6A8F" w:rsidRDefault="004A6A8F" w:rsidP="004A6A8F">
      <w:pPr>
        <w:pStyle w:val="affffffff"/>
        <w:ind w:firstLine="567"/>
        <w:jc w:val="both"/>
        <w:rPr>
          <w:sz w:val="28"/>
          <w:szCs w:val="28"/>
        </w:rPr>
      </w:pPr>
      <w:r>
        <w:rPr>
          <w:sz w:val="28"/>
          <w:szCs w:val="28"/>
        </w:rPr>
        <w:t>Яценко И.В. Структурные параметры скелета млекопитающих как об</w:t>
      </w:r>
      <w:r>
        <w:rPr>
          <w:sz w:val="28"/>
          <w:szCs w:val="28"/>
        </w:rPr>
        <w:t>ъ</w:t>
      </w:r>
      <w:r>
        <w:rPr>
          <w:sz w:val="28"/>
          <w:szCs w:val="28"/>
        </w:rPr>
        <w:t>екты судебно-ветеринарной экспертизы при определении видовой прина</w:t>
      </w:r>
      <w:r>
        <w:rPr>
          <w:sz w:val="28"/>
          <w:szCs w:val="28"/>
        </w:rPr>
        <w:t>д</w:t>
      </w:r>
      <w:r>
        <w:rPr>
          <w:sz w:val="28"/>
          <w:szCs w:val="28"/>
        </w:rPr>
        <w:t>лежности биологического материала</w:t>
      </w:r>
      <w:r>
        <w:rPr>
          <w:sz w:val="28"/>
          <w:szCs w:val="28"/>
          <w:lang w:eastAsia="uk-UA"/>
        </w:rPr>
        <w:t>.</w:t>
      </w:r>
      <w:r>
        <w:rPr>
          <w:sz w:val="28"/>
          <w:szCs w:val="28"/>
        </w:rPr>
        <w:t xml:space="preserve"> – Рукопись.</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rPr>
        <w:t>Диссертация на соискание</w:t>
      </w:r>
      <w:r>
        <w:rPr>
          <w:vanish/>
          <w:sz w:val="28"/>
          <w:szCs w:val="28"/>
        </w:rPr>
        <w:t>|снискание|</w:t>
      </w:r>
      <w:r>
        <w:rPr>
          <w:sz w:val="28"/>
          <w:szCs w:val="28"/>
        </w:rPr>
        <w:t xml:space="preserve"> ученой степени доктора ветеринарных наук по специальности 16.00.02 – патология, онкология и морфология животных.</w:t>
      </w:r>
      <w:r>
        <w:rPr>
          <w:sz w:val="28"/>
          <w:szCs w:val="28"/>
          <w:lang w:val="uk-UA"/>
        </w:rPr>
        <w:t xml:space="preserve"> – Нац</w:t>
      </w:r>
      <w:r>
        <w:rPr>
          <w:sz w:val="28"/>
          <w:szCs w:val="28"/>
          <w:lang w:val="uk-UA"/>
        </w:rPr>
        <w:t>и</w:t>
      </w:r>
      <w:r>
        <w:rPr>
          <w:sz w:val="28"/>
          <w:szCs w:val="28"/>
          <w:lang w:val="uk-UA"/>
        </w:rPr>
        <w:t>ональн</w:t>
      </w:r>
      <w:r>
        <w:rPr>
          <w:sz w:val="28"/>
          <w:szCs w:val="28"/>
        </w:rPr>
        <w:t>ы</w:t>
      </w:r>
      <w:r>
        <w:rPr>
          <w:sz w:val="28"/>
          <w:szCs w:val="28"/>
          <w:lang w:val="uk-UA"/>
        </w:rPr>
        <w:t>й университет биоресурсов и природопользования Украин</w:t>
      </w:r>
      <w:r>
        <w:rPr>
          <w:sz w:val="28"/>
          <w:szCs w:val="28"/>
        </w:rPr>
        <w:t>ы</w:t>
      </w:r>
      <w:r>
        <w:rPr>
          <w:sz w:val="28"/>
          <w:szCs w:val="28"/>
          <w:lang w:val="uk-UA"/>
        </w:rPr>
        <w:t>, Киев</w:t>
      </w:r>
      <w:r>
        <w:rPr>
          <w:sz w:val="28"/>
          <w:szCs w:val="28"/>
        </w:rPr>
        <w:t>, 200</w:t>
      </w:r>
      <w:r>
        <w:rPr>
          <w:sz w:val="28"/>
          <w:szCs w:val="28"/>
          <w:lang w:val="uk-UA"/>
        </w:rPr>
        <w:t>9</w:t>
      </w:r>
      <w:r>
        <w:rPr>
          <w:sz w:val="28"/>
          <w:szCs w:val="28"/>
        </w:rPr>
        <w:t>.</w:t>
      </w:r>
    </w:p>
    <w:p w:rsidR="004A6A8F" w:rsidRDefault="004A6A8F" w:rsidP="004A6A8F">
      <w:pPr>
        <w:shd w:val="clear" w:color="auto" w:fill="FFFFFF"/>
        <w:autoSpaceDE w:val="0"/>
        <w:autoSpaceDN w:val="0"/>
        <w:adjustRightInd w:val="0"/>
        <w:ind w:firstLine="567"/>
        <w:jc w:val="both"/>
        <w:rPr>
          <w:spacing w:val="2"/>
          <w:sz w:val="28"/>
          <w:szCs w:val="28"/>
        </w:rPr>
      </w:pPr>
      <w:r>
        <w:rPr>
          <w:sz w:val="28"/>
          <w:szCs w:val="28"/>
        </w:rPr>
        <w:t xml:space="preserve">Диссертация посвящена исследованию структурных параметров </w:t>
      </w:r>
      <w:r>
        <w:rPr>
          <w:spacing w:val="2"/>
          <w:sz w:val="28"/>
          <w:szCs w:val="28"/>
        </w:rPr>
        <w:t>скелета млекопитающих (</w:t>
      </w:r>
      <w:r>
        <w:rPr>
          <w:sz w:val="28"/>
          <w:szCs w:val="28"/>
        </w:rPr>
        <w:t>кроля домашнего</w:t>
      </w:r>
      <w:r>
        <w:rPr>
          <w:sz w:val="28"/>
          <w:szCs w:val="28"/>
          <w:lang w:val="uk-UA"/>
        </w:rPr>
        <w:t xml:space="preserve"> беспородного</w:t>
      </w:r>
      <w:r>
        <w:rPr>
          <w:vanish/>
          <w:sz w:val="28"/>
          <w:szCs w:val="28"/>
        </w:rPr>
        <w:t>|свойского|</w:t>
      </w:r>
      <w:r>
        <w:rPr>
          <w:sz w:val="28"/>
          <w:szCs w:val="28"/>
        </w:rPr>
        <w:t>, зайца-русака, бабака степного, нутрии, кота домашнего</w:t>
      </w:r>
      <w:r>
        <w:rPr>
          <w:sz w:val="28"/>
          <w:szCs w:val="28"/>
          <w:lang w:val="uk-UA"/>
        </w:rPr>
        <w:t xml:space="preserve"> беспородного</w:t>
      </w:r>
      <w:r>
        <w:rPr>
          <w:vanish/>
          <w:sz w:val="28"/>
          <w:szCs w:val="28"/>
        </w:rPr>
        <w:t xml:space="preserve"> |свойского|</w:t>
      </w:r>
      <w:r>
        <w:rPr>
          <w:sz w:val="28"/>
          <w:szCs w:val="28"/>
        </w:rPr>
        <w:t>, песца</w:t>
      </w:r>
      <w:r>
        <w:rPr>
          <w:spacing w:val="2"/>
          <w:sz w:val="28"/>
          <w:szCs w:val="28"/>
        </w:rPr>
        <w:t>) при определении видовой прина</w:t>
      </w:r>
      <w:r>
        <w:rPr>
          <w:spacing w:val="2"/>
          <w:sz w:val="28"/>
          <w:szCs w:val="28"/>
        </w:rPr>
        <w:t>д</w:t>
      </w:r>
      <w:r>
        <w:rPr>
          <w:spacing w:val="2"/>
          <w:sz w:val="28"/>
          <w:szCs w:val="28"/>
        </w:rPr>
        <w:t>лежности биологического материала.</w:t>
      </w:r>
    </w:p>
    <w:p w:rsidR="004A6A8F" w:rsidRDefault="004A6A8F" w:rsidP="004A6A8F">
      <w:pPr>
        <w:shd w:val="clear" w:color="auto" w:fill="FFFFFF"/>
        <w:autoSpaceDE w:val="0"/>
        <w:autoSpaceDN w:val="0"/>
        <w:adjustRightInd w:val="0"/>
        <w:ind w:firstLine="567"/>
        <w:jc w:val="both"/>
        <w:rPr>
          <w:sz w:val="28"/>
          <w:szCs w:val="28"/>
        </w:rPr>
      </w:pPr>
      <w:r>
        <w:rPr>
          <w:sz w:val="28"/>
          <w:szCs w:val="28"/>
        </w:rPr>
        <w:t>Впервые разработана методология исследования костного материала, как вещественного доказательства, в судебно-ветеринарной экспертизе, а также пре</w:t>
      </w:r>
      <w:r>
        <w:rPr>
          <w:sz w:val="28"/>
          <w:szCs w:val="28"/>
        </w:rPr>
        <w:t>д</w:t>
      </w:r>
      <w:r>
        <w:rPr>
          <w:sz w:val="28"/>
          <w:szCs w:val="28"/>
        </w:rPr>
        <w:t>ложена схема выбора методик остеологических исследований в зависимости от предыдущего</w:t>
      </w:r>
      <w:r>
        <w:rPr>
          <w:vanish/>
          <w:sz w:val="28"/>
          <w:szCs w:val="28"/>
        </w:rPr>
        <w:t>|предварительного|</w:t>
      </w:r>
      <w:r>
        <w:rPr>
          <w:sz w:val="28"/>
          <w:szCs w:val="28"/>
        </w:rPr>
        <w:t xml:space="preserve"> состояния</w:t>
      </w:r>
      <w:r>
        <w:rPr>
          <w:vanish/>
          <w:sz w:val="28"/>
          <w:szCs w:val="28"/>
        </w:rPr>
        <w:t>|стана|</w:t>
      </w:r>
      <w:r>
        <w:rPr>
          <w:sz w:val="28"/>
          <w:szCs w:val="28"/>
        </w:rPr>
        <w:t xml:space="preserve"> костного материала. </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rPr>
        <w:t xml:space="preserve">Комплексом методов исследования костей (сравнительно-анатомический, </w:t>
      </w:r>
      <w:r>
        <w:rPr>
          <w:sz w:val="28"/>
          <w:szCs w:val="28"/>
          <w:lang w:val="uk-UA"/>
        </w:rPr>
        <w:t>остеометрический</w:t>
      </w:r>
      <w:r>
        <w:rPr>
          <w:vanish/>
          <w:sz w:val="28"/>
          <w:szCs w:val="28"/>
          <w:lang w:val="uk-UA"/>
        </w:rPr>
        <w:t>|</w:t>
      </w:r>
      <w:r>
        <w:rPr>
          <w:sz w:val="28"/>
          <w:szCs w:val="28"/>
        </w:rPr>
        <w:t xml:space="preserve">, </w:t>
      </w:r>
      <w:r>
        <w:rPr>
          <w:sz w:val="28"/>
          <w:szCs w:val="28"/>
          <w:lang w:val="uk-UA"/>
        </w:rPr>
        <w:t>дискриминантный</w:t>
      </w:r>
      <w:r>
        <w:rPr>
          <w:vanish/>
          <w:sz w:val="28"/>
          <w:szCs w:val="28"/>
          <w:lang w:val="uk-UA"/>
        </w:rPr>
        <w:t>|</w:t>
      </w:r>
      <w:r>
        <w:rPr>
          <w:sz w:val="28"/>
          <w:szCs w:val="28"/>
        </w:rPr>
        <w:t xml:space="preserve"> анализ, спектроскопический) мелких мл</w:t>
      </w:r>
      <w:r>
        <w:rPr>
          <w:sz w:val="28"/>
          <w:szCs w:val="28"/>
        </w:rPr>
        <w:t>е</w:t>
      </w:r>
      <w:r>
        <w:rPr>
          <w:sz w:val="28"/>
          <w:szCs w:val="28"/>
        </w:rPr>
        <w:t>копитающих (</w:t>
      </w:r>
      <w:r>
        <w:rPr>
          <w:spacing w:val="2"/>
          <w:sz w:val="28"/>
          <w:szCs w:val="28"/>
        </w:rPr>
        <w:t>кролей, зайцев, нутрий, байбаков, котов, песцов</w:t>
      </w:r>
      <w:r>
        <w:rPr>
          <w:sz w:val="28"/>
          <w:szCs w:val="28"/>
        </w:rPr>
        <w:t>)</w:t>
      </w:r>
      <w:r>
        <w:rPr>
          <w:sz w:val="28"/>
          <w:szCs w:val="28"/>
          <w:lang w:val="uk-UA"/>
        </w:rPr>
        <w:t xml:space="preserve"> впервые разраб</w:t>
      </w:r>
      <w:r>
        <w:rPr>
          <w:sz w:val="28"/>
          <w:szCs w:val="28"/>
          <w:lang w:val="uk-UA"/>
        </w:rPr>
        <w:t>о</w:t>
      </w:r>
      <w:r>
        <w:rPr>
          <w:sz w:val="28"/>
          <w:szCs w:val="28"/>
          <w:lang w:val="uk-UA"/>
        </w:rPr>
        <w:t>тана и научно обоснована технология остеологических исследований в зависим</w:t>
      </w:r>
      <w:r>
        <w:rPr>
          <w:sz w:val="28"/>
          <w:szCs w:val="28"/>
          <w:lang w:val="uk-UA"/>
        </w:rPr>
        <w:t>о</w:t>
      </w:r>
      <w:r>
        <w:rPr>
          <w:sz w:val="28"/>
          <w:szCs w:val="28"/>
          <w:lang w:val="uk-UA"/>
        </w:rPr>
        <w:t>сти от предварительного состояния костного материала</w:t>
      </w:r>
      <w:r>
        <w:rPr>
          <w:sz w:val="28"/>
          <w:szCs w:val="28"/>
        </w:rPr>
        <w:t>. Впервые разработано и доказано, что при любом</w:t>
      </w:r>
      <w:r>
        <w:rPr>
          <w:vanish/>
          <w:sz w:val="28"/>
          <w:szCs w:val="28"/>
        </w:rPr>
        <w:t>|каком-нибудь|</w:t>
      </w:r>
      <w:r>
        <w:rPr>
          <w:sz w:val="28"/>
          <w:szCs w:val="28"/>
        </w:rPr>
        <w:t xml:space="preserve"> предварительном</w:t>
      </w:r>
      <w:r>
        <w:rPr>
          <w:vanish/>
          <w:sz w:val="28"/>
          <w:szCs w:val="28"/>
        </w:rPr>
        <w:t>|предварительном|</w:t>
      </w:r>
      <w:r>
        <w:rPr>
          <w:sz w:val="28"/>
          <w:szCs w:val="28"/>
        </w:rPr>
        <w:t xml:space="preserve"> состоянии</w:t>
      </w:r>
      <w:r>
        <w:rPr>
          <w:vanish/>
          <w:sz w:val="28"/>
          <w:szCs w:val="28"/>
        </w:rPr>
        <w:t>|стане|</w:t>
      </w:r>
      <w:r>
        <w:rPr>
          <w:sz w:val="28"/>
          <w:szCs w:val="28"/>
        </w:rPr>
        <w:t xml:space="preserve"> костного материала остае</w:t>
      </w:r>
      <w:r>
        <w:rPr>
          <w:sz w:val="28"/>
          <w:szCs w:val="28"/>
        </w:rPr>
        <w:t>т</w:t>
      </w:r>
      <w:r>
        <w:rPr>
          <w:sz w:val="28"/>
          <w:szCs w:val="28"/>
        </w:rPr>
        <w:t>ся возможность установления его видовой принадлежности. Показано, что вид</w:t>
      </w:r>
      <w:r>
        <w:rPr>
          <w:sz w:val="28"/>
          <w:szCs w:val="28"/>
        </w:rPr>
        <w:t>о</w:t>
      </w:r>
      <w:r>
        <w:rPr>
          <w:sz w:val="28"/>
          <w:szCs w:val="28"/>
        </w:rPr>
        <w:t>вая дифференциация костей на уровне их анатомической целостности</w:t>
      </w:r>
      <w:r>
        <w:rPr>
          <w:vanish/>
          <w:sz w:val="28"/>
          <w:szCs w:val="28"/>
        </w:rPr>
        <w:t>|цельности|</w:t>
      </w:r>
      <w:r>
        <w:rPr>
          <w:sz w:val="28"/>
          <w:szCs w:val="28"/>
        </w:rPr>
        <w:t xml:space="preserve"> или незн</w:t>
      </w:r>
      <w:r>
        <w:rPr>
          <w:sz w:val="28"/>
          <w:szCs w:val="28"/>
        </w:rPr>
        <w:t>а</w:t>
      </w:r>
      <w:r>
        <w:rPr>
          <w:sz w:val="28"/>
          <w:szCs w:val="28"/>
        </w:rPr>
        <w:t xml:space="preserve">чительной поврежденности возможна </w:t>
      </w:r>
      <w:r>
        <w:rPr>
          <w:sz w:val="28"/>
          <w:szCs w:val="28"/>
          <w:lang w:val="uk-UA"/>
        </w:rPr>
        <w:t>остеоскопическим</w:t>
      </w:r>
      <w:r>
        <w:rPr>
          <w:vanish/>
          <w:sz w:val="28"/>
          <w:szCs w:val="28"/>
          <w:lang w:val="uk-UA"/>
        </w:rPr>
        <w:t>|</w:t>
      </w:r>
      <w:r>
        <w:rPr>
          <w:sz w:val="28"/>
          <w:szCs w:val="28"/>
        </w:rPr>
        <w:t xml:space="preserve"> или сравнительно-анатомическим методами; при незначительном повреждении и отсутствии на костном материале характерных анатомических признаков </w:t>
      </w:r>
      <w:r>
        <w:rPr>
          <w:sz w:val="28"/>
          <w:szCs w:val="28"/>
        </w:rPr>
        <w:sym w:font="Symbol" w:char="F02D"/>
      </w:r>
      <w:r>
        <w:rPr>
          <w:sz w:val="28"/>
          <w:szCs w:val="28"/>
        </w:rPr>
        <w:t xml:space="preserve"> </w:t>
      </w:r>
      <w:r>
        <w:rPr>
          <w:sz w:val="28"/>
          <w:szCs w:val="28"/>
          <w:lang w:val="uk-UA"/>
        </w:rPr>
        <w:t>остеометрическим</w:t>
      </w:r>
      <w:r>
        <w:rPr>
          <w:vanish/>
          <w:sz w:val="28"/>
          <w:szCs w:val="28"/>
          <w:lang w:val="uk-UA"/>
        </w:rPr>
        <w:t>|</w:t>
      </w:r>
      <w:r>
        <w:rPr>
          <w:sz w:val="28"/>
          <w:szCs w:val="28"/>
        </w:rPr>
        <w:t xml:space="preserve"> методом и </w:t>
      </w:r>
      <w:r>
        <w:rPr>
          <w:sz w:val="28"/>
          <w:szCs w:val="28"/>
          <w:lang w:val="uk-UA"/>
        </w:rPr>
        <w:t>дискриминантным</w:t>
      </w:r>
      <w:r>
        <w:rPr>
          <w:vanish/>
          <w:sz w:val="28"/>
          <w:szCs w:val="28"/>
          <w:lang w:val="uk-UA"/>
        </w:rPr>
        <w:t>|</w:t>
      </w:r>
      <w:r>
        <w:rPr>
          <w:sz w:val="28"/>
          <w:szCs w:val="28"/>
        </w:rPr>
        <w:t xml:space="preserve"> анализом; при значительной поврежденности (ме</w:t>
      </w:r>
      <w:r>
        <w:rPr>
          <w:sz w:val="28"/>
          <w:szCs w:val="28"/>
        </w:rPr>
        <w:t>л</w:t>
      </w:r>
      <w:r>
        <w:rPr>
          <w:sz w:val="28"/>
          <w:szCs w:val="28"/>
        </w:rPr>
        <w:t>кие или обгоревшие</w:t>
      </w:r>
      <w:r>
        <w:rPr>
          <w:vanish/>
          <w:sz w:val="28"/>
          <w:szCs w:val="28"/>
        </w:rPr>
        <w:t>|обгорелые|</w:t>
      </w:r>
      <w:r>
        <w:rPr>
          <w:sz w:val="28"/>
          <w:szCs w:val="28"/>
        </w:rPr>
        <w:t xml:space="preserve"> обломки без опознавательных анатомических структур, п</w:t>
      </w:r>
      <w:r>
        <w:rPr>
          <w:sz w:val="28"/>
          <w:szCs w:val="28"/>
        </w:rPr>
        <w:t>о</w:t>
      </w:r>
      <w:r>
        <w:rPr>
          <w:sz w:val="28"/>
          <w:szCs w:val="28"/>
        </w:rPr>
        <w:t>рошковидное</w:t>
      </w:r>
      <w:r>
        <w:rPr>
          <w:vanish/>
          <w:sz w:val="28"/>
          <w:szCs w:val="28"/>
        </w:rPr>
        <w:t>|порошкообразное|</w:t>
      </w:r>
      <w:r>
        <w:rPr>
          <w:sz w:val="28"/>
          <w:szCs w:val="28"/>
        </w:rPr>
        <w:t xml:space="preserve"> состояние</w:t>
      </w:r>
      <w:r>
        <w:rPr>
          <w:vanish/>
          <w:sz w:val="28"/>
          <w:szCs w:val="28"/>
        </w:rPr>
        <w:t>|стан|</w:t>
      </w:r>
      <w:r>
        <w:rPr>
          <w:sz w:val="28"/>
          <w:szCs w:val="28"/>
        </w:rPr>
        <w:t xml:space="preserve">) </w:t>
      </w:r>
      <w:r>
        <w:rPr>
          <w:sz w:val="28"/>
          <w:szCs w:val="28"/>
        </w:rPr>
        <w:sym w:font="Symbol" w:char="F02D"/>
      </w:r>
      <w:r>
        <w:rPr>
          <w:sz w:val="28"/>
          <w:szCs w:val="28"/>
        </w:rPr>
        <w:t xml:space="preserve"> методом инфракрасной спектроскопии.</w:t>
      </w:r>
    </w:p>
    <w:p w:rsidR="004A6A8F" w:rsidRDefault="004A6A8F" w:rsidP="004A6A8F">
      <w:pPr>
        <w:pStyle w:val="afffffffb"/>
        <w:tabs>
          <w:tab w:val="num" w:pos="-187"/>
          <w:tab w:val="left" w:pos="0"/>
        </w:tabs>
        <w:spacing w:after="0"/>
        <w:ind w:firstLine="567"/>
        <w:jc w:val="both"/>
        <w:rPr>
          <w:szCs w:val="28"/>
          <w:lang w:val="uk-UA"/>
        </w:rPr>
      </w:pPr>
      <w:r>
        <w:rPr>
          <w:szCs w:val="28"/>
        </w:rPr>
        <w:lastRenderedPageBreak/>
        <w:t xml:space="preserve">Представлена сравнительно-анатомическая характеристика костей скелета некоторых видов мелких млекопитающих дает возможность установить их видовую принадлежность от </w:t>
      </w:r>
      <w:r>
        <w:rPr>
          <w:szCs w:val="28"/>
          <w:lang w:val="uk-UA"/>
        </w:rPr>
        <w:t>скелетизированных</w:t>
      </w:r>
      <w:r>
        <w:rPr>
          <w:vanish/>
          <w:szCs w:val="28"/>
          <w:lang w:val="uk-UA"/>
        </w:rPr>
        <w:t>|</w:t>
      </w:r>
      <w:r>
        <w:rPr>
          <w:szCs w:val="28"/>
        </w:rPr>
        <w:t xml:space="preserve"> трупов, единичных костей или смешанного костного материала при его различной</w:t>
      </w:r>
      <w:r>
        <w:rPr>
          <w:vanish/>
          <w:szCs w:val="28"/>
        </w:rPr>
        <w:t>|различной|</w:t>
      </w:r>
      <w:r>
        <w:rPr>
          <w:szCs w:val="28"/>
        </w:rPr>
        <w:t xml:space="preserve"> степени сохранности</w:t>
      </w:r>
      <w:r>
        <w:rPr>
          <w:vanish/>
          <w:szCs w:val="28"/>
        </w:rPr>
        <w:t>|сохранности|</w:t>
      </w:r>
      <w:r>
        <w:rPr>
          <w:szCs w:val="28"/>
        </w:rPr>
        <w:t>. Среди и</w:t>
      </w:r>
      <w:r>
        <w:rPr>
          <w:szCs w:val="28"/>
        </w:rPr>
        <w:t>с</w:t>
      </w:r>
      <w:r>
        <w:rPr>
          <w:szCs w:val="28"/>
        </w:rPr>
        <w:t xml:space="preserve">следованных костей наиболее информативными </w:t>
      </w:r>
      <w:r>
        <w:rPr>
          <w:szCs w:val="28"/>
          <w:lang w:val="uk-UA"/>
        </w:rPr>
        <w:t>по</w:t>
      </w:r>
      <w:r>
        <w:rPr>
          <w:szCs w:val="28"/>
        </w:rPr>
        <w:t xml:space="preserve"> количеств</w:t>
      </w:r>
      <w:r>
        <w:rPr>
          <w:szCs w:val="28"/>
          <w:lang w:val="uk-UA"/>
        </w:rPr>
        <w:t>у</w:t>
      </w:r>
      <w:r>
        <w:rPr>
          <w:szCs w:val="28"/>
        </w:rPr>
        <w:t xml:space="preserve"> анатомических признаков для установления видовой принадлежности мелких млекопитающих в пределах избранной совокупности </w:t>
      </w:r>
      <w:r>
        <w:rPr>
          <w:szCs w:val="28"/>
          <w:lang w:val="uk-UA"/>
        </w:rPr>
        <w:t xml:space="preserve">является </w:t>
      </w:r>
      <w:r>
        <w:rPr>
          <w:szCs w:val="28"/>
        </w:rPr>
        <w:t>череп, тазовая кость, бедренная кость, лопатка. Менее информативн</w:t>
      </w:r>
      <w:r>
        <w:rPr>
          <w:szCs w:val="28"/>
          <w:lang w:val="uk-UA"/>
        </w:rPr>
        <w:t xml:space="preserve">ая в анатомическом отношении </w:t>
      </w:r>
      <w:r>
        <w:rPr>
          <w:szCs w:val="28"/>
        </w:rPr>
        <w:t>плечевая кость, к</w:t>
      </w:r>
      <w:r>
        <w:rPr>
          <w:szCs w:val="28"/>
        </w:rPr>
        <w:t>о</w:t>
      </w:r>
      <w:r>
        <w:rPr>
          <w:szCs w:val="28"/>
        </w:rPr>
        <w:t>сти предплечья, кости голени.</w:t>
      </w:r>
    </w:p>
    <w:p w:rsidR="004A6A8F" w:rsidRDefault="004A6A8F" w:rsidP="004A6A8F">
      <w:pPr>
        <w:pStyle w:val="affffffff2"/>
        <w:spacing w:after="0"/>
        <w:ind w:firstLine="567"/>
        <w:jc w:val="both"/>
        <w:rPr>
          <w:szCs w:val="28"/>
        </w:rPr>
      </w:pPr>
      <w:r>
        <w:rPr>
          <w:szCs w:val="28"/>
        </w:rPr>
        <w:t xml:space="preserve">Доказано, </w:t>
      </w:r>
      <w:r>
        <w:rPr>
          <w:szCs w:val="28"/>
          <w:lang w:val="uk-UA"/>
        </w:rPr>
        <w:t>что</w:t>
      </w:r>
      <w:r>
        <w:rPr>
          <w:vanish/>
          <w:szCs w:val="28"/>
          <w:lang w:val="uk-UA"/>
        </w:rPr>
        <w:t>|</w:t>
      </w:r>
      <w:r>
        <w:rPr>
          <w:szCs w:val="28"/>
        </w:rPr>
        <w:t xml:space="preserve"> </w:t>
      </w:r>
      <w:r>
        <w:rPr>
          <w:szCs w:val="28"/>
          <w:lang w:val="uk-UA"/>
        </w:rPr>
        <w:t>вариабельность</w:t>
      </w:r>
      <w:r>
        <w:rPr>
          <w:vanish/>
          <w:szCs w:val="28"/>
          <w:lang w:val="uk-UA"/>
        </w:rPr>
        <w:t>|</w:t>
      </w:r>
      <w:r>
        <w:rPr>
          <w:szCs w:val="28"/>
        </w:rPr>
        <w:t xml:space="preserve"> линейных абсолютных параметров костей ск</w:t>
      </w:r>
      <w:r>
        <w:rPr>
          <w:szCs w:val="28"/>
        </w:rPr>
        <w:t>е</w:t>
      </w:r>
      <w:r>
        <w:rPr>
          <w:szCs w:val="28"/>
        </w:rPr>
        <w:t>лета мелких млекопитающих не позволяет дифференцировать исследованные к</w:t>
      </w:r>
      <w:r>
        <w:rPr>
          <w:szCs w:val="28"/>
        </w:rPr>
        <w:t>о</w:t>
      </w:r>
      <w:r>
        <w:rPr>
          <w:szCs w:val="28"/>
        </w:rPr>
        <w:t>сти в пределах избранной нами совокупности</w:t>
      </w:r>
      <w:r>
        <w:rPr>
          <w:szCs w:val="28"/>
          <w:lang w:val="uk-UA"/>
        </w:rPr>
        <w:t xml:space="preserve"> групп животных</w:t>
      </w:r>
      <w:r>
        <w:rPr>
          <w:szCs w:val="28"/>
        </w:rPr>
        <w:t>. Информати</w:t>
      </w:r>
      <w:r>
        <w:rPr>
          <w:szCs w:val="28"/>
        </w:rPr>
        <w:t>в</w:t>
      </w:r>
      <w:r>
        <w:rPr>
          <w:szCs w:val="28"/>
        </w:rPr>
        <w:t>ными показателями для установления видовой принадлежности костей скелета являю</w:t>
      </w:r>
      <w:r>
        <w:rPr>
          <w:szCs w:val="28"/>
        </w:rPr>
        <w:t>т</w:t>
      </w:r>
      <w:r>
        <w:rPr>
          <w:szCs w:val="28"/>
        </w:rPr>
        <w:t xml:space="preserve">ся </w:t>
      </w:r>
      <w:r>
        <w:rPr>
          <w:szCs w:val="28"/>
          <w:lang w:val="uk-UA"/>
        </w:rPr>
        <w:t>остеометрические</w:t>
      </w:r>
      <w:r>
        <w:rPr>
          <w:vanish/>
          <w:szCs w:val="28"/>
          <w:lang w:val="uk-UA"/>
        </w:rPr>
        <w:t>|</w:t>
      </w:r>
      <w:r>
        <w:rPr>
          <w:szCs w:val="28"/>
        </w:rPr>
        <w:t xml:space="preserve"> индексы </w:t>
      </w:r>
      <w:r>
        <w:rPr>
          <w:szCs w:val="28"/>
        </w:rPr>
        <w:sym w:font="Symbol" w:char="F02D"/>
      </w:r>
      <w:r>
        <w:rPr>
          <w:szCs w:val="28"/>
        </w:rPr>
        <w:t xml:space="preserve"> соотношения абсолютных </w:t>
      </w:r>
      <w:r>
        <w:rPr>
          <w:szCs w:val="28"/>
          <w:lang w:val="uk-UA"/>
        </w:rPr>
        <w:t>остеометрических</w:t>
      </w:r>
      <w:r>
        <w:rPr>
          <w:vanish/>
          <w:szCs w:val="28"/>
          <w:lang w:val="uk-UA"/>
        </w:rPr>
        <w:t>|</w:t>
      </w:r>
      <w:r>
        <w:rPr>
          <w:szCs w:val="28"/>
        </w:rPr>
        <w:t xml:space="preserve"> п</w:t>
      </w:r>
      <w:r>
        <w:rPr>
          <w:szCs w:val="28"/>
        </w:rPr>
        <w:t>а</w:t>
      </w:r>
      <w:r>
        <w:rPr>
          <w:szCs w:val="28"/>
        </w:rPr>
        <w:t xml:space="preserve">раметров. Среди исследованных костей наиболее информативными </w:t>
      </w:r>
      <w:r>
        <w:rPr>
          <w:szCs w:val="28"/>
          <w:lang w:val="uk-UA"/>
        </w:rPr>
        <w:t>по</w:t>
      </w:r>
      <w:r>
        <w:rPr>
          <w:szCs w:val="28"/>
        </w:rPr>
        <w:t xml:space="preserve"> к</w:t>
      </w:r>
      <w:r>
        <w:rPr>
          <w:szCs w:val="28"/>
        </w:rPr>
        <w:t>о</w:t>
      </w:r>
      <w:r>
        <w:rPr>
          <w:szCs w:val="28"/>
        </w:rPr>
        <w:t>личеств</w:t>
      </w:r>
      <w:r>
        <w:rPr>
          <w:szCs w:val="28"/>
          <w:lang w:val="uk-UA"/>
        </w:rPr>
        <w:t>у</w:t>
      </w:r>
      <w:r>
        <w:rPr>
          <w:szCs w:val="28"/>
        </w:rPr>
        <w:t xml:space="preserve"> </w:t>
      </w:r>
      <w:r>
        <w:rPr>
          <w:szCs w:val="28"/>
          <w:lang w:val="uk-UA"/>
        </w:rPr>
        <w:t>остеометрических</w:t>
      </w:r>
      <w:r>
        <w:rPr>
          <w:vanish/>
          <w:szCs w:val="28"/>
          <w:lang w:val="uk-UA"/>
        </w:rPr>
        <w:t>|</w:t>
      </w:r>
      <w:r>
        <w:rPr>
          <w:szCs w:val="28"/>
        </w:rPr>
        <w:t xml:space="preserve"> признаков для установления видовой принадлежн</w:t>
      </w:r>
      <w:r>
        <w:rPr>
          <w:szCs w:val="28"/>
        </w:rPr>
        <w:t>о</w:t>
      </w:r>
      <w:r>
        <w:rPr>
          <w:szCs w:val="28"/>
        </w:rPr>
        <w:t xml:space="preserve">сти мелких млекопитающих в пределах избранной совокупности </w:t>
      </w:r>
      <w:r>
        <w:rPr>
          <w:szCs w:val="28"/>
          <w:lang w:val="uk-UA"/>
        </w:rPr>
        <w:t>является</w:t>
      </w:r>
      <w:r>
        <w:rPr>
          <w:szCs w:val="28"/>
        </w:rPr>
        <w:t xml:space="preserve"> череп, лопатка, плечевая кость, кости предплечья, тазовая кость, бедренная кость. Менее инфо</w:t>
      </w:r>
      <w:r>
        <w:rPr>
          <w:szCs w:val="28"/>
        </w:rPr>
        <w:t>р</w:t>
      </w:r>
      <w:r>
        <w:rPr>
          <w:szCs w:val="28"/>
        </w:rPr>
        <w:t>мативны</w:t>
      </w:r>
      <w:r>
        <w:rPr>
          <w:szCs w:val="28"/>
          <w:lang w:val="uk-UA"/>
        </w:rPr>
        <w:t xml:space="preserve"> в </w:t>
      </w:r>
      <w:r>
        <w:rPr>
          <w:szCs w:val="28"/>
        </w:rPr>
        <w:t>э</w:t>
      </w:r>
      <w:r>
        <w:rPr>
          <w:szCs w:val="28"/>
          <w:lang w:val="uk-UA"/>
        </w:rPr>
        <w:t xml:space="preserve">том отношении </w:t>
      </w:r>
      <w:r>
        <w:rPr>
          <w:szCs w:val="28"/>
          <w:lang w:val="uk-UA"/>
        </w:rPr>
        <w:sym w:font="Symbol" w:char="F02D"/>
      </w:r>
      <w:r>
        <w:rPr>
          <w:szCs w:val="28"/>
          <w:lang w:val="uk-UA"/>
        </w:rPr>
        <w:t xml:space="preserve"> </w:t>
      </w:r>
      <w:r>
        <w:rPr>
          <w:szCs w:val="28"/>
        </w:rPr>
        <w:t>кости голени.</w:t>
      </w:r>
    </w:p>
    <w:p w:rsidR="004A6A8F" w:rsidRDefault="004A6A8F" w:rsidP="004A6A8F">
      <w:pPr>
        <w:pStyle w:val="12"/>
        <w:numPr>
          <w:ilvl w:val="0"/>
          <w:numId w:val="0"/>
        </w:numPr>
        <w:tabs>
          <w:tab w:val="left" w:pos="0"/>
          <w:tab w:val="left" w:pos="748"/>
        </w:tabs>
        <w:ind w:firstLine="567"/>
        <w:jc w:val="both"/>
        <w:rPr>
          <w:sz w:val="28"/>
          <w:szCs w:val="28"/>
          <w:lang w:val="uk-UA"/>
        </w:rPr>
      </w:pPr>
      <w:r>
        <w:rPr>
          <w:sz w:val="28"/>
          <w:szCs w:val="28"/>
        </w:rPr>
        <w:t xml:space="preserve">Определены параметры абсолютных размеров костей </w:t>
      </w:r>
      <w:r>
        <w:rPr>
          <w:spacing w:val="2"/>
          <w:sz w:val="28"/>
          <w:szCs w:val="28"/>
        </w:rPr>
        <w:t>крол</w:t>
      </w:r>
      <w:r>
        <w:rPr>
          <w:spacing w:val="2"/>
          <w:sz w:val="28"/>
          <w:szCs w:val="28"/>
          <w:lang w:val="uk-UA"/>
        </w:rPr>
        <w:t>я</w:t>
      </w:r>
      <w:r>
        <w:rPr>
          <w:spacing w:val="2"/>
          <w:sz w:val="28"/>
          <w:szCs w:val="28"/>
        </w:rPr>
        <w:t>, зайц</w:t>
      </w:r>
      <w:r>
        <w:rPr>
          <w:spacing w:val="2"/>
          <w:sz w:val="28"/>
          <w:szCs w:val="28"/>
          <w:lang w:val="uk-UA"/>
        </w:rPr>
        <w:t>а</w:t>
      </w:r>
      <w:r>
        <w:rPr>
          <w:spacing w:val="2"/>
          <w:sz w:val="28"/>
          <w:szCs w:val="28"/>
        </w:rPr>
        <w:t>, нутри</w:t>
      </w:r>
      <w:r>
        <w:rPr>
          <w:spacing w:val="2"/>
          <w:sz w:val="28"/>
          <w:szCs w:val="28"/>
          <w:lang w:val="uk-UA"/>
        </w:rPr>
        <w:t>и</w:t>
      </w:r>
      <w:r>
        <w:rPr>
          <w:spacing w:val="2"/>
          <w:sz w:val="28"/>
          <w:szCs w:val="28"/>
        </w:rPr>
        <w:t>, байбак</w:t>
      </w:r>
      <w:r>
        <w:rPr>
          <w:spacing w:val="2"/>
          <w:sz w:val="28"/>
          <w:szCs w:val="28"/>
          <w:lang w:val="uk-UA"/>
        </w:rPr>
        <w:t>а</w:t>
      </w:r>
      <w:r>
        <w:rPr>
          <w:spacing w:val="2"/>
          <w:sz w:val="28"/>
          <w:szCs w:val="28"/>
        </w:rPr>
        <w:t>, кот</w:t>
      </w:r>
      <w:r>
        <w:rPr>
          <w:spacing w:val="2"/>
          <w:sz w:val="28"/>
          <w:szCs w:val="28"/>
          <w:lang w:val="uk-UA"/>
        </w:rPr>
        <w:t>а</w:t>
      </w:r>
      <w:r>
        <w:rPr>
          <w:spacing w:val="2"/>
          <w:sz w:val="28"/>
          <w:szCs w:val="28"/>
        </w:rPr>
        <w:t>, песц</w:t>
      </w:r>
      <w:r>
        <w:rPr>
          <w:spacing w:val="2"/>
          <w:sz w:val="28"/>
          <w:szCs w:val="28"/>
          <w:lang w:val="uk-UA"/>
        </w:rPr>
        <w:t>а</w:t>
      </w:r>
      <w:r>
        <w:rPr>
          <w:spacing w:val="2"/>
          <w:sz w:val="28"/>
          <w:szCs w:val="28"/>
        </w:rPr>
        <w:t>, которые</w:t>
      </w:r>
      <w:r>
        <w:rPr>
          <w:vanish/>
          <w:spacing w:val="2"/>
          <w:sz w:val="28"/>
          <w:szCs w:val="28"/>
        </w:rPr>
        <w:t>|какие|</w:t>
      </w:r>
      <w:r>
        <w:rPr>
          <w:spacing w:val="2"/>
          <w:sz w:val="28"/>
          <w:szCs w:val="28"/>
        </w:rPr>
        <w:t xml:space="preserve"> послужили базой для вычисления</w:t>
      </w:r>
      <w:r>
        <w:rPr>
          <w:vanish/>
          <w:spacing w:val="2"/>
          <w:sz w:val="28"/>
          <w:szCs w:val="28"/>
        </w:rPr>
        <w:t>|исчисления|</w:t>
      </w:r>
      <w:r>
        <w:rPr>
          <w:spacing w:val="2"/>
          <w:sz w:val="28"/>
          <w:szCs w:val="28"/>
        </w:rPr>
        <w:t xml:space="preserve"> </w:t>
      </w:r>
      <w:r>
        <w:rPr>
          <w:spacing w:val="2"/>
          <w:sz w:val="28"/>
          <w:szCs w:val="28"/>
          <w:lang w:val="uk-UA"/>
        </w:rPr>
        <w:t>остеометриче</w:t>
      </w:r>
      <w:r>
        <w:rPr>
          <w:spacing w:val="2"/>
          <w:sz w:val="28"/>
          <w:szCs w:val="28"/>
          <w:lang w:val="uk-UA"/>
        </w:rPr>
        <w:t>с</w:t>
      </w:r>
      <w:r>
        <w:rPr>
          <w:spacing w:val="2"/>
          <w:sz w:val="28"/>
          <w:szCs w:val="28"/>
          <w:lang w:val="uk-UA"/>
        </w:rPr>
        <w:t>ких</w:t>
      </w:r>
      <w:r>
        <w:rPr>
          <w:vanish/>
          <w:spacing w:val="2"/>
          <w:sz w:val="28"/>
          <w:szCs w:val="28"/>
          <w:lang w:val="uk-UA"/>
        </w:rPr>
        <w:t>|</w:t>
      </w:r>
      <w:r>
        <w:rPr>
          <w:spacing w:val="2"/>
          <w:sz w:val="28"/>
          <w:szCs w:val="28"/>
        </w:rPr>
        <w:t xml:space="preserve"> индексов, </w:t>
      </w:r>
      <w:r>
        <w:rPr>
          <w:sz w:val="28"/>
          <w:szCs w:val="28"/>
          <w:lang w:val="uk-UA"/>
        </w:rPr>
        <w:t>дискриминантных</w:t>
      </w:r>
      <w:r>
        <w:rPr>
          <w:vanish/>
          <w:sz w:val="28"/>
          <w:szCs w:val="28"/>
          <w:lang w:val="uk-UA"/>
        </w:rPr>
        <w:t>|</w:t>
      </w:r>
      <w:r>
        <w:rPr>
          <w:sz w:val="28"/>
          <w:szCs w:val="28"/>
        </w:rPr>
        <w:t xml:space="preserve"> коэффициентов, параметров границы</w:t>
      </w:r>
      <w:r>
        <w:rPr>
          <w:vanish/>
          <w:sz w:val="28"/>
          <w:szCs w:val="28"/>
        </w:rPr>
        <w:t>|черты|</w:t>
      </w:r>
      <w:r>
        <w:rPr>
          <w:sz w:val="28"/>
          <w:szCs w:val="28"/>
        </w:rPr>
        <w:t xml:space="preserve"> межвид</w:t>
      </w:r>
      <w:r>
        <w:rPr>
          <w:sz w:val="28"/>
          <w:szCs w:val="28"/>
        </w:rPr>
        <w:t>о</w:t>
      </w:r>
      <w:r>
        <w:rPr>
          <w:sz w:val="28"/>
          <w:szCs w:val="28"/>
        </w:rPr>
        <w:t>вого распределения,</w:t>
      </w:r>
      <w:r>
        <w:rPr>
          <w:vanish/>
          <w:sz w:val="28"/>
          <w:szCs w:val="28"/>
        </w:rPr>
        <w:t>|распределения|</w:t>
      </w:r>
      <w:r>
        <w:rPr>
          <w:sz w:val="28"/>
          <w:szCs w:val="28"/>
        </w:rPr>
        <w:t xml:space="preserve"> </w:t>
      </w:r>
      <w:r>
        <w:rPr>
          <w:spacing w:val="2"/>
          <w:sz w:val="28"/>
          <w:szCs w:val="28"/>
        </w:rPr>
        <w:t>а последние составили</w:t>
      </w:r>
      <w:r>
        <w:rPr>
          <w:vanish/>
          <w:spacing w:val="2"/>
          <w:sz w:val="28"/>
          <w:szCs w:val="28"/>
        </w:rPr>
        <w:t>|сложили,сдали|</w:t>
      </w:r>
      <w:r>
        <w:rPr>
          <w:spacing w:val="2"/>
          <w:sz w:val="28"/>
          <w:szCs w:val="28"/>
        </w:rPr>
        <w:t xml:space="preserve"> основу</w:t>
      </w:r>
      <w:r>
        <w:rPr>
          <w:vanish/>
          <w:spacing w:val="2"/>
          <w:sz w:val="28"/>
          <w:szCs w:val="28"/>
        </w:rPr>
        <w:t>|основание|</w:t>
      </w:r>
      <w:r>
        <w:rPr>
          <w:spacing w:val="2"/>
          <w:sz w:val="28"/>
          <w:szCs w:val="28"/>
        </w:rPr>
        <w:t xml:space="preserve"> для разработки </w:t>
      </w:r>
      <w:r>
        <w:rPr>
          <w:spacing w:val="2"/>
          <w:sz w:val="28"/>
          <w:szCs w:val="28"/>
          <w:lang w:val="uk-UA"/>
        </w:rPr>
        <w:t>дискримина</w:t>
      </w:r>
      <w:r>
        <w:rPr>
          <w:spacing w:val="2"/>
          <w:sz w:val="28"/>
          <w:szCs w:val="28"/>
          <w:lang w:val="uk-UA"/>
        </w:rPr>
        <w:t>н</w:t>
      </w:r>
      <w:r>
        <w:rPr>
          <w:spacing w:val="2"/>
          <w:sz w:val="28"/>
          <w:szCs w:val="28"/>
          <w:lang w:val="uk-UA"/>
        </w:rPr>
        <w:t>тных</w:t>
      </w:r>
      <w:r>
        <w:rPr>
          <w:vanish/>
          <w:spacing w:val="2"/>
          <w:sz w:val="28"/>
          <w:szCs w:val="28"/>
          <w:lang w:val="uk-UA"/>
        </w:rPr>
        <w:t>|</w:t>
      </w:r>
      <w:r>
        <w:rPr>
          <w:spacing w:val="2"/>
          <w:sz w:val="28"/>
          <w:szCs w:val="28"/>
        </w:rPr>
        <w:t xml:space="preserve"> уравнений. Подставив </w:t>
      </w:r>
      <w:r>
        <w:rPr>
          <w:sz w:val="28"/>
          <w:szCs w:val="28"/>
        </w:rPr>
        <w:t xml:space="preserve">в систему таких </w:t>
      </w:r>
      <w:r>
        <w:rPr>
          <w:vanish/>
          <w:sz w:val="28"/>
          <w:szCs w:val="28"/>
          <w:lang w:val="uk-UA"/>
        </w:rPr>
        <w:t>|</w:t>
      </w:r>
      <w:r>
        <w:rPr>
          <w:sz w:val="28"/>
          <w:szCs w:val="28"/>
        </w:rPr>
        <w:t xml:space="preserve"> уравнений значения отмеченных показателей можно установить видовую принадлежность исследуемой кости или ее больших</w:t>
      </w:r>
      <w:r>
        <w:rPr>
          <w:vanish/>
          <w:sz w:val="28"/>
          <w:szCs w:val="28"/>
        </w:rPr>
        <w:t>|великих|</w:t>
      </w:r>
      <w:r>
        <w:rPr>
          <w:sz w:val="28"/>
          <w:szCs w:val="28"/>
        </w:rPr>
        <w:t xml:space="preserve"> о</w:t>
      </w:r>
      <w:r>
        <w:rPr>
          <w:sz w:val="28"/>
          <w:szCs w:val="28"/>
          <w:lang w:val="uk-UA"/>
        </w:rPr>
        <w:t>т</w:t>
      </w:r>
      <w:r>
        <w:rPr>
          <w:sz w:val="28"/>
          <w:szCs w:val="28"/>
        </w:rPr>
        <w:t>ломков.</w:t>
      </w:r>
    </w:p>
    <w:p w:rsidR="004A6A8F" w:rsidRDefault="004A6A8F" w:rsidP="004A6A8F">
      <w:pPr>
        <w:pStyle w:val="12"/>
        <w:numPr>
          <w:ilvl w:val="0"/>
          <w:numId w:val="0"/>
        </w:numPr>
        <w:tabs>
          <w:tab w:val="left" w:pos="0"/>
          <w:tab w:val="left" w:pos="900"/>
          <w:tab w:val="left" w:pos="1080"/>
          <w:tab w:val="left" w:pos="1260"/>
        </w:tabs>
        <w:ind w:firstLine="567"/>
        <w:jc w:val="both"/>
        <w:rPr>
          <w:sz w:val="28"/>
          <w:szCs w:val="28"/>
        </w:rPr>
      </w:pPr>
      <w:r>
        <w:rPr>
          <w:sz w:val="28"/>
          <w:szCs w:val="28"/>
        </w:rPr>
        <w:t>Приобрел последующее развитие вопрос относительно</w:t>
      </w:r>
      <w:r>
        <w:rPr>
          <w:vanish/>
          <w:sz w:val="28"/>
          <w:szCs w:val="28"/>
        </w:rPr>
        <w:t>|касательно|</w:t>
      </w:r>
      <w:r>
        <w:rPr>
          <w:sz w:val="28"/>
          <w:szCs w:val="28"/>
        </w:rPr>
        <w:t xml:space="preserve"> методологии создания и использования</w:t>
      </w:r>
      <w:r>
        <w:rPr>
          <w:vanish/>
          <w:sz w:val="28"/>
          <w:szCs w:val="28"/>
        </w:rPr>
        <w:t>|употребления|</w:t>
      </w:r>
      <w:r>
        <w:rPr>
          <w:sz w:val="28"/>
          <w:szCs w:val="28"/>
        </w:rPr>
        <w:t xml:space="preserve"> остеологических компьютерных технологий в судебно-ветеринарной экспертизе и предложены оригинальные компьютерные программы «Osteo» </w:t>
      </w:r>
      <w:r>
        <w:rPr>
          <w:spacing w:val="2"/>
          <w:sz w:val="28"/>
          <w:szCs w:val="28"/>
        </w:rPr>
        <w:t>и «</w:t>
      </w:r>
      <w:r>
        <w:rPr>
          <w:sz w:val="28"/>
          <w:szCs w:val="28"/>
        </w:rPr>
        <w:t xml:space="preserve">Discriminant» на основе анатомических и </w:t>
      </w:r>
      <w:r>
        <w:rPr>
          <w:sz w:val="28"/>
          <w:szCs w:val="28"/>
          <w:lang w:val="uk-UA"/>
        </w:rPr>
        <w:t>остеометрических</w:t>
      </w:r>
      <w:r>
        <w:rPr>
          <w:vanish/>
          <w:sz w:val="28"/>
          <w:szCs w:val="28"/>
          <w:lang w:val="uk-UA"/>
        </w:rPr>
        <w:t>|</w:t>
      </w:r>
      <w:r>
        <w:rPr>
          <w:sz w:val="28"/>
          <w:szCs w:val="28"/>
        </w:rPr>
        <w:t xml:space="preserve"> параме</w:t>
      </w:r>
      <w:r>
        <w:rPr>
          <w:sz w:val="28"/>
          <w:szCs w:val="28"/>
        </w:rPr>
        <w:t>т</w:t>
      </w:r>
      <w:r>
        <w:rPr>
          <w:sz w:val="28"/>
          <w:szCs w:val="28"/>
        </w:rPr>
        <w:t xml:space="preserve">ров костей скелета мелких млекопитающих. </w:t>
      </w:r>
    </w:p>
    <w:p w:rsidR="004A6A8F" w:rsidRDefault="004A6A8F" w:rsidP="004A6A8F">
      <w:pPr>
        <w:pStyle w:val="12"/>
        <w:numPr>
          <w:ilvl w:val="0"/>
          <w:numId w:val="0"/>
        </w:numPr>
        <w:tabs>
          <w:tab w:val="left" w:pos="0"/>
          <w:tab w:val="left" w:pos="900"/>
          <w:tab w:val="left" w:pos="1080"/>
          <w:tab w:val="left" w:pos="1260"/>
        </w:tabs>
        <w:ind w:firstLine="567"/>
        <w:jc w:val="both"/>
        <w:rPr>
          <w:sz w:val="28"/>
          <w:szCs w:val="28"/>
        </w:rPr>
      </w:pPr>
      <w:r>
        <w:rPr>
          <w:sz w:val="28"/>
          <w:szCs w:val="28"/>
        </w:rPr>
        <w:t xml:space="preserve">Информационные технологии надежно </w:t>
      </w:r>
      <w:r>
        <w:rPr>
          <w:spacing w:val="1"/>
          <w:sz w:val="28"/>
          <w:szCs w:val="28"/>
        </w:rPr>
        <w:t>гарантируют правильность экспер</w:t>
      </w:r>
      <w:r>
        <w:rPr>
          <w:spacing w:val="1"/>
          <w:sz w:val="28"/>
          <w:szCs w:val="28"/>
        </w:rPr>
        <w:t>т</w:t>
      </w:r>
      <w:r>
        <w:rPr>
          <w:spacing w:val="1"/>
          <w:sz w:val="28"/>
          <w:szCs w:val="28"/>
        </w:rPr>
        <w:t xml:space="preserve">ных исследований, сокращают термин проведения и упрощают </w:t>
      </w:r>
      <w:r>
        <w:rPr>
          <w:sz w:val="28"/>
          <w:szCs w:val="28"/>
        </w:rPr>
        <w:t>оформление эк</w:t>
      </w:r>
      <w:r>
        <w:rPr>
          <w:sz w:val="28"/>
          <w:szCs w:val="28"/>
        </w:rPr>
        <w:t>с</w:t>
      </w:r>
      <w:r>
        <w:rPr>
          <w:sz w:val="28"/>
          <w:szCs w:val="28"/>
        </w:rPr>
        <w:t>пертной документации.</w:t>
      </w:r>
    </w:p>
    <w:p w:rsidR="004A6A8F" w:rsidRDefault="004A6A8F" w:rsidP="004A6A8F">
      <w:pPr>
        <w:shd w:val="clear" w:color="auto" w:fill="FFFFFF"/>
        <w:autoSpaceDE w:val="0"/>
        <w:autoSpaceDN w:val="0"/>
        <w:adjustRightInd w:val="0"/>
        <w:ind w:firstLine="567"/>
        <w:jc w:val="both"/>
        <w:rPr>
          <w:b/>
          <w:bCs/>
          <w:sz w:val="28"/>
          <w:szCs w:val="28"/>
          <w:lang w:val="uk-UA"/>
        </w:rPr>
      </w:pPr>
      <w:r>
        <w:rPr>
          <w:sz w:val="28"/>
          <w:szCs w:val="28"/>
        </w:rPr>
        <w:t>Примененный комплекс взаимообусловленных методов (</w:t>
      </w:r>
      <w:r>
        <w:rPr>
          <w:sz w:val="28"/>
          <w:szCs w:val="28"/>
          <w:lang w:val="uk-UA"/>
        </w:rPr>
        <w:t>остеоскопический,</w:t>
      </w:r>
      <w:r>
        <w:rPr>
          <w:vanish/>
          <w:sz w:val="28"/>
          <w:szCs w:val="28"/>
          <w:lang w:val="uk-UA"/>
        </w:rPr>
        <w:t>|</w:t>
      </w:r>
      <w:r>
        <w:rPr>
          <w:sz w:val="28"/>
          <w:szCs w:val="28"/>
        </w:rPr>
        <w:t xml:space="preserve"> сравнительно-анатомический, </w:t>
      </w:r>
      <w:r>
        <w:rPr>
          <w:sz w:val="28"/>
          <w:szCs w:val="28"/>
          <w:lang w:val="uk-UA"/>
        </w:rPr>
        <w:t>остеометрический</w:t>
      </w:r>
      <w:r>
        <w:rPr>
          <w:vanish/>
          <w:sz w:val="28"/>
          <w:szCs w:val="28"/>
          <w:lang w:val="uk-UA"/>
        </w:rPr>
        <w:t>|</w:t>
      </w:r>
      <w:r>
        <w:rPr>
          <w:sz w:val="28"/>
          <w:szCs w:val="28"/>
        </w:rPr>
        <w:t xml:space="preserve">, </w:t>
      </w:r>
      <w:r>
        <w:rPr>
          <w:sz w:val="28"/>
          <w:szCs w:val="28"/>
          <w:lang w:val="uk-UA"/>
        </w:rPr>
        <w:t>дискриминантный</w:t>
      </w:r>
      <w:r>
        <w:rPr>
          <w:vanish/>
          <w:sz w:val="28"/>
          <w:szCs w:val="28"/>
          <w:lang w:val="uk-UA"/>
        </w:rPr>
        <w:t>|</w:t>
      </w:r>
      <w:r>
        <w:rPr>
          <w:sz w:val="28"/>
          <w:szCs w:val="28"/>
        </w:rPr>
        <w:t xml:space="preserve"> анализ, и</w:t>
      </w:r>
      <w:r>
        <w:rPr>
          <w:sz w:val="28"/>
          <w:szCs w:val="28"/>
        </w:rPr>
        <w:t>н</w:t>
      </w:r>
      <w:r>
        <w:rPr>
          <w:sz w:val="28"/>
          <w:szCs w:val="28"/>
        </w:rPr>
        <w:t>фракрасная спектроскопия) для установления видовой принадлежности костей  мелких млекопитающих (кроля</w:t>
      </w:r>
      <w:r>
        <w:rPr>
          <w:spacing w:val="2"/>
          <w:sz w:val="28"/>
          <w:szCs w:val="28"/>
        </w:rPr>
        <w:t>, зайца, нутрии, байбака, кота, песца</w:t>
      </w:r>
      <w:r>
        <w:rPr>
          <w:sz w:val="28"/>
          <w:szCs w:val="28"/>
        </w:rPr>
        <w:t>) значительно повысит объективность и достоверность результатов исследований, а также э</w:t>
      </w:r>
      <w:r>
        <w:rPr>
          <w:sz w:val="28"/>
          <w:szCs w:val="28"/>
        </w:rPr>
        <w:t>ф</w:t>
      </w:r>
      <w:r>
        <w:rPr>
          <w:sz w:val="28"/>
          <w:szCs w:val="28"/>
        </w:rPr>
        <w:t xml:space="preserve">фективность и качество проведения остеологических экспертиз. </w:t>
      </w:r>
      <w:r>
        <w:rPr>
          <w:sz w:val="28"/>
          <w:szCs w:val="28"/>
          <w:lang w:val="uk-UA"/>
        </w:rPr>
        <w:t>Показано, что в</w:t>
      </w:r>
      <w:r>
        <w:rPr>
          <w:sz w:val="28"/>
          <w:szCs w:val="28"/>
        </w:rPr>
        <w:t xml:space="preserve"> схеме комплексного установления видовой принадлежности костей скелета ка</w:t>
      </w:r>
      <w:r>
        <w:rPr>
          <w:sz w:val="28"/>
          <w:szCs w:val="28"/>
        </w:rPr>
        <w:t>ж</w:t>
      </w:r>
      <w:r>
        <w:rPr>
          <w:sz w:val="28"/>
          <w:szCs w:val="28"/>
        </w:rPr>
        <w:t>дый предыдущий</w:t>
      </w:r>
      <w:r>
        <w:rPr>
          <w:vanish/>
          <w:sz w:val="28"/>
          <w:szCs w:val="28"/>
        </w:rPr>
        <w:t>|предварительный|</w:t>
      </w:r>
      <w:r>
        <w:rPr>
          <w:sz w:val="28"/>
          <w:szCs w:val="28"/>
        </w:rPr>
        <w:t xml:space="preserve"> метод является базой для последующего, а вывод экспертизы о видовой </w:t>
      </w:r>
      <w:r>
        <w:rPr>
          <w:sz w:val="28"/>
          <w:szCs w:val="28"/>
        </w:rPr>
        <w:lastRenderedPageBreak/>
        <w:t xml:space="preserve">принадлежности костного материала с применением следующего </w:t>
      </w:r>
      <w:r>
        <w:rPr>
          <w:sz w:val="28"/>
          <w:szCs w:val="28"/>
          <w:lang w:val="uk-UA"/>
        </w:rPr>
        <w:t>метода</w:t>
      </w:r>
      <w:r>
        <w:rPr>
          <w:vanish/>
          <w:sz w:val="28"/>
          <w:szCs w:val="28"/>
          <w:lang w:val="uk-UA"/>
        </w:rPr>
        <w:t>|</w:t>
      </w:r>
      <w:r>
        <w:rPr>
          <w:sz w:val="28"/>
          <w:szCs w:val="28"/>
        </w:rPr>
        <w:t xml:space="preserve"> </w:t>
      </w:r>
      <w:r>
        <w:rPr>
          <w:sz w:val="28"/>
          <w:szCs w:val="28"/>
          <w:lang w:val="uk-UA"/>
        </w:rPr>
        <w:t xml:space="preserve">обогащается </w:t>
      </w:r>
      <w:r>
        <w:rPr>
          <w:sz w:val="28"/>
          <w:szCs w:val="28"/>
        </w:rPr>
        <w:t>информацией.</w:t>
      </w:r>
    </w:p>
    <w:p w:rsidR="004A6A8F" w:rsidRDefault="004A6A8F" w:rsidP="004A6A8F">
      <w:pPr>
        <w:pStyle w:val="affffffff2"/>
        <w:spacing w:after="0"/>
        <w:ind w:firstLine="567"/>
        <w:jc w:val="both"/>
        <w:rPr>
          <w:szCs w:val="28"/>
        </w:rPr>
      </w:pPr>
      <w:r>
        <w:rPr>
          <w:szCs w:val="28"/>
        </w:rPr>
        <w:t>Установлен</w:t>
      </w:r>
      <w:r>
        <w:rPr>
          <w:szCs w:val="28"/>
          <w:lang w:val="uk-UA"/>
        </w:rPr>
        <w:t>н</w:t>
      </w:r>
      <w:r>
        <w:rPr>
          <w:szCs w:val="28"/>
        </w:rPr>
        <w:t>ые комплексом специфических методов данные, можно испол</w:t>
      </w:r>
      <w:r>
        <w:rPr>
          <w:szCs w:val="28"/>
        </w:rPr>
        <w:t>ь</w:t>
      </w:r>
      <w:r>
        <w:rPr>
          <w:szCs w:val="28"/>
        </w:rPr>
        <w:t>зовать на практике, как тесты для сравнения с ними особенностей, которые</w:t>
      </w:r>
      <w:r>
        <w:rPr>
          <w:vanish/>
          <w:szCs w:val="28"/>
        </w:rPr>
        <w:t>|какие|</w:t>
      </w:r>
      <w:r>
        <w:rPr>
          <w:szCs w:val="28"/>
        </w:rPr>
        <w:t xml:space="preserve"> обн</w:t>
      </w:r>
      <w:r>
        <w:rPr>
          <w:szCs w:val="28"/>
        </w:rPr>
        <w:t>а</w:t>
      </w:r>
      <w:r>
        <w:rPr>
          <w:szCs w:val="28"/>
        </w:rPr>
        <w:t>руживают</w:t>
      </w:r>
      <w:r>
        <w:rPr>
          <w:vanish/>
          <w:szCs w:val="28"/>
        </w:rPr>
        <w:t>|выявляют,проявляют|</w:t>
      </w:r>
      <w:r>
        <w:rPr>
          <w:szCs w:val="28"/>
        </w:rPr>
        <w:t xml:space="preserve"> при экспертизе костей животных неизвестной видовой принадлежн</w:t>
      </w:r>
      <w:r>
        <w:rPr>
          <w:szCs w:val="28"/>
        </w:rPr>
        <w:t>о</w:t>
      </w:r>
      <w:r>
        <w:rPr>
          <w:szCs w:val="28"/>
        </w:rPr>
        <w:t>сти. В зависимости от количества обнаруженных</w:t>
      </w:r>
      <w:r>
        <w:rPr>
          <w:vanish/>
          <w:szCs w:val="28"/>
        </w:rPr>
        <w:t>|выявленных,проявленных|</w:t>
      </w:r>
      <w:r>
        <w:rPr>
          <w:szCs w:val="28"/>
        </w:rPr>
        <w:t xml:space="preserve"> видоспецифических признаков костей скелета, вывод экспертизы может быть сформулирован в категорической</w:t>
      </w:r>
      <w:r>
        <w:rPr>
          <w:vanish/>
          <w:szCs w:val="28"/>
        </w:rPr>
        <w:t>|категоричной|</w:t>
      </w:r>
      <w:r>
        <w:rPr>
          <w:szCs w:val="28"/>
        </w:rPr>
        <w:t xml:space="preserve"> или достоверной формах.</w:t>
      </w:r>
    </w:p>
    <w:p w:rsidR="004A6A8F" w:rsidRDefault="004A6A8F" w:rsidP="004A6A8F">
      <w:pPr>
        <w:tabs>
          <w:tab w:val="left" w:pos="2092"/>
        </w:tabs>
        <w:ind w:firstLine="709"/>
        <w:jc w:val="both"/>
        <w:rPr>
          <w:sz w:val="28"/>
          <w:szCs w:val="28"/>
          <w:lang w:val="uk-UA"/>
        </w:rPr>
      </w:pPr>
      <w:r>
        <w:rPr>
          <w:b/>
          <w:bCs/>
          <w:sz w:val="28"/>
          <w:szCs w:val="28"/>
        </w:rPr>
        <w:t>Ключевые слова:</w:t>
      </w:r>
      <w:r>
        <w:rPr>
          <w:b/>
          <w:bCs/>
          <w:sz w:val="28"/>
          <w:szCs w:val="28"/>
          <w:lang w:val="uk-UA"/>
        </w:rPr>
        <w:t xml:space="preserve"> </w:t>
      </w:r>
      <w:r>
        <w:rPr>
          <w:sz w:val="28"/>
          <w:szCs w:val="28"/>
          <w:lang w:val="uk-UA"/>
        </w:rPr>
        <w:t xml:space="preserve">судебно-ветеринарная </w:t>
      </w:r>
      <w:r>
        <w:rPr>
          <w:sz w:val="28"/>
          <w:szCs w:val="28"/>
        </w:rPr>
        <w:t>э</w:t>
      </w:r>
      <w:r>
        <w:rPr>
          <w:sz w:val="28"/>
          <w:szCs w:val="28"/>
          <w:lang w:val="uk-UA"/>
        </w:rPr>
        <w:t>кспертиза, видовые структурные параметры скелета, мелкие млекопитающие.</w:t>
      </w:r>
    </w:p>
    <w:p w:rsidR="004A6A8F" w:rsidRDefault="004A6A8F" w:rsidP="004A6A8F">
      <w:pPr>
        <w:shd w:val="clear" w:color="auto" w:fill="FFFFFF"/>
        <w:autoSpaceDE w:val="0"/>
        <w:autoSpaceDN w:val="0"/>
        <w:adjustRightInd w:val="0"/>
        <w:jc w:val="center"/>
        <w:rPr>
          <w:b/>
          <w:bCs/>
          <w:sz w:val="28"/>
          <w:szCs w:val="28"/>
          <w:lang w:val="uk-UA"/>
        </w:rPr>
      </w:pPr>
    </w:p>
    <w:p w:rsidR="004A6A8F" w:rsidRDefault="004A6A8F" w:rsidP="004A6A8F">
      <w:pPr>
        <w:ind w:firstLine="567"/>
        <w:jc w:val="both"/>
        <w:rPr>
          <w:b/>
          <w:bCs/>
          <w:sz w:val="28"/>
          <w:szCs w:val="28"/>
          <w:lang w:val="en-US" w:eastAsia="en-US"/>
        </w:rPr>
      </w:pPr>
      <w:r>
        <w:rPr>
          <w:b/>
          <w:bCs/>
          <w:sz w:val="28"/>
          <w:szCs w:val="28"/>
          <w:lang w:val="en-US" w:eastAsia="en-US"/>
        </w:rPr>
        <w:t>Yatsenko I</w:t>
      </w:r>
      <w:r>
        <w:rPr>
          <w:b/>
          <w:bCs/>
          <w:sz w:val="28"/>
          <w:szCs w:val="28"/>
          <w:lang w:val="uk-UA" w:eastAsia="en-US"/>
        </w:rPr>
        <w:t>.</w:t>
      </w:r>
      <w:r>
        <w:rPr>
          <w:b/>
          <w:bCs/>
          <w:sz w:val="28"/>
          <w:szCs w:val="28"/>
          <w:lang w:val="en-US" w:eastAsia="en-US"/>
        </w:rPr>
        <w:t>V. Structural parameters of skeleton mammals as object in veter</w:t>
      </w:r>
      <w:r>
        <w:rPr>
          <w:b/>
          <w:bCs/>
          <w:sz w:val="28"/>
          <w:szCs w:val="28"/>
          <w:lang w:val="en-US" w:eastAsia="en-US"/>
        </w:rPr>
        <w:t>i</w:t>
      </w:r>
      <w:r>
        <w:rPr>
          <w:b/>
          <w:bCs/>
          <w:sz w:val="28"/>
          <w:szCs w:val="28"/>
          <w:lang w:val="en-US" w:eastAsia="en-US"/>
        </w:rPr>
        <w:t xml:space="preserve">nary expertise in determing of species origin of biologicals substance. </w:t>
      </w:r>
      <w:r>
        <w:rPr>
          <w:b/>
          <w:bCs/>
          <w:sz w:val="28"/>
          <w:szCs w:val="28"/>
          <w:lang w:val="uk-UA" w:eastAsia="en-US"/>
        </w:rPr>
        <w:t xml:space="preserve">– </w:t>
      </w:r>
      <w:r>
        <w:rPr>
          <w:b/>
          <w:bCs/>
          <w:sz w:val="28"/>
          <w:szCs w:val="28"/>
          <w:lang w:val="en-US" w:eastAsia="en-US"/>
        </w:rPr>
        <w:t>Man</w:t>
      </w:r>
      <w:r>
        <w:rPr>
          <w:b/>
          <w:bCs/>
          <w:sz w:val="28"/>
          <w:szCs w:val="28"/>
          <w:lang w:val="en-US" w:eastAsia="en-US"/>
        </w:rPr>
        <w:t>u</w:t>
      </w:r>
      <w:r>
        <w:rPr>
          <w:b/>
          <w:bCs/>
          <w:sz w:val="28"/>
          <w:szCs w:val="28"/>
          <w:lang w:val="en-US" w:eastAsia="en-US"/>
        </w:rPr>
        <w:t>script.</w:t>
      </w:r>
    </w:p>
    <w:p w:rsidR="004A6A8F" w:rsidRDefault="004A6A8F" w:rsidP="004A6A8F">
      <w:pPr>
        <w:shd w:val="clear" w:color="auto" w:fill="FFFFFF"/>
        <w:autoSpaceDE w:val="0"/>
        <w:autoSpaceDN w:val="0"/>
        <w:adjustRightInd w:val="0"/>
        <w:ind w:firstLine="567"/>
        <w:jc w:val="both"/>
        <w:rPr>
          <w:sz w:val="28"/>
          <w:szCs w:val="28"/>
          <w:lang w:val="uk-UA"/>
        </w:rPr>
      </w:pPr>
      <w:r>
        <w:rPr>
          <w:sz w:val="28"/>
          <w:szCs w:val="28"/>
          <w:lang w:val="en-US"/>
        </w:rPr>
        <w:t>Dissertation</w:t>
      </w:r>
      <w:r>
        <w:rPr>
          <w:vanish/>
          <w:sz w:val="28"/>
          <w:szCs w:val="28"/>
          <w:lang w:val="en-US"/>
        </w:rPr>
        <w:t>|thesis|</w:t>
      </w:r>
      <w:r>
        <w:rPr>
          <w:sz w:val="28"/>
          <w:szCs w:val="28"/>
          <w:lang w:val="en-US"/>
        </w:rPr>
        <w:t xml:space="preserve"> for the receipt</w:t>
      </w:r>
      <w:r>
        <w:rPr>
          <w:vanish/>
          <w:sz w:val="28"/>
          <w:szCs w:val="28"/>
          <w:lang w:val="en-US"/>
        </w:rPr>
        <w:t>|gaining|</w:t>
      </w:r>
      <w:r>
        <w:rPr>
          <w:sz w:val="28"/>
          <w:szCs w:val="28"/>
          <w:lang w:val="en-US"/>
        </w:rPr>
        <w:t xml:space="preserve"> of scientific degree of Doctor of veterinary sciences on speciality 16.00.02 – pathology, oncology and morphology of animals. </w:t>
      </w:r>
      <w:r>
        <w:rPr>
          <w:sz w:val="28"/>
          <w:szCs w:val="28"/>
          <w:lang w:val="uk-UA"/>
        </w:rPr>
        <w:t xml:space="preserve">– </w:t>
      </w:r>
      <w:r>
        <w:rPr>
          <w:sz w:val="28"/>
          <w:szCs w:val="28"/>
          <w:lang w:val="en-US"/>
        </w:rPr>
        <w:t>National un</w:t>
      </w:r>
      <w:r>
        <w:rPr>
          <w:sz w:val="28"/>
          <w:szCs w:val="28"/>
          <w:lang w:val="en-US"/>
        </w:rPr>
        <w:t>i</w:t>
      </w:r>
      <w:r>
        <w:rPr>
          <w:sz w:val="28"/>
          <w:szCs w:val="28"/>
          <w:lang w:val="en-US"/>
        </w:rPr>
        <w:t>versity</w:t>
      </w:r>
      <w:r>
        <w:rPr>
          <w:sz w:val="28"/>
          <w:szCs w:val="28"/>
          <w:lang w:val="uk-UA"/>
        </w:rPr>
        <w:t xml:space="preserve"> </w:t>
      </w:r>
      <w:r>
        <w:rPr>
          <w:sz w:val="28"/>
          <w:szCs w:val="28"/>
          <w:lang w:val="en-US"/>
        </w:rPr>
        <w:t>nature’s utilize and bioresources of Ukraine</w:t>
      </w:r>
      <w:r>
        <w:rPr>
          <w:sz w:val="28"/>
          <w:szCs w:val="28"/>
          <w:lang w:val="uk-UA"/>
        </w:rPr>
        <w:t>,</w:t>
      </w:r>
      <w:r>
        <w:rPr>
          <w:sz w:val="28"/>
          <w:szCs w:val="28"/>
          <w:lang w:val="en-US"/>
        </w:rPr>
        <w:t xml:space="preserve"> Kyiv</w:t>
      </w:r>
      <w:r>
        <w:rPr>
          <w:vanish/>
          <w:sz w:val="28"/>
          <w:szCs w:val="28"/>
          <w:lang w:val="en-US"/>
        </w:rPr>
        <w:t>|Kyiv|</w:t>
      </w:r>
      <w:r>
        <w:rPr>
          <w:sz w:val="28"/>
          <w:szCs w:val="28"/>
          <w:lang w:val="en-US"/>
        </w:rPr>
        <w:t>, 200</w:t>
      </w:r>
      <w:r>
        <w:rPr>
          <w:sz w:val="28"/>
          <w:szCs w:val="28"/>
          <w:lang w:val="en-GB"/>
        </w:rPr>
        <w:t>9</w:t>
      </w:r>
      <w:r>
        <w:rPr>
          <w:sz w:val="28"/>
          <w:szCs w:val="28"/>
          <w:lang w:val="en-US"/>
        </w:rPr>
        <w:t>.</w:t>
      </w:r>
    </w:p>
    <w:p w:rsidR="004A6A8F" w:rsidRDefault="004A6A8F" w:rsidP="004A6A8F">
      <w:pPr>
        <w:shd w:val="clear" w:color="auto" w:fill="FFFFFF"/>
        <w:autoSpaceDE w:val="0"/>
        <w:autoSpaceDN w:val="0"/>
        <w:adjustRightInd w:val="0"/>
        <w:ind w:firstLine="567"/>
        <w:jc w:val="both"/>
        <w:rPr>
          <w:sz w:val="28"/>
          <w:szCs w:val="28"/>
          <w:lang w:val="en-US"/>
        </w:rPr>
      </w:pPr>
      <w:r>
        <w:rPr>
          <w:sz w:val="28"/>
          <w:szCs w:val="28"/>
          <w:lang w:val="en-US"/>
        </w:rPr>
        <w:t>Dissertation is devoted to study the structural parameters of mammal skeleton (domestic rabbit, grey hare, stepper marmot, coypu, domestic cat, Arctic fox) when d</w:t>
      </w:r>
      <w:r>
        <w:rPr>
          <w:sz w:val="28"/>
          <w:szCs w:val="28"/>
          <w:lang w:val="en-US"/>
        </w:rPr>
        <w:t>e</w:t>
      </w:r>
      <w:r>
        <w:rPr>
          <w:sz w:val="28"/>
          <w:szCs w:val="28"/>
          <w:lang w:val="en-US"/>
        </w:rPr>
        <w:t>fining species belonging of biological material.</w:t>
      </w:r>
    </w:p>
    <w:p w:rsidR="004A6A8F" w:rsidRDefault="004A6A8F" w:rsidP="004A6A8F">
      <w:pPr>
        <w:shd w:val="clear" w:color="auto" w:fill="FFFFFF"/>
        <w:autoSpaceDE w:val="0"/>
        <w:autoSpaceDN w:val="0"/>
        <w:adjustRightInd w:val="0"/>
        <w:ind w:firstLine="567"/>
        <w:jc w:val="both"/>
        <w:rPr>
          <w:sz w:val="28"/>
          <w:szCs w:val="28"/>
          <w:lang w:val="en-US"/>
        </w:rPr>
      </w:pPr>
      <w:r>
        <w:rPr>
          <w:sz w:val="28"/>
          <w:szCs w:val="28"/>
          <w:lang w:val="en-US"/>
        </w:rPr>
        <w:t>Technology of osteological researches in connection with the prerious condition of the bony material has been developed and scientifically grounded for the first time by the complex of investigation methods (comparatively anatomical, ostheomethrical discriminal analysis, spectroscopical) of small animal bones (rabbits, hares, coypu, ma</w:t>
      </w:r>
      <w:r>
        <w:rPr>
          <w:sz w:val="28"/>
          <w:szCs w:val="28"/>
          <w:lang w:val="en-US"/>
        </w:rPr>
        <w:t>r</w:t>
      </w:r>
      <w:r>
        <w:rPr>
          <w:sz w:val="28"/>
          <w:szCs w:val="28"/>
          <w:lang w:val="en-US"/>
        </w:rPr>
        <w:t>mots, cats and Arctic fox). The algorithm of investigation has been worked out. It has been proved that to restore the species  belonging in any previous condition of the bony material is possible. It has been shown that species differenciation of bones on the level of their anatomical integrity or slight injury is possible by osteoscopic or comparateve anatomical methods, in the case of slight injury and in absence of characteristical an</w:t>
      </w:r>
      <w:r>
        <w:rPr>
          <w:sz w:val="28"/>
          <w:szCs w:val="28"/>
          <w:lang w:val="en-US"/>
        </w:rPr>
        <w:t>a</w:t>
      </w:r>
      <w:r>
        <w:rPr>
          <w:sz w:val="28"/>
          <w:szCs w:val="28"/>
          <w:lang w:val="en-US"/>
        </w:rPr>
        <w:t>tomic features of the bony material by the ostometrical method and by the discriminant analysis, on the level of considerable injury (small or burnt fragments without distin</w:t>
      </w:r>
      <w:r>
        <w:rPr>
          <w:sz w:val="28"/>
          <w:szCs w:val="28"/>
          <w:lang w:val="en-US"/>
        </w:rPr>
        <w:t>c</w:t>
      </w:r>
      <w:r>
        <w:rPr>
          <w:sz w:val="28"/>
          <w:szCs w:val="28"/>
          <w:lang w:val="en-US"/>
        </w:rPr>
        <w:t xml:space="preserve">tive anatomical structures, power like condition </w:t>
      </w:r>
      <w:r>
        <w:rPr>
          <w:sz w:val="28"/>
          <w:szCs w:val="28"/>
          <w:lang w:val="en-US"/>
        </w:rPr>
        <w:sym w:font="Symbol" w:char="F02D"/>
      </w:r>
      <w:r>
        <w:rPr>
          <w:sz w:val="28"/>
          <w:szCs w:val="28"/>
          <w:lang w:val="en-US"/>
        </w:rPr>
        <w:t xml:space="preserve"> method of intra red spectoscopy).</w:t>
      </w:r>
    </w:p>
    <w:p w:rsidR="004A6A8F" w:rsidRDefault="004A6A8F" w:rsidP="004A6A8F">
      <w:pPr>
        <w:shd w:val="clear" w:color="auto" w:fill="FFFFFF"/>
        <w:autoSpaceDE w:val="0"/>
        <w:autoSpaceDN w:val="0"/>
        <w:adjustRightInd w:val="0"/>
        <w:ind w:firstLine="567"/>
        <w:jc w:val="both"/>
        <w:rPr>
          <w:sz w:val="28"/>
          <w:szCs w:val="28"/>
          <w:lang w:val="en-US"/>
        </w:rPr>
      </w:pPr>
      <w:r>
        <w:rPr>
          <w:sz w:val="28"/>
          <w:szCs w:val="28"/>
          <w:lang w:val="en-US"/>
        </w:rPr>
        <w:t>Methodology of formation and use of osteometrical computer technologies in f</w:t>
      </w:r>
      <w:r>
        <w:rPr>
          <w:sz w:val="28"/>
          <w:szCs w:val="28"/>
          <w:lang w:val="en-US"/>
        </w:rPr>
        <w:t>o</w:t>
      </w:r>
      <w:r>
        <w:rPr>
          <w:sz w:val="28"/>
          <w:szCs w:val="28"/>
          <w:lang w:val="en-US"/>
        </w:rPr>
        <w:t>rensic veterinary examination is being developed. Original computer programmes “O</w:t>
      </w:r>
      <w:r>
        <w:rPr>
          <w:sz w:val="28"/>
          <w:szCs w:val="28"/>
          <w:lang w:val="en-US"/>
        </w:rPr>
        <w:t>s</w:t>
      </w:r>
      <w:r>
        <w:rPr>
          <w:sz w:val="28"/>
          <w:szCs w:val="28"/>
          <w:lang w:val="en-US"/>
        </w:rPr>
        <w:t>teo” and “Discriminant” on the basis of anatomical and osteometrical parameters of small animals bony skeleton are offered.</w:t>
      </w:r>
    </w:p>
    <w:p w:rsidR="004A6A8F" w:rsidRDefault="004A6A8F" w:rsidP="004A6A8F">
      <w:pPr>
        <w:shd w:val="clear" w:color="auto" w:fill="FFFFFF"/>
        <w:autoSpaceDE w:val="0"/>
        <w:autoSpaceDN w:val="0"/>
        <w:adjustRightInd w:val="0"/>
        <w:ind w:firstLine="567"/>
        <w:jc w:val="both"/>
        <w:rPr>
          <w:sz w:val="28"/>
          <w:szCs w:val="28"/>
          <w:lang w:val="uk-UA"/>
        </w:rPr>
      </w:pPr>
      <w:r>
        <w:rPr>
          <w:b/>
          <w:bCs/>
          <w:sz w:val="28"/>
          <w:szCs w:val="28"/>
          <w:lang w:val="en-US"/>
        </w:rPr>
        <w:t>Key words:</w:t>
      </w:r>
      <w:r>
        <w:rPr>
          <w:sz w:val="28"/>
          <w:szCs w:val="28"/>
          <w:lang w:val="en-US"/>
        </w:rPr>
        <w:t xml:space="preserve"> forensic veterinary examination, species structure parameters of skel</w:t>
      </w:r>
      <w:r>
        <w:rPr>
          <w:sz w:val="28"/>
          <w:szCs w:val="28"/>
          <w:lang w:val="en-US"/>
        </w:rPr>
        <w:t>e</w:t>
      </w:r>
      <w:r>
        <w:rPr>
          <w:sz w:val="28"/>
          <w:szCs w:val="28"/>
          <w:lang w:val="en-US"/>
        </w:rPr>
        <w:t>ton, small mammals.</w:t>
      </w:r>
    </w:p>
    <w:p w:rsidR="00AC5F6C" w:rsidRPr="00AC5F6C" w:rsidRDefault="00AC5F6C" w:rsidP="00AC5F6C">
      <w:pPr>
        <w:pStyle w:val="afffffffb"/>
        <w:rPr>
          <w:lang w:val="uk-UA"/>
        </w:rPr>
      </w:pPr>
      <w:bookmarkStart w:id="0" w:name="_GoBack"/>
      <w:bookmarkEnd w:id="0"/>
    </w:p>
    <w:p w:rsidR="00E8063E" w:rsidRDefault="00E8063E" w:rsidP="00A42EFE">
      <w:pPr>
        <w:pStyle w:val="affffffff"/>
      </w:pPr>
      <w:r>
        <w:rPr>
          <w:color w:val="FF0000"/>
        </w:rPr>
        <w:t xml:space="preserve">Для заказа доставки данной работы воспользуйтесь поиском на сайте по ссылке:  </w:t>
      </w:r>
      <w:hyperlink r:id="rId18" w:history="1">
        <w:r>
          <w:rPr>
            <w:rStyle w:val="af7"/>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94" w:rsidRDefault="00770894">
      <w:r>
        <w:separator/>
      </w:r>
    </w:p>
  </w:endnote>
  <w:endnote w:type="continuationSeparator" w:id="0">
    <w:p w:rsidR="00770894" w:rsidRDefault="0077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203" w:usb1="00000000" w:usb2="00000000" w:usb3="00000000" w:csb0="00000005"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C-Bold">
    <w:panose1 w:val="00000000000000000000"/>
    <w:charset w:val="CC"/>
    <w:family w:val="auto"/>
    <w:notTrueType/>
    <w:pitch w:val="default"/>
    <w:sig w:usb0="00000201" w:usb1="00000000" w:usb2="00000000" w:usb3="00000000" w:csb0="00000004"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swiss"/>
    <w:pitch w:val="variable"/>
    <w:sig w:usb0="00000003" w:usb1="00000000" w:usb2="00000000" w:usb3="00000000" w:csb0="00000001" w:csb1="00000000"/>
  </w:font>
  <w:font w:name="TextBook">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94" w:rsidRDefault="00770894">
      <w:r>
        <w:separator/>
      </w:r>
    </w:p>
  </w:footnote>
  <w:footnote w:type="continuationSeparator" w:id="0">
    <w:p w:rsidR="00770894" w:rsidRDefault="0077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8298"/>
        </w:tabs>
        <w:ind w:left="8298"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4">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4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7">
    <w:nsid w:val="474D1CF9"/>
    <w:multiLevelType w:val="multilevel"/>
    <w:tmpl w:val="44303954"/>
    <w:lvl w:ilvl="0">
      <w:start w:val="1"/>
      <w:numFmt w:val="decimal"/>
      <w:pStyle w:val="aa"/>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FFFFFF"/>
        <w:spacing w:val="0"/>
        <w:kern w:val="0"/>
        <w:position w:val="0"/>
        <w:u w:val="none"/>
        <w:vertAlign w:val="baseline"/>
        <w:em w:val="none"/>
      </w:rPr>
    </w:lvl>
    <w:lvl w:ilvl="1">
      <w:start w:val="1"/>
      <w:numFmt w:val="decimal"/>
      <w:pStyle w:val="ab"/>
      <w:suff w:val="space"/>
      <w:lvlText w:val="Рис %1.%2."/>
      <w:lvlJc w:val="left"/>
      <w:pPr>
        <w:ind w:left="-795" w:hanging="576"/>
      </w:pPr>
      <w:rPr>
        <w:rFonts w:hint="default"/>
        <w:b w:val="0"/>
        <w:i/>
        <w:color w:val="auto"/>
      </w:rPr>
    </w:lvl>
    <w:lvl w:ilvl="2">
      <w:start w:val="1"/>
      <w:numFmt w:val="decimal"/>
      <w:lvlText w:val="%1.%2.%3"/>
      <w:lvlJc w:val="left"/>
      <w:pPr>
        <w:tabs>
          <w:tab w:val="num" w:pos="2725"/>
        </w:tabs>
        <w:ind w:left="2725" w:hanging="720"/>
      </w:pPr>
      <w:rPr>
        <w:rFonts w:hint="default"/>
      </w:rPr>
    </w:lvl>
    <w:lvl w:ilvl="3">
      <w:start w:val="1"/>
      <w:numFmt w:val="decimal"/>
      <w:lvlText w:val="%1.%2.%3.%4"/>
      <w:lvlJc w:val="left"/>
      <w:pPr>
        <w:tabs>
          <w:tab w:val="num" w:pos="2869"/>
        </w:tabs>
        <w:ind w:left="2869" w:hanging="864"/>
      </w:pPr>
      <w:rPr>
        <w:rFonts w:hint="default"/>
      </w:rPr>
    </w:lvl>
    <w:lvl w:ilvl="4">
      <w:start w:val="1"/>
      <w:numFmt w:val="decimal"/>
      <w:lvlText w:val="%1.%2.%3.%4.%5"/>
      <w:lvlJc w:val="left"/>
      <w:pPr>
        <w:tabs>
          <w:tab w:val="num" w:pos="3013"/>
        </w:tabs>
        <w:ind w:left="3013" w:hanging="1008"/>
      </w:pPr>
      <w:rPr>
        <w:rFonts w:hint="default"/>
      </w:rPr>
    </w:lvl>
    <w:lvl w:ilvl="5">
      <w:start w:val="1"/>
      <w:numFmt w:val="decimal"/>
      <w:lvlText w:val="%1.%2.%3.%4.%5.%6"/>
      <w:lvlJc w:val="left"/>
      <w:pPr>
        <w:tabs>
          <w:tab w:val="num" w:pos="3157"/>
        </w:tabs>
        <w:ind w:left="3157" w:hanging="1152"/>
      </w:pPr>
      <w:rPr>
        <w:rFonts w:hint="default"/>
      </w:rPr>
    </w:lvl>
    <w:lvl w:ilvl="6">
      <w:start w:val="1"/>
      <w:numFmt w:val="decimal"/>
      <w:lvlText w:val="%1.%2.%3.%4.%5.%6.%7"/>
      <w:lvlJc w:val="left"/>
      <w:pPr>
        <w:tabs>
          <w:tab w:val="num" w:pos="3301"/>
        </w:tabs>
        <w:ind w:left="3301" w:hanging="1296"/>
      </w:pPr>
      <w:rPr>
        <w:rFonts w:hint="default"/>
      </w:rPr>
    </w:lvl>
    <w:lvl w:ilvl="7">
      <w:start w:val="1"/>
      <w:numFmt w:val="decimal"/>
      <w:lvlText w:val="%1.%2.%3.%4.%5.%6.%7.%8"/>
      <w:lvlJc w:val="left"/>
      <w:pPr>
        <w:tabs>
          <w:tab w:val="num" w:pos="3445"/>
        </w:tabs>
        <w:ind w:left="3445" w:hanging="1440"/>
      </w:pPr>
      <w:rPr>
        <w:rFonts w:hint="default"/>
      </w:rPr>
    </w:lvl>
    <w:lvl w:ilvl="8">
      <w:start w:val="1"/>
      <w:numFmt w:val="decimal"/>
      <w:lvlText w:val="%1.%2.%3.%4.%5.%6.%7.%8.%9"/>
      <w:lvlJc w:val="left"/>
      <w:pPr>
        <w:tabs>
          <w:tab w:val="num" w:pos="3589"/>
        </w:tabs>
        <w:ind w:left="3589" w:hanging="1584"/>
      </w:pPr>
      <w:rPr>
        <w:rFonts w:hint="default"/>
      </w:rPr>
    </w:lvl>
  </w:abstractNum>
  <w:abstractNum w:abstractNumId="48">
    <w:nsid w:val="4F6D5650"/>
    <w:multiLevelType w:val="singleLevel"/>
    <w:tmpl w:val="D24E845E"/>
    <w:lvl w:ilvl="0">
      <w:start w:val="1"/>
      <w:numFmt w:val="decimal"/>
      <w:pStyle w:val="123"/>
      <w:lvlText w:val="%1."/>
      <w:lvlJc w:val="left"/>
      <w:pPr>
        <w:tabs>
          <w:tab w:val="num" w:pos="360"/>
        </w:tabs>
        <w:ind w:left="360" w:hanging="360"/>
      </w:pPr>
    </w:lvl>
  </w:abstractNum>
  <w:abstractNum w:abstractNumId="49">
    <w:nsid w:val="504E783E"/>
    <w:multiLevelType w:val="multilevel"/>
    <w:tmpl w:val="B650C43C"/>
    <w:lvl w:ilvl="0">
      <w:start w:val="1"/>
      <w:numFmt w:val="decimal"/>
      <w:pStyle w:val="ac"/>
      <w:suff w:val="nothing"/>
      <w:lvlText w:val="%1"/>
      <w:lvlJc w:val="left"/>
      <w:pPr>
        <w:ind w:left="0" w:firstLine="0"/>
      </w:pPr>
      <w:rPr>
        <w:rFonts w:hint="default"/>
        <w:color w:val="FFFFFF"/>
      </w:rPr>
    </w:lvl>
    <w:lvl w:ilvl="1">
      <w:start w:val="1"/>
      <w:numFmt w:val="decimal"/>
      <w:pStyle w:val="ad"/>
      <w:suff w:val="space"/>
      <w:lvlText w:val="Схема %1.%2"/>
      <w:lvlJc w:val="left"/>
      <w:pPr>
        <w:ind w:left="9216" w:hanging="576"/>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3265"/>
        </w:tabs>
        <w:ind w:left="3265" w:hanging="720"/>
      </w:pPr>
      <w:rPr>
        <w:rFonts w:hint="default"/>
      </w:rPr>
    </w:lvl>
    <w:lvl w:ilvl="3">
      <w:start w:val="1"/>
      <w:numFmt w:val="decimal"/>
      <w:lvlText w:val="%1.%2.%3.%4"/>
      <w:lvlJc w:val="left"/>
      <w:pPr>
        <w:tabs>
          <w:tab w:val="num" w:pos="3409"/>
        </w:tabs>
        <w:ind w:left="3409" w:hanging="864"/>
      </w:pPr>
      <w:rPr>
        <w:rFonts w:hint="default"/>
      </w:rPr>
    </w:lvl>
    <w:lvl w:ilvl="4">
      <w:start w:val="1"/>
      <w:numFmt w:val="decimal"/>
      <w:lvlText w:val="%1.%2.%3.%4.%5"/>
      <w:lvlJc w:val="left"/>
      <w:pPr>
        <w:tabs>
          <w:tab w:val="num" w:pos="3553"/>
        </w:tabs>
        <w:ind w:left="3553" w:hanging="1008"/>
      </w:pPr>
      <w:rPr>
        <w:rFonts w:hint="default"/>
      </w:rPr>
    </w:lvl>
    <w:lvl w:ilvl="5">
      <w:start w:val="1"/>
      <w:numFmt w:val="decimal"/>
      <w:lvlText w:val="%1.%2.%3.%4.%5.%6"/>
      <w:lvlJc w:val="left"/>
      <w:pPr>
        <w:tabs>
          <w:tab w:val="num" w:pos="3697"/>
        </w:tabs>
        <w:ind w:left="3697" w:hanging="1152"/>
      </w:pPr>
      <w:rPr>
        <w:rFonts w:hint="default"/>
      </w:rPr>
    </w:lvl>
    <w:lvl w:ilvl="6">
      <w:start w:val="1"/>
      <w:numFmt w:val="decimal"/>
      <w:lvlText w:val="%1.%2.%3.%4.%5.%6.%7"/>
      <w:lvlJc w:val="left"/>
      <w:pPr>
        <w:tabs>
          <w:tab w:val="num" w:pos="3841"/>
        </w:tabs>
        <w:ind w:left="3841" w:hanging="1296"/>
      </w:pPr>
      <w:rPr>
        <w:rFonts w:hint="default"/>
      </w:rPr>
    </w:lvl>
    <w:lvl w:ilvl="7">
      <w:start w:val="1"/>
      <w:numFmt w:val="decimal"/>
      <w:lvlText w:val="%1.%2.%3.%4.%5.%6.%7.%8"/>
      <w:lvlJc w:val="left"/>
      <w:pPr>
        <w:tabs>
          <w:tab w:val="num" w:pos="3985"/>
        </w:tabs>
        <w:ind w:left="3985" w:hanging="1440"/>
      </w:pPr>
      <w:rPr>
        <w:rFonts w:hint="default"/>
      </w:rPr>
    </w:lvl>
    <w:lvl w:ilvl="8">
      <w:start w:val="1"/>
      <w:numFmt w:val="decimal"/>
      <w:lvlText w:val="%1.%2.%3.%4.%5.%6.%7.%8.%9"/>
      <w:lvlJc w:val="left"/>
      <w:pPr>
        <w:tabs>
          <w:tab w:val="num" w:pos="4129"/>
        </w:tabs>
        <w:ind w:left="4129" w:hanging="1584"/>
      </w:pPr>
      <w:rPr>
        <w:rFonts w:hint="default"/>
      </w:rPr>
    </w:lvl>
  </w:abstractNum>
  <w:abstractNum w:abstractNumId="50">
    <w:nsid w:val="52804AD2"/>
    <w:multiLevelType w:val="multilevel"/>
    <w:tmpl w:val="704A5EBC"/>
    <w:lvl w:ilvl="0">
      <w:start w:val="1"/>
      <w:numFmt w:val="decimal"/>
      <w:pStyle w:val="ae"/>
      <w:suff w:val="nothing"/>
      <w:lvlText w:val="%1"/>
      <w:lvlJc w:val="left"/>
      <w:pPr>
        <w:ind w:left="1763" w:hanging="432"/>
      </w:pPr>
      <w:rPr>
        <w:rFonts w:hint="default"/>
        <w:color w:val="FFFFFF"/>
      </w:rPr>
    </w:lvl>
    <w:lvl w:ilvl="1">
      <w:start w:val="1"/>
      <w:numFmt w:val="decimal"/>
      <w:suff w:val="space"/>
      <w:lvlText w:val="Таблиця  %1.%2."/>
      <w:lvlJc w:val="left"/>
      <w:pPr>
        <w:ind w:left="3912" w:hanging="576"/>
      </w:pPr>
      <w:rPr>
        <w:rFonts w:hint="default"/>
        <w:b w:val="0"/>
        <w:i/>
      </w:rPr>
    </w:lvl>
    <w:lvl w:ilvl="2">
      <w:start w:val="1"/>
      <w:numFmt w:val="decimal"/>
      <w:lvlText w:val="%1.%2.%3"/>
      <w:lvlJc w:val="left"/>
      <w:pPr>
        <w:tabs>
          <w:tab w:val="num" w:pos="4056"/>
        </w:tabs>
        <w:ind w:left="4056" w:hanging="720"/>
      </w:pPr>
      <w:rPr>
        <w:rFonts w:hint="default"/>
      </w:rPr>
    </w:lvl>
    <w:lvl w:ilvl="3">
      <w:start w:val="1"/>
      <w:numFmt w:val="decimal"/>
      <w:lvlText w:val="%1.%2.%3.%4"/>
      <w:lvlJc w:val="left"/>
      <w:pPr>
        <w:tabs>
          <w:tab w:val="num" w:pos="4200"/>
        </w:tabs>
        <w:ind w:left="4200" w:hanging="864"/>
      </w:pPr>
      <w:rPr>
        <w:rFonts w:hint="default"/>
      </w:rPr>
    </w:lvl>
    <w:lvl w:ilvl="4">
      <w:start w:val="1"/>
      <w:numFmt w:val="decimal"/>
      <w:lvlText w:val="%1.%2.%3.%4.%5"/>
      <w:lvlJc w:val="left"/>
      <w:pPr>
        <w:tabs>
          <w:tab w:val="num" w:pos="4344"/>
        </w:tabs>
        <w:ind w:left="4344" w:hanging="1008"/>
      </w:pPr>
      <w:rPr>
        <w:rFonts w:hint="default"/>
      </w:rPr>
    </w:lvl>
    <w:lvl w:ilvl="5">
      <w:start w:val="1"/>
      <w:numFmt w:val="decimal"/>
      <w:lvlText w:val="%1.%2.%3.%4.%5.%6"/>
      <w:lvlJc w:val="left"/>
      <w:pPr>
        <w:tabs>
          <w:tab w:val="num" w:pos="4488"/>
        </w:tabs>
        <w:ind w:left="4488" w:hanging="1152"/>
      </w:pPr>
      <w:rPr>
        <w:rFonts w:hint="default"/>
      </w:rPr>
    </w:lvl>
    <w:lvl w:ilvl="6">
      <w:start w:val="1"/>
      <w:numFmt w:val="decimal"/>
      <w:lvlText w:val="%1.%2.%3.%4.%5.%6.%7"/>
      <w:lvlJc w:val="left"/>
      <w:pPr>
        <w:tabs>
          <w:tab w:val="num" w:pos="4632"/>
        </w:tabs>
        <w:ind w:left="4632" w:hanging="1296"/>
      </w:pPr>
      <w:rPr>
        <w:rFonts w:hint="default"/>
      </w:rPr>
    </w:lvl>
    <w:lvl w:ilvl="7">
      <w:start w:val="1"/>
      <w:numFmt w:val="decimal"/>
      <w:lvlText w:val="%1.%2.%3.%4.%5.%6.%7.%8"/>
      <w:lvlJc w:val="left"/>
      <w:pPr>
        <w:tabs>
          <w:tab w:val="num" w:pos="4776"/>
        </w:tabs>
        <w:ind w:left="4776" w:hanging="1440"/>
      </w:pPr>
      <w:rPr>
        <w:rFonts w:hint="default"/>
      </w:rPr>
    </w:lvl>
    <w:lvl w:ilvl="8">
      <w:start w:val="1"/>
      <w:numFmt w:val="decimal"/>
      <w:lvlText w:val="%1.%2.%3.%4.%5.%6.%7.%8.%9"/>
      <w:lvlJc w:val="left"/>
      <w:pPr>
        <w:tabs>
          <w:tab w:val="num" w:pos="4920"/>
        </w:tabs>
        <w:ind w:left="4920" w:hanging="1584"/>
      </w:pPr>
      <w:rPr>
        <w:rFonts w:hint="default"/>
      </w:rPr>
    </w:lvl>
  </w:abstractNum>
  <w:abstractNum w:abstractNumId="51">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EC508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63E75FA2"/>
    <w:multiLevelType w:val="hybridMultilevel"/>
    <w:tmpl w:val="45AE75A6"/>
    <w:lvl w:ilvl="0" w:tplc="FFFFFFFF">
      <w:start w:val="1"/>
      <w:numFmt w:val="bullet"/>
      <w:pStyle w:val="12"/>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4">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5">
    <w:nsid w:val="77C21A67"/>
    <w:multiLevelType w:val="multilevel"/>
    <w:tmpl w:val="85FEE6EC"/>
    <w:lvl w:ilvl="0">
      <w:start w:val="1"/>
      <w:numFmt w:val="decimal"/>
      <w:pStyle w:val="af"/>
      <w:suff w:val="nothing"/>
      <w:lvlText w:val="%1"/>
      <w:lvlJc w:val="left"/>
      <w:pPr>
        <w:ind w:left="-637" w:hanging="432"/>
      </w:pPr>
      <w:rPr>
        <w:rFonts w:hint="default"/>
        <w:color w:val="FFFFFF"/>
      </w:rPr>
    </w:lvl>
    <w:lvl w:ilvl="1">
      <w:start w:val="1"/>
      <w:numFmt w:val="decimal"/>
      <w:suff w:val="space"/>
      <w:lvlText w:val="Схема %1.%2"/>
      <w:lvlJc w:val="righ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645"/>
        </w:tabs>
        <w:ind w:left="1645" w:hanging="720"/>
      </w:pPr>
      <w:rPr>
        <w:rFonts w:hint="default"/>
      </w:rPr>
    </w:lvl>
    <w:lvl w:ilvl="3">
      <w:start w:val="1"/>
      <w:numFmt w:val="decimal"/>
      <w:lvlText w:val="%1.%2.%3.%4"/>
      <w:lvlJc w:val="left"/>
      <w:pPr>
        <w:tabs>
          <w:tab w:val="num" w:pos="1789"/>
        </w:tabs>
        <w:ind w:left="1789" w:hanging="864"/>
      </w:pPr>
      <w:rPr>
        <w:rFonts w:hint="default"/>
      </w:rPr>
    </w:lvl>
    <w:lvl w:ilvl="4">
      <w:start w:val="1"/>
      <w:numFmt w:val="decimal"/>
      <w:lvlText w:val="%1.%2.%3.%4.%5"/>
      <w:lvlJc w:val="left"/>
      <w:pPr>
        <w:tabs>
          <w:tab w:val="num" w:pos="1933"/>
        </w:tabs>
        <w:ind w:left="1933" w:hanging="1008"/>
      </w:pPr>
      <w:rPr>
        <w:rFonts w:hint="default"/>
      </w:rPr>
    </w:lvl>
    <w:lvl w:ilvl="5">
      <w:start w:val="1"/>
      <w:numFmt w:val="decimal"/>
      <w:lvlText w:val="%1.%2.%3.%4.%5.%6"/>
      <w:lvlJc w:val="left"/>
      <w:pPr>
        <w:tabs>
          <w:tab w:val="num" w:pos="2077"/>
        </w:tabs>
        <w:ind w:left="2077" w:hanging="1152"/>
      </w:pPr>
      <w:rPr>
        <w:rFonts w:hint="default"/>
      </w:rPr>
    </w:lvl>
    <w:lvl w:ilvl="6">
      <w:start w:val="1"/>
      <w:numFmt w:val="decimal"/>
      <w:lvlText w:val="%1.%2.%3.%4.%5.%6.%7"/>
      <w:lvlJc w:val="left"/>
      <w:pPr>
        <w:tabs>
          <w:tab w:val="num" w:pos="2221"/>
        </w:tabs>
        <w:ind w:left="2221" w:hanging="1296"/>
      </w:pPr>
      <w:rPr>
        <w:rFonts w:hint="default"/>
      </w:rPr>
    </w:lvl>
    <w:lvl w:ilvl="7">
      <w:start w:val="1"/>
      <w:numFmt w:val="decimal"/>
      <w:lvlText w:val="%1.%2.%3.%4.%5.%6.%7.%8"/>
      <w:lvlJc w:val="left"/>
      <w:pPr>
        <w:tabs>
          <w:tab w:val="num" w:pos="2365"/>
        </w:tabs>
        <w:ind w:left="2365" w:hanging="1440"/>
      </w:pPr>
      <w:rPr>
        <w:rFonts w:hint="default"/>
      </w:rPr>
    </w:lvl>
    <w:lvl w:ilvl="8">
      <w:start w:val="1"/>
      <w:numFmt w:val="decimal"/>
      <w:lvlText w:val="%1.%2.%3.%4.%5.%6.%7.%8.%9"/>
      <w:lvlJc w:val="left"/>
      <w:pPr>
        <w:tabs>
          <w:tab w:val="num" w:pos="2509"/>
        </w:tabs>
        <w:ind w:left="2509" w:hanging="1584"/>
      </w:pPr>
      <w:rPr>
        <w:rFonts w:hint="default"/>
      </w:rPr>
    </w:lvl>
  </w:abstractNum>
  <w:abstractNum w:abstractNumId="5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6"/>
  </w:num>
  <w:num w:numId="39">
    <w:abstractNumId w:val="0"/>
  </w:num>
  <w:num w:numId="40">
    <w:abstractNumId w:val="1"/>
  </w:num>
  <w:num w:numId="41">
    <w:abstractNumId w:val="2"/>
  </w:num>
  <w:num w:numId="42">
    <w:abstractNumId w:val="43"/>
  </w:num>
  <w:num w:numId="43">
    <w:abstractNumId w:val="54"/>
  </w:num>
  <w:num w:numId="44">
    <w:abstractNumId w:val="45"/>
  </w:num>
  <w:num w:numId="45">
    <w:abstractNumId w:val="48"/>
  </w:num>
  <w:num w:numId="46">
    <w:abstractNumId w:val="55"/>
  </w:num>
  <w:num w:numId="47">
    <w:abstractNumId w:val="50"/>
  </w:num>
  <w:num w:numId="48">
    <w:abstractNumId w:val="47"/>
  </w:num>
  <w:num w:numId="49">
    <w:abstractNumId w:val="49"/>
  </w:num>
  <w:num w:numId="50">
    <w:abstractNumId w:val="52"/>
  </w:num>
  <w:num w:numId="5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0774"/>
    <w:rsid w:val="0001496C"/>
    <w:rsid w:val="00023C08"/>
    <w:rsid w:val="000255F2"/>
    <w:rsid w:val="000375CA"/>
    <w:rsid w:val="00041695"/>
    <w:rsid w:val="00051685"/>
    <w:rsid w:val="000561E5"/>
    <w:rsid w:val="00072F8F"/>
    <w:rsid w:val="00073375"/>
    <w:rsid w:val="00075237"/>
    <w:rsid w:val="00080A3E"/>
    <w:rsid w:val="0008255B"/>
    <w:rsid w:val="000844DE"/>
    <w:rsid w:val="00095D61"/>
    <w:rsid w:val="000976D0"/>
    <w:rsid w:val="000A14FE"/>
    <w:rsid w:val="000A1DDF"/>
    <w:rsid w:val="000A3262"/>
    <w:rsid w:val="000A4888"/>
    <w:rsid w:val="000A56E3"/>
    <w:rsid w:val="000A6478"/>
    <w:rsid w:val="000D3398"/>
    <w:rsid w:val="000D53AB"/>
    <w:rsid w:val="000E07FB"/>
    <w:rsid w:val="000E6014"/>
    <w:rsid w:val="000F1F3E"/>
    <w:rsid w:val="000F20CE"/>
    <w:rsid w:val="000F46E7"/>
    <w:rsid w:val="000F5F3A"/>
    <w:rsid w:val="000F672C"/>
    <w:rsid w:val="0010053C"/>
    <w:rsid w:val="0011344B"/>
    <w:rsid w:val="0011403E"/>
    <w:rsid w:val="0012055A"/>
    <w:rsid w:val="00124A27"/>
    <w:rsid w:val="0013003F"/>
    <w:rsid w:val="00130ABA"/>
    <w:rsid w:val="00131C6A"/>
    <w:rsid w:val="001407E0"/>
    <w:rsid w:val="00143253"/>
    <w:rsid w:val="00144172"/>
    <w:rsid w:val="00151077"/>
    <w:rsid w:val="00152934"/>
    <w:rsid w:val="00155598"/>
    <w:rsid w:val="00155A06"/>
    <w:rsid w:val="00155A25"/>
    <w:rsid w:val="001573D9"/>
    <w:rsid w:val="001622EC"/>
    <w:rsid w:val="00162A81"/>
    <w:rsid w:val="00181293"/>
    <w:rsid w:val="00181372"/>
    <w:rsid w:val="00184441"/>
    <w:rsid w:val="00187408"/>
    <w:rsid w:val="0019483C"/>
    <w:rsid w:val="00196061"/>
    <w:rsid w:val="001A197B"/>
    <w:rsid w:val="001A5E82"/>
    <w:rsid w:val="001A692E"/>
    <w:rsid w:val="001A6FC9"/>
    <w:rsid w:val="001B1091"/>
    <w:rsid w:val="001B223E"/>
    <w:rsid w:val="001B4376"/>
    <w:rsid w:val="001B4C01"/>
    <w:rsid w:val="001B7EB7"/>
    <w:rsid w:val="001C2B3D"/>
    <w:rsid w:val="001C337E"/>
    <w:rsid w:val="001C702E"/>
    <w:rsid w:val="001D3DEF"/>
    <w:rsid w:val="001D3FB4"/>
    <w:rsid w:val="001D5247"/>
    <w:rsid w:val="001E0674"/>
    <w:rsid w:val="001F14AE"/>
    <w:rsid w:val="001F1507"/>
    <w:rsid w:val="001F66E7"/>
    <w:rsid w:val="001F7920"/>
    <w:rsid w:val="00201DFB"/>
    <w:rsid w:val="0020387D"/>
    <w:rsid w:val="0020401E"/>
    <w:rsid w:val="002066DB"/>
    <w:rsid w:val="00206C75"/>
    <w:rsid w:val="0021207A"/>
    <w:rsid w:val="00214C91"/>
    <w:rsid w:val="00217AF1"/>
    <w:rsid w:val="00231850"/>
    <w:rsid w:val="002343B5"/>
    <w:rsid w:val="00243054"/>
    <w:rsid w:val="00245E07"/>
    <w:rsid w:val="00247022"/>
    <w:rsid w:val="00254562"/>
    <w:rsid w:val="00262D69"/>
    <w:rsid w:val="00264972"/>
    <w:rsid w:val="00267173"/>
    <w:rsid w:val="00267C02"/>
    <w:rsid w:val="00270E53"/>
    <w:rsid w:val="0028253D"/>
    <w:rsid w:val="002842B1"/>
    <w:rsid w:val="0028553A"/>
    <w:rsid w:val="00285B73"/>
    <w:rsid w:val="00292B3F"/>
    <w:rsid w:val="00294262"/>
    <w:rsid w:val="002956A8"/>
    <w:rsid w:val="002A0950"/>
    <w:rsid w:val="002A1B6A"/>
    <w:rsid w:val="002A4E16"/>
    <w:rsid w:val="002A59AC"/>
    <w:rsid w:val="002A6528"/>
    <w:rsid w:val="002A75DD"/>
    <w:rsid w:val="002B12C4"/>
    <w:rsid w:val="002B2A7F"/>
    <w:rsid w:val="002B2E64"/>
    <w:rsid w:val="002B6D66"/>
    <w:rsid w:val="002C0469"/>
    <w:rsid w:val="002C769A"/>
    <w:rsid w:val="002D03DA"/>
    <w:rsid w:val="002D11A8"/>
    <w:rsid w:val="002D4909"/>
    <w:rsid w:val="002D5513"/>
    <w:rsid w:val="002D5BB9"/>
    <w:rsid w:val="002E27BA"/>
    <w:rsid w:val="002E284B"/>
    <w:rsid w:val="002E2B12"/>
    <w:rsid w:val="002E3705"/>
    <w:rsid w:val="002E41F0"/>
    <w:rsid w:val="002F0E53"/>
    <w:rsid w:val="002F142F"/>
    <w:rsid w:val="002F1BEC"/>
    <w:rsid w:val="002F5991"/>
    <w:rsid w:val="0030114A"/>
    <w:rsid w:val="003015D7"/>
    <w:rsid w:val="0030185F"/>
    <w:rsid w:val="00304F1E"/>
    <w:rsid w:val="00305A59"/>
    <w:rsid w:val="003102ED"/>
    <w:rsid w:val="00311AF5"/>
    <w:rsid w:val="00312315"/>
    <w:rsid w:val="00314A13"/>
    <w:rsid w:val="00320501"/>
    <w:rsid w:val="00321565"/>
    <w:rsid w:val="00327295"/>
    <w:rsid w:val="00327F45"/>
    <w:rsid w:val="00337111"/>
    <w:rsid w:val="0034094A"/>
    <w:rsid w:val="00342491"/>
    <w:rsid w:val="0034501B"/>
    <w:rsid w:val="00353320"/>
    <w:rsid w:val="00361BF8"/>
    <w:rsid w:val="00370E10"/>
    <w:rsid w:val="003723CF"/>
    <w:rsid w:val="00383B3E"/>
    <w:rsid w:val="00390306"/>
    <w:rsid w:val="0039380B"/>
    <w:rsid w:val="003946A8"/>
    <w:rsid w:val="00397A92"/>
    <w:rsid w:val="003A1A62"/>
    <w:rsid w:val="003A1DEA"/>
    <w:rsid w:val="003A3D03"/>
    <w:rsid w:val="003A67F5"/>
    <w:rsid w:val="003A6904"/>
    <w:rsid w:val="003B102F"/>
    <w:rsid w:val="003B6CA9"/>
    <w:rsid w:val="003C00A6"/>
    <w:rsid w:val="003C6BE6"/>
    <w:rsid w:val="003D2931"/>
    <w:rsid w:val="003D4FB4"/>
    <w:rsid w:val="003D58DB"/>
    <w:rsid w:val="003E3271"/>
    <w:rsid w:val="003F02D9"/>
    <w:rsid w:val="003F1EBF"/>
    <w:rsid w:val="003F3645"/>
    <w:rsid w:val="004001AC"/>
    <w:rsid w:val="004028F7"/>
    <w:rsid w:val="00403B6D"/>
    <w:rsid w:val="0040585D"/>
    <w:rsid w:val="004102F1"/>
    <w:rsid w:val="00411717"/>
    <w:rsid w:val="00413C9C"/>
    <w:rsid w:val="00413F08"/>
    <w:rsid w:val="00414194"/>
    <w:rsid w:val="00417AB3"/>
    <w:rsid w:val="00420E35"/>
    <w:rsid w:val="004230E1"/>
    <w:rsid w:val="00425DC1"/>
    <w:rsid w:val="00427C57"/>
    <w:rsid w:val="004313DD"/>
    <w:rsid w:val="00431B39"/>
    <w:rsid w:val="004324FC"/>
    <w:rsid w:val="004438AE"/>
    <w:rsid w:val="004446D6"/>
    <w:rsid w:val="00453A09"/>
    <w:rsid w:val="00455459"/>
    <w:rsid w:val="00457062"/>
    <w:rsid w:val="0046167F"/>
    <w:rsid w:val="00463D1B"/>
    <w:rsid w:val="00466BE9"/>
    <w:rsid w:val="00471A16"/>
    <w:rsid w:val="00474560"/>
    <w:rsid w:val="00474B03"/>
    <w:rsid w:val="00481E98"/>
    <w:rsid w:val="004827DC"/>
    <w:rsid w:val="004942BD"/>
    <w:rsid w:val="00496A5A"/>
    <w:rsid w:val="004A2C8D"/>
    <w:rsid w:val="004A36EF"/>
    <w:rsid w:val="004A5A83"/>
    <w:rsid w:val="004A6A8F"/>
    <w:rsid w:val="004B482A"/>
    <w:rsid w:val="004B59E3"/>
    <w:rsid w:val="004C017C"/>
    <w:rsid w:val="004C647D"/>
    <w:rsid w:val="004C6BDF"/>
    <w:rsid w:val="004C7E0B"/>
    <w:rsid w:val="004D0EB2"/>
    <w:rsid w:val="004D1E66"/>
    <w:rsid w:val="004D53C1"/>
    <w:rsid w:val="004E21C4"/>
    <w:rsid w:val="004F03AF"/>
    <w:rsid w:val="004F1609"/>
    <w:rsid w:val="004F6B1B"/>
    <w:rsid w:val="00501DCF"/>
    <w:rsid w:val="005043A8"/>
    <w:rsid w:val="00506913"/>
    <w:rsid w:val="0051283E"/>
    <w:rsid w:val="00512A55"/>
    <w:rsid w:val="00514FB4"/>
    <w:rsid w:val="0051645F"/>
    <w:rsid w:val="005166AB"/>
    <w:rsid w:val="00524D1A"/>
    <w:rsid w:val="00525E88"/>
    <w:rsid w:val="005309B2"/>
    <w:rsid w:val="005319B5"/>
    <w:rsid w:val="00533D18"/>
    <w:rsid w:val="00535170"/>
    <w:rsid w:val="0053658E"/>
    <w:rsid w:val="005461ED"/>
    <w:rsid w:val="00546F44"/>
    <w:rsid w:val="005506B9"/>
    <w:rsid w:val="00550763"/>
    <w:rsid w:val="005521DD"/>
    <w:rsid w:val="005526E0"/>
    <w:rsid w:val="00552E25"/>
    <w:rsid w:val="00560D82"/>
    <w:rsid w:val="00566598"/>
    <w:rsid w:val="00571220"/>
    <w:rsid w:val="00574CD2"/>
    <w:rsid w:val="005754E0"/>
    <w:rsid w:val="00576C1A"/>
    <w:rsid w:val="005803EE"/>
    <w:rsid w:val="00592471"/>
    <w:rsid w:val="0059285F"/>
    <w:rsid w:val="005A2875"/>
    <w:rsid w:val="005A2E5F"/>
    <w:rsid w:val="005A4EFD"/>
    <w:rsid w:val="005B0D87"/>
    <w:rsid w:val="005B3DD8"/>
    <w:rsid w:val="005B7A3E"/>
    <w:rsid w:val="005C0E6E"/>
    <w:rsid w:val="005C3CE3"/>
    <w:rsid w:val="005D4493"/>
    <w:rsid w:val="005E277E"/>
    <w:rsid w:val="005E2FD3"/>
    <w:rsid w:val="00600D4B"/>
    <w:rsid w:val="00602122"/>
    <w:rsid w:val="00602546"/>
    <w:rsid w:val="006028F4"/>
    <w:rsid w:val="0060768C"/>
    <w:rsid w:val="00612DF3"/>
    <w:rsid w:val="00616243"/>
    <w:rsid w:val="006166AF"/>
    <w:rsid w:val="00616BC2"/>
    <w:rsid w:val="00616E4F"/>
    <w:rsid w:val="006244A2"/>
    <w:rsid w:val="00634490"/>
    <w:rsid w:val="00642C56"/>
    <w:rsid w:val="00643237"/>
    <w:rsid w:val="00643854"/>
    <w:rsid w:val="00646A1F"/>
    <w:rsid w:val="00647E9E"/>
    <w:rsid w:val="00650F42"/>
    <w:rsid w:val="00652BD4"/>
    <w:rsid w:val="00670C57"/>
    <w:rsid w:val="00680625"/>
    <w:rsid w:val="00680A81"/>
    <w:rsid w:val="00687553"/>
    <w:rsid w:val="006A0054"/>
    <w:rsid w:val="006A1105"/>
    <w:rsid w:val="006A7080"/>
    <w:rsid w:val="006B1B0A"/>
    <w:rsid w:val="006B4C3D"/>
    <w:rsid w:val="006B505A"/>
    <w:rsid w:val="006C4955"/>
    <w:rsid w:val="006C7D70"/>
    <w:rsid w:val="006D6977"/>
    <w:rsid w:val="006E6019"/>
    <w:rsid w:val="006F0333"/>
    <w:rsid w:val="006F0769"/>
    <w:rsid w:val="006F1417"/>
    <w:rsid w:val="006F299A"/>
    <w:rsid w:val="00700395"/>
    <w:rsid w:val="00700A9A"/>
    <w:rsid w:val="00714EB5"/>
    <w:rsid w:val="0071510D"/>
    <w:rsid w:val="00726F97"/>
    <w:rsid w:val="00727B28"/>
    <w:rsid w:val="0074121F"/>
    <w:rsid w:val="00744206"/>
    <w:rsid w:val="0075289A"/>
    <w:rsid w:val="00760C9A"/>
    <w:rsid w:val="007624A1"/>
    <w:rsid w:val="00762FCA"/>
    <w:rsid w:val="00763C76"/>
    <w:rsid w:val="00767053"/>
    <w:rsid w:val="00767213"/>
    <w:rsid w:val="00770894"/>
    <w:rsid w:val="007755D7"/>
    <w:rsid w:val="00775749"/>
    <w:rsid w:val="00786206"/>
    <w:rsid w:val="007945B0"/>
    <w:rsid w:val="00794799"/>
    <w:rsid w:val="0079582D"/>
    <w:rsid w:val="007A3A4A"/>
    <w:rsid w:val="007B0B78"/>
    <w:rsid w:val="007C2E1C"/>
    <w:rsid w:val="007C548E"/>
    <w:rsid w:val="007C7837"/>
    <w:rsid w:val="007D1239"/>
    <w:rsid w:val="007D2A15"/>
    <w:rsid w:val="007D39BE"/>
    <w:rsid w:val="007E0D1A"/>
    <w:rsid w:val="007E16C4"/>
    <w:rsid w:val="007E3165"/>
    <w:rsid w:val="007E5161"/>
    <w:rsid w:val="007F1F35"/>
    <w:rsid w:val="007F3184"/>
    <w:rsid w:val="007F36DA"/>
    <w:rsid w:val="00802229"/>
    <w:rsid w:val="00803975"/>
    <w:rsid w:val="00813104"/>
    <w:rsid w:val="00820AEC"/>
    <w:rsid w:val="00821FBF"/>
    <w:rsid w:val="0082285C"/>
    <w:rsid w:val="00831383"/>
    <w:rsid w:val="008327B1"/>
    <w:rsid w:val="008373B3"/>
    <w:rsid w:val="00840EC3"/>
    <w:rsid w:val="00844694"/>
    <w:rsid w:val="00846A3F"/>
    <w:rsid w:val="00850F56"/>
    <w:rsid w:val="00854667"/>
    <w:rsid w:val="00855E0D"/>
    <w:rsid w:val="00863007"/>
    <w:rsid w:val="008708F9"/>
    <w:rsid w:val="00872215"/>
    <w:rsid w:val="008739B7"/>
    <w:rsid w:val="008740A3"/>
    <w:rsid w:val="00874EF6"/>
    <w:rsid w:val="00876327"/>
    <w:rsid w:val="0087703A"/>
    <w:rsid w:val="00877AA5"/>
    <w:rsid w:val="00880281"/>
    <w:rsid w:val="00885A91"/>
    <w:rsid w:val="00886B4E"/>
    <w:rsid w:val="0089177A"/>
    <w:rsid w:val="0089415E"/>
    <w:rsid w:val="00896C58"/>
    <w:rsid w:val="008A1CFC"/>
    <w:rsid w:val="008A2403"/>
    <w:rsid w:val="008A3B27"/>
    <w:rsid w:val="008A66EC"/>
    <w:rsid w:val="008A6968"/>
    <w:rsid w:val="008C0360"/>
    <w:rsid w:val="008D0321"/>
    <w:rsid w:val="008D39D9"/>
    <w:rsid w:val="008D471D"/>
    <w:rsid w:val="008E08DA"/>
    <w:rsid w:val="008E1D90"/>
    <w:rsid w:val="008E567E"/>
    <w:rsid w:val="008E7A5F"/>
    <w:rsid w:val="008F087D"/>
    <w:rsid w:val="008F0DBA"/>
    <w:rsid w:val="008F1989"/>
    <w:rsid w:val="008F5213"/>
    <w:rsid w:val="008F656A"/>
    <w:rsid w:val="00900797"/>
    <w:rsid w:val="00902A7A"/>
    <w:rsid w:val="00907B3C"/>
    <w:rsid w:val="00925BB8"/>
    <w:rsid w:val="0092636F"/>
    <w:rsid w:val="00930E31"/>
    <w:rsid w:val="00931872"/>
    <w:rsid w:val="00933100"/>
    <w:rsid w:val="00935F1E"/>
    <w:rsid w:val="00937513"/>
    <w:rsid w:val="00940655"/>
    <w:rsid w:val="009411FF"/>
    <w:rsid w:val="00941BB0"/>
    <w:rsid w:val="0094629F"/>
    <w:rsid w:val="009546F7"/>
    <w:rsid w:val="00956A02"/>
    <w:rsid w:val="009621BA"/>
    <w:rsid w:val="00964165"/>
    <w:rsid w:val="0096429C"/>
    <w:rsid w:val="009654A3"/>
    <w:rsid w:val="00971131"/>
    <w:rsid w:val="009723CA"/>
    <w:rsid w:val="00973CC1"/>
    <w:rsid w:val="00976556"/>
    <w:rsid w:val="0097772C"/>
    <w:rsid w:val="00987157"/>
    <w:rsid w:val="00991213"/>
    <w:rsid w:val="00992C5D"/>
    <w:rsid w:val="00995574"/>
    <w:rsid w:val="009A2709"/>
    <w:rsid w:val="009B3919"/>
    <w:rsid w:val="009C50EA"/>
    <w:rsid w:val="009C7D55"/>
    <w:rsid w:val="009D105D"/>
    <w:rsid w:val="009D350E"/>
    <w:rsid w:val="009D4CB8"/>
    <w:rsid w:val="009F396A"/>
    <w:rsid w:val="009F4BD2"/>
    <w:rsid w:val="009F6633"/>
    <w:rsid w:val="009F7EAC"/>
    <w:rsid w:val="00A0133D"/>
    <w:rsid w:val="00A021F2"/>
    <w:rsid w:val="00A23A7B"/>
    <w:rsid w:val="00A27490"/>
    <w:rsid w:val="00A31EB7"/>
    <w:rsid w:val="00A32AF9"/>
    <w:rsid w:val="00A35CD1"/>
    <w:rsid w:val="00A37637"/>
    <w:rsid w:val="00A4158A"/>
    <w:rsid w:val="00A41FCB"/>
    <w:rsid w:val="00A42EFE"/>
    <w:rsid w:val="00A5107D"/>
    <w:rsid w:val="00A521E0"/>
    <w:rsid w:val="00A52A91"/>
    <w:rsid w:val="00A531B5"/>
    <w:rsid w:val="00A55659"/>
    <w:rsid w:val="00A557C7"/>
    <w:rsid w:val="00A569F3"/>
    <w:rsid w:val="00A617E5"/>
    <w:rsid w:val="00A6514B"/>
    <w:rsid w:val="00A67340"/>
    <w:rsid w:val="00A72C86"/>
    <w:rsid w:val="00A814A4"/>
    <w:rsid w:val="00A8167B"/>
    <w:rsid w:val="00A84733"/>
    <w:rsid w:val="00A94368"/>
    <w:rsid w:val="00A9472A"/>
    <w:rsid w:val="00A96C62"/>
    <w:rsid w:val="00AA13C0"/>
    <w:rsid w:val="00AA2DB9"/>
    <w:rsid w:val="00AA35CC"/>
    <w:rsid w:val="00AB4B29"/>
    <w:rsid w:val="00AC1A68"/>
    <w:rsid w:val="00AC1CB8"/>
    <w:rsid w:val="00AC454C"/>
    <w:rsid w:val="00AC5CFA"/>
    <w:rsid w:val="00AC5F6C"/>
    <w:rsid w:val="00AC7317"/>
    <w:rsid w:val="00AD01B6"/>
    <w:rsid w:val="00AD0C70"/>
    <w:rsid w:val="00AD75CF"/>
    <w:rsid w:val="00AE229E"/>
    <w:rsid w:val="00AF5500"/>
    <w:rsid w:val="00AF649C"/>
    <w:rsid w:val="00B0207B"/>
    <w:rsid w:val="00B02726"/>
    <w:rsid w:val="00B02945"/>
    <w:rsid w:val="00B07A45"/>
    <w:rsid w:val="00B1230A"/>
    <w:rsid w:val="00B15527"/>
    <w:rsid w:val="00B17097"/>
    <w:rsid w:val="00B242E3"/>
    <w:rsid w:val="00B25B37"/>
    <w:rsid w:val="00B26E31"/>
    <w:rsid w:val="00B277C9"/>
    <w:rsid w:val="00B3226C"/>
    <w:rsid w:val="00B339FA"/>
    <w:rsid w:val="00B40C8A"/>
    <w:rsid w:val="00B46023"/>
    <w:rsid w:val="00B46ED5"/>
    <w:rsid w:val="00B50083"/>
    <w:rsid w:val="00B50795"/>
    <w:rsid w:val="00B50A13"/>
    <w:rsid w:val="00B52F20"/>
    <w:rsid w:val="00B53BD0"/>
    <w:rsid w:val="00B645CD"/>
    <w:rsid w:val="00B7172B"/>
    <w:rsid w:val="00B71FB9"/>
    <w:rsid w:val="00B71FE9"/>
    <w:rsid w:val="00B764A0"/>
    <w:rsid w:val="00B7676C"/>
    <w:rsid w:val="00B800A2"/>
    <w:rsid w:val="00B81E1B"/>
    <w:rsid w:val="00B8206A"/>
    <w:rsid w:val="00B84E7D"/>
    <w:rsid w:val="00B90BA3"/>
    <w:rsid w:val="00B95492"/>
    <w:rsid w:val="00BA1512"/>
    <w:rsid w:val="00BA3A4E"/>
    <w:rsid w:val="00BB0D1A"/>
    <w:rsid w:val="00BB224D"/>
    <w:rsid w:val="00BC0901"/>
    <w:rsid w:val="00BE10F7"/>
    <w:rsid w:val="00BE2339"/>
    <w:rsid w:val="00BE256E"/>
    <w:rsid w:val="00BE2595"/>
    <w:rsid w:val="00BE72C2"/>
    <w:rsid w:val="00BE7803"/>
    <w:rsid w:val="00BF1277"/>
    <w:rsid w:val="00BF2359"/>
    <w:rsid w:val="00BF5F04"/>
    <w:rsid w:val="00C0117D"/>
    <w:rsid w:val="00C20DA6"/>
    <w:rsid w:val="00C22DB5"/>
    <w:rsid w:val="00C251D4"/>
    <w:rsid w:val="00C34C20"/>
    <w:rsid w:val="00C44D61"/>
    <w:rsid w:val="00C50E4C"/>
    <w:rsid w:val="00C53120"/>
    <w:rsid w:val="00C55453"/>
    <w:rsid w:val="00C56704"/>
    <w:rsid w:val="00C57A2C"/>
    <w:rsid w:val="00C57DC8"/>
    <w:rsid w:val="00C57DDE"/>
    <w:rsid w:val="00C60C45"/>
    <w:rsid w:val="00C61439"/>
    <w:rsid w:val="00C70C58"/>
    <w:rsid w:val="00C77163"/>
    <w:rsid w:val="00C81AAD"/>
    <w:rsid w:val="00C87CAD"/>
    <w:rsid w:val="00C914D9"/>
    <w:rsid w:val="00C93557"/>
    <w:rsid w:val="00CA251F"/>
    <w:rsid w:val="00CA713B"/>
    <w:rsid w:val="00CB106C"/>
    <w:rsid w:val="00CB1C7A"/>
    <w:rsid w:val="00CB5B02"/>
    <w:rsid w:val="00CB74DD"/>
    <w:rsid w:val="00CC009E"/>
    <w:rsid w:val="00CC6B39"/>
    <w:rsid w:val="00CC6BB0"/>
    <w:rsid w:val="00CD018B"/>
    <w:rsid w:val="00CD23CD"/>
    <w:rsid w:val="00CD2BB4"/>
    <w:rsid w:val="00CD7F16"/>
    <w:rsid w:val="00CE2459"/>
    <w:rsid w:val="00CE3755"/>
    <w:rsid w:val="00CF6003"/>
    <w:rsid w:val="00D13A16"/>
    <w:rsid w:val="00D1591A"/>
    <w:rsid w:val="00D24B08"/>
    <w:rsid w:val="00D274C4"/>
    <w:rsid w:val="00D3158B"/>
    <w:rsid w:val="00D33949"/>
    <w:rsid w:val="00D347FA"/>
    <w:rsid w:val="00D34B6F"/>
    <w:rsid w:val="00D4317D"/>
    <w:rsid w:val="00D46BAC"/>
    <w:rsid w:val="00D52279"/>
    <w:rsid w:val="00D548D3"/>
    <w:rsid w:val="00D60933"/>
    <w:rsid w:val="00D62C56"/>
    <w:rsid w:val="00D73023"/>
    <w:rsid w:val="00D77579"/>
    <w:rsid w:val="00D77CCF"/>
    <w:rsid w:val="00D8283E"/>
    <w:rsid w:val="00D83EAA"/>
    <w:rsid w:val="00D84181"/>
    <w:rsid w:val="00D91191"/>
    <w:rsid w:val="00D92266"/>
    <w:rsid w:val="00D92919"/>
    <w:rsid w:val="00D92B1F"/>
    <w:rsid w:val="00D959BF"/>
    <w:rsid w:val="00D963CD"/>
    <w:rsid w:val="00D96D85"/>
    <w:rsid w:val="00D97F12"/>
    <w:rsid w:val="00DA3580"/>
    <w:rsid w:val="00DA67B1"/>
    <w:rsid w:val="00DA7EE8"/>
    <w:rsid w:val="00DB027F"/>
    <w:rsid w:val="00DB0422"/>
    <w:rsid w:val="00DB43FE"/>
    <w:rsid w:val="00DB5B53"/>
    <w:rsid w:val="00DB73F3"/>
    <w:rsid w:val="00DC4532"/>
    <w:rsid w:val="00DD4EAD"/>
    <w:rsid w:val="00DE1D4A"/>
    <w:rsid w:val="00DE5840"/>
    <w:rsid w:val="00DE5D7B"/>
    <w:rsid w:val="00E00292"/>
    <w:rsid w:val="00E00B2A"/>
    <w:rsid w:val="00E01248"/>
    <w:rsid w:val="00E038A0"/>
    <w:rsid w:val="00E0488E"/>
    <w:rsid w:val="00E126BD"/>
    <w:rsid w:val="00E223A9"/>
    <w:rsid w:val="00E26F4E"/>
    <w:rsid w:val="00E32001"/>
    <w:rsid w:val="00E3373F"/>
    <w:rsid w:val="00E36256"/>
    <w:rsid w:val="00E36438"/>
    <w:rsid w:val="00E36459"/>
    <w:rsid w:val="00E41BF2"/>
    <w:rsid w:val="00E4430E"/>
    <w:rsid w:val="00E52BEF"/>
    <w:rsid w:val="00E5494D"/>
    <w:rsid w:val="00E57281"/>
    <w:rsid w:val="00E6348D"/>
    <w:rsid w:val="00E63D91"/>
    <w:rsid w:val="00E700A1"/>
    <w:rsid w:val="00E73D4A"/>
    <w:rsid w:val="00E8063E"/>
    <w:rsid w:val="00E8248F"/>
    <w:rsid w:val="00E866D7"/>
    <w:rsid w:val="00E86990"/>
    <w:rsid w:val="00E91213"/>
    <w:rsid w:val="00E93DC6"/>
    <w:rsid w:val="00E94606"/>
    <w:rsid w:val="00E978BC"/>
    <w:rsid w:val="00EA3D12"/>
    <w:rsid w:val="00EB2896"/>
    <w:rsid w:val="00EB777B"/>
    <w:rsid w:val="00EC36BB"/>
    <w:rsid w:val="00EC68A6"/>
    <w:rsid w:val="00ED245E"/>
    <w:rsid w:val="00ED2E24"/>
    <w:rsid w:val="00EE097C"/>
    <w:rsid w:val="00EE1FC1"/>
    <w:rsid w:val="00EE5520"/>
    <w:rsid w:val="00EE7714"/>
    <w:rsid w:val="00EF51C8"/>
    <w:rsid w:val="00EF6814"/>
    <w:rsid w:val="00EF76B6"/>
    <w:rsid w:val="00F00E76"/>
    <w:rsid w:val="00F02799"/>
    <w:rsid w:val="00F04FBC"/>
    <w:rsid w:val="00F07431"/>
    <w:rsid w:val="00F224B8"/>
    <w:rsid w:val="00F33C1A"/>
    <w:rsid w:val="00F36ED4"/>
    <w:rsid w:val="00F42DB2"/>
    <w:rsid w:val="00F47998"/>
    <w:rsid w:val="00F501BB"/>
    <w:rsid w:val="00F56B5D"/>
    <w:rsid w:val="00F60B67"/>
    <w:rsid w:val="00F6176E"/>
    <w:rsid w:val="00F63BC4"/>
    <w:rsid w:val="00F65DB8"/>
    <w:rsid w:val="00F6632F"/>
    <w:rsid w:val="00F67C61"/>
    <w:rsid w:val="00F74DB4"/>
    <w:rsid w:val="00F75AF3"/>
    <w:rsid w:val="00F82CC5"/>
    <w:rsid w:val="00F84E02"/>
    <w:rsid w:val="00F864E0"/>
    <w:rsid w:val="00F91991"/>
    <w:rsid w:val="00FA3FE5"/>
    <w:rsid w:val="00FA713E"/>
    <w:rsid w:val="00FA7F67"/>
    <w:rsid w:val="00FB4310"/>
    <w:rsid w:val="00FB5208"/>
    <w:rsid w:val="00FC5D3D"/>
    <w:rsid w:val="00FD6CC5"/>
    <w:rsid w:val="00FE1A62"/>
    <w:rsid w:val="00FE1EF6"/>
    <w:rsid w:val="00FE721F"/>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uiPriority w:val="99"/>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uiPriority w:val="99"/>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uiPriority w:val="99"/>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uiPriority w:val="99"/>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Outline List 2" w:uiPriority="0"/>
    <w:lsdException w:name="Table Classic 1" w:uiPriority="0"/>
    <w:lsdException w:name="Table Classic 2" w:uiPriority="0"/>
    <w:lsdException w:name="Table Web 1" w:uiPriority="0"/>
    <w:lsdException w:name="Table Web 2"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f0">
    <w:name w:val="Normal"/>
    <w:qFormat/>
    <w:pPr>
      <w:suppressAutoHyphens/>
    </w:pPr>
    <w:rPr>
      <w:rFonts w:ascii="Garamond" w:eastAsia="Garamond" w:hAnsi="Garamond" w:cs="Garamond"/>
      <w:sz w:val="24"/>
      <w:szCs w:val="24"/>
      <w:lang w:eastAsia="ar-SA"/>
    </w:rPr>
  </w:style>
  <w:style w:type="paragraph" w:styleId="1">
    <w:name w:val="heading 1"/>
    <w:aliases w:val="Глава x,Aeaaa x,Знак14"/>
    <w:basedOn w:val="af0"/>
    <w:next w:val="af0"/>
    <w:qFormat/>
    <w:pPr>
      <w:keepNext/>
      <w:numPr>
        <w:numId w:val="1"/>
      </w:numPr>
      <w:spacing w:before="240" w:after="60"/>
      <w:outlineLvl w:val="0"/>
    </w:pPr>
    <w:rPr>
      <w:rFonts w:ascii="Mincho" w:hAnsi="Mincho"/>
      <w:b/>
      <w:bCs/>
      <w:kern w:val="1"/>
      <w:sz w:val="32"/>
      <w:szCs w:val="32"/>
    </w:rPr>
  </w:style>
  <w:style w:type="paragraph" w:styleId="20">
    <w:name w:val="heading 2"/>
    <w:basedOn w:val="af0"/>
    <w:next w:val="af0"/>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f0"/>
    <w:uiPriority w:val="99"/>
    <w:qFormat/>
    <w:pPr>
      <w:numPr>
        <w:ilvl w:val="2"/>
      </w:numPr>
      <w:outlineLvl w:val="2"/>
    </w:pPr>
  </w:style>
  <w:style w:type="paragraph" w:styleId="4">
    <w:name w:val="heading 4"/>
    <w:basedOn w:val="af0"/>
    <w:next w:val="af0"/>
    <w:qFormat/>
    <w:pPr>
      <w:keepNext/>
      <w:numPr>
        <w:ilvl w:val="3"/>
        <w:numId w:val="1"/>
      </w:numPr>
      <w:spacing w:line="360" w:lineRule="auto"/>
      <w:jc w:val="center"/>
      <w:outlineLvl w:val="3"/>
    </w:pPr>
    <w:rPr>
      <w:sz w:val="32"/>
      <w:szCs w:val="20"/>
    </w:rPr>
  </w:style>
  <w:style w:type="paragraph" w:styleId="5">
    <w:name w:val="heading 5"/>
    <w:basedOn w:val="af0"/>
    <w:next w:val="af0"/>
    <w:qFormat/>
    <w:pPr>
      <w:keepNext/>
      <w:widowControl w:val="0"/>
      <w:numPr>
        <w:ilvl w:val="4"/>
        <w:numId w:val="1"/>
      </w:numPr>
      <w:spacing w:after="120"/>
      <w:jc w:val="right"/>
      <w:outlineLvl w:val="4"/>
    </w:pPr>
    <w:rPr>
      <w:b/>
      <w:sz w:val="28"/>
      <w:szCs w:val="20"/>
    </w:rPr>
  </w:style>
  <w:style w:type="paragraph" w:styleId="6">
    <w:name w:val="heading 6"/>
    <w:basedOn w:val="af0"/>
    <w:next w:val="af0"/>
    <w:uiPriority w:val="9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0"/>
    <w:next w:val="af0"/>
    <w:qFormat/>
    <w:pPr>
      <w:numPr>
        <w:ilvl w:val="6"/>
        <w:numId w:val="1"/>
      </w:numPr>
      <w:spacing w:before="240" w:after="60"/>
      <w:outlineLvl w:val="6"/>
    </w:pPr>
    <w:rPr>
      <w:rFonts w:ascii="IzhTitl" w:hAnsi="IzhTitl"/>
    </w:rPr>
  </w:style>
  <w:style w:type="paragraph" w:styleId="8">
    <w:name w:val="heading 8"/>
    <w:basedOn w:val="af0"/>
    <w:next w:val="af0"/>
    <w:uiPriority w:val="99"/>
    <w:qFormat/>
    <w:pPr>
      <w:numPr>
        <w:ilvl w:val="7"/>
        <w:numId w:val="1"/>
      </w:numPr>
      <w:spacing w:before="240" w:after="60"/>
      <w:outlineLvl w:val="7"/>
    </w:pPr>
    <w:rPr>
      <w:rFonts w:ascii="IzhTitl" w:hAnsi="IzhTitl"/>
      <w:i/>
      <w:iCs/>
    </w:rPr>
  </w:style>
  <w:style w:type="paragraph" w:styleId="9">
    <w:name w:val="heading 9"/>
    <w:basedOn w:val="af0"/>
    <w:next w:val="af0"/>
    <w:uiPriority w:val="99"/>
    <w:qFormat/>
    <w:pPr>
      <w:keepNext/>
      <w:widowControl w:val="0"/>
      <w:numPr>
        <w:ilvl w:val="8"/>
        <w:numId w:val="1"/>
      </w:numPr>
      <w:autoSpaceDE w:val="0"/>
      <w:spacing w:line="360" w:lineRule="auto"/>
      <w:outlineLvl w:val="8"/>
    </w:pPr>
    <w:rPr>
      <w:b/>
      <w:bCs/>
      <w:sz w:val="28"/>
    </w:rPr>
  </w:style>
  <w:style w:type="character" w:default="1" w:styleId="af1">
    <w:name w:val="Default Paragraph Font"/>
    <w:uiPriority w:val="1"/>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4">
    <w:name w:val="Основной текст Знак"/>
    <w:rPr>
      <w:sz w:val="28"/>
      <w:szCs w:val="24"/>
      <w:lang w:val="ru-RU" w:eastAsia="ar-SA" w:bidi="ar-SA"/>
    </w:rPr>
  </w:style>
  <w:style w:type="character" w:customStyle="1" w:styleId="af5">
    <w:name w:val="Символ сноски"/>
    <w:rPr>
      <w:vertAlign w:val="superscript"/>
    </w:rPr>
  </w:style>
  <w:style w:type="character" w:styleId="af6">
    <w:name w:val="page number"/>
    <w:basedOn w:val="61"/>
  </w:style>
  <w:style w:type="character" w:styleId="af7">
    <w:name w:val="Hyperlink"/>
    <w:rPr>
      <w:color w:val="0000FF"/>
      <w:u w:val="single"/>
    </w:rPr>
  </w:style>
  <w:style w:type="character" w:customStyle="1" w:styleId="af8">
    <w:name w:val="Верхний колонтитул Знак"/>
    <w:aliases w:val=" Знак2 Знак"/>
    <w:rPr>
      <w:sz w:val="28"/>
      <w:szCs w:val="24"/>
    </w:rPr>
  </w:style>
  <w:style w:type="character" w:customStyle="1" w:styleId="af9">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uiPriority w:val="99"/>
    <w:rPr>
      <w:rFonts w:ascii="IzhTitl" w:hAnsi="IzhTitl" w:cs="IzhTitl"/>
      <w:i/>
      <w:iCs/>
      <w:sz w:val="24"/>
      <w:szCs w:val="24"/>
    </w:rPr>
  </w:style>
  <w:style w:type="character" w:customStyle="1" w:styleId="23">
    <w:name w:val="Основной текст 2 Знак"/>
    <w:uiPriority w:val="99"/>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uiPriority w:val="99"/>
    <w:rPr>
      <w:b/>
      <w:i/>
      <w:color w:val="000000"/>
      <w:sz w:val="26"/>
    </w:rPr>
  </w:style>
  <w:style w:type="character" w:customStyle="1" w:styleId="53">
    <w:name w:val="Заголовок 5 Знак"/>
    <w:rPr>
      <w:b/>
      <w:sz w:val="28"/>
    </w:rPr>
  </w:style>
  <w:style w:type="character" w:customStyle="1" w:styleId="62">
    <w:name w:val="Заголовок 6 Знак"/>
    <w:uiPriority w:val="99"/>
    <w:rPr>
      <w:b/>
      <w:i/>
      <w:color w:val="000000"/>
      <w:sz w:val="26"/>
    </w:rPr>
  </w:style>
  <w:style w:type="character" w:customStyle="1" w:styleId="90">
    <w:name w:val="Заголовок 9 Знак"/>
    <w:uiPriority w:val="99"/>
    <w:rPr>
      <w:b/>
      <w:bCs/>
      <w:sz w:val="28"/>
      <w:szCs w:val="24"/>
    </w:rPr>
  </w:style>
  <w:style w:type="character" w:customStyle="1" w:styleId="43">
    <w:name w:val="Заголовок 4 Знак"/>
    <w:rPr>
      <w:sz w:val="32"/>
    </w:rPr>
  </w:style>
  <w:style w:type="character" w:customStyle="1" w:styleId="afa">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b">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uiPriority w:val="99"/>
    <w:rPr>
      <w:sz w:val="24"/>
    </w:rPr>
  </w:style>
  <w:style w:type="character" w:customStyle="1" w:styleId="afc">
    <w:name w:val="Символы концевой сноски"/>
    <w:rPr>
      <w:vertAlign w:val="superscript"/>
    </w:rPr>
  </w:style>
  <w:style w:type="character" w:styleId="afd">
    <w:name w:val="FollowedHyperlink"/>
    <w:rPr>
      <w:color w:val="800080"/>
      <w:u w:val="single"/>
    </w:rPr>
  </w:style>
  <w:style w:type="character" w:customStyle="1" w:styleId="afe">
    <w:name w:val="Текст Знак"/>
    <w:link w:val="aff"/>
    <w:rPr>
      <w:rFonts w:ascii="ISOCPEUR" w:hAnsi="ISOCPEUR" w:cs="ISOCPEUR"/>
    </w:rPr>
  </w:style>
  <w:style w:type="character" w:customStyle="1" w:styleId="hlmenu3">
    <w:name w:val="hlmenu3"/>
  </w:style>
  <w:style w:type="character" w:customStyle="1" w:styleId="aff0">
    <w:name w:val="Схема документа Знак"/>
    <w:link w:val="aff1"/>
    <w:rPr>
      <w:rFonts w:ascii="Helvetica" w:hAnsi="Helvetica" w:cs="Helvetica"/>
      <w:sz w:val="16"/>
      <w:szCs w:val="16"/>
    </w:rPr>
  </w:style>
  <w:style w:type="character" w:styleId="aff2">
    <w:name w:val="Strong"/>
    <w:qFormat/>
    <w:rPr>
      <w:b/>
      <w:bCs/>
    </w:rPr>
  </w:style>
  <w:style w:type="character" w:customStyle="1" w:styleId="aff3">
    <w:name w:val="Текст концевой сноски Знак"/>
    <w:basedOn w:val="61"/>
  </w:style>
  <w:style w:type="character" w:customStyle="1" w:styleId="aff4">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5">
    <w:name w:val="Текст примечания Знак"/>
    <w:basedOn w:val="61"/>
    <w:link w:val="aff6"/>
  </w:style>
  <w:style w:type="character" w:customStyle="1" w:styleId="aff7">
    <w:name w:val="Тема примечания Знак"/>
    <w:uiPriority w:val="99"/>
    <w:rPr>
      <w:b/>
      <w:bCs/>
    </w:rPr>
  </w:style>
  <w:style w:type="character" w:customStyle="1" w:styleId="aff8">
    <w:name w:val="знак сноски"/>
    <w:uiPriority w:val="99"/>
    <w:rPr>
      <w:vertAlign w:val="superscript"/>
    </w:rPr>
  </w:style>
  <w:style w:type="character" w:customStyle="1" w:styleId="aff9">
    <w:name w:val="Название Знак"/>
    <w:aliases w:val="Знак1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a">
    <w:name w:val="Подзаголовок Знак"/>
    <w:uiPriority w:val="99"/>
    <w:rPr>
      <w:rFonts w:ascii="OpenSymbol" w:hAnsi="OpenSymbol" w:cs="OpenSymbol"/>
      <w:b/>
    </w:rPr>
  </w:style>
  <w:style w:type="character" w:styleId="affb">
    <w:name w:val="Emphasis"/>
    <w:qFormat/>
    <w:rPr>
      <w:i/>
      <w:iCs/>
    </w:rPr>
  </w:style>
  <w:style w:type="character" w:customStyle="1" w:styleId="affc">
    <w:name w:val="ТаблицаСодержание Знак"/>
    <w:rPr>
      <w:color w:val="000000"/>
      <w:sz w:val="26"/>
      <w:szCs w:val="28"/>
      <w:shd w:val="clear" w:color="auto" w:fill="FFFFFF"/>
    </w:rPr>
  </w:style>
  <w:style w:type="character" w:customStyle="1" w:styleId="affd">
    <w:name w:val="ПодписьРис Знак"/>
    <w:rPr>
      <w:sz w:val="28"/>
      <w:szCs w:val="26"/>
    </w:rPr>
  </w:style>
  <w:style w:type="character" w:customStyle="1" w:styleId="affe">
    <w:name w:val="ТекстНадписи Знак"/>
    <w:rPr>
      <w:color w:val="000000"/>
      <w:sz w:val="26"/>
      <w:szCs w:val="26"/>
      <w:shd w:val="clear" w:color="auto" w:fill="FFFFFF"/>
    </w:rPr>
  </w:style>
  <w:style w:type="character" w:customStyle="1" w:styleId="afff">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0">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1">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2">
    <w:name w:val="Обычный без отступа Знак"/>
    <w:rPr>
      <w:rFonts w:eastAsia="Impact"/>
    </w:rPr>
  </w:style>
  <w:style w:type="character" w:customStyle="1" w:styleId="afff3">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4">
    <w:name w:val="Красная строка Знак"/>
    <w:link w:val="afff5"/>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6">
    <w:name w:val="Placeholder Text"/>
    <w:rPr>
      <w:color w:val="808080"/>
    </w:rPr>
  </w:style>
  <w:style w:type="character" w:customStyle="1" w:styleId="txt">
    <w:name w:val="txt"/>
    <w:aliases w:val="!important"/>
  </w:style>
  <w:style w:type="character" w:customStyle="1" w:styleId="highlight">
    <w:name w:val="highlight"/>
  </w:style>
  <w:style w:type="character" w:customStyle="1" w:styleId="apple-converted-space">
    <w:name w:val="apple-converted-space"/>
  </w:style>
  <w:style w:type="character" w:customStyle="1" w:styleId="afff7">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8">
    <w:name w:val="Текст статьи Знак"/>
    <w:rPr>
      <w:sz w:val="28"/>
      <w:szCs w:val="28"/>
    </w:rPr>
  </w:style>
  <w:style w:type="character" w:customStyle="1" w:styleId="hl">
    <w:name w:val="hl"/>
    <w:rPr>
      <w:rFonts w:cs="Garamond"/>
    </w:rPr>
  </w:style>
  <w:style w:type="character" w:customStyle="1" w:styleId="afff9">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a">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b">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c">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d">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e">
    <w:name w:val="Основной шрифт"/>
  </w:style>
  <w:style w:type="character" w:customStyle="1" w:styleId="affff">
    <w:name w:val="Электронная подпись Знак"/>
    <w:rPr>
      <w:color w:val="000000"/>
      <w:sz w:val="28"/>
      <w:szCs w:val="28"/>
      <w:lang w:val="uk-UA"/>
    </w:rPr>
  </w:style>
  <w:style w:type="character" w:customStyle="1" w:styleId="af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1">
    <w:name w:val="текст ссылки Знак"/>
    <w:rPr>
      <w:color w:val="000000"/>
      <w:sz w:val="28"/>
      <w:szCs w:val="28"/>
      <w:lang w:val="uk-UA"/>
    </w:rPr>
  </w:style>
  <w:style w:type="character" w:customStyle="1" w:styleId="post-b">
    <w:name w:val="post-b"/>
  </w:style>
  <w:style w:type="character" w:customStyle="1" w:styleId="af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3">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4">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5">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uiPriority w:val="99"/>
  </w:style>
  <w:style w:type="character" w:customStyle="1" w:styleId="affff6">
    <w:name w:val="Текст виноски Знак"/>
    <w:rPr>
      <w:rFonts w:ascii="Garamond" w:eastAsia="Garamond" w:hAnsi="Garamond" w:cs="Garamond"/>
      <w:sz w:val="20"/>
      <w:szCs w:val="20"/>
      <w:lang w:val="ru-RU"/>
    </w:rPr>
  </w:style>
  <w:style w:type="character" w:customStyle="1" w:styleId="affff7">
    <w:name w:val="Верхній колонтитул Знак"/>
    <w:rPr>
      <w:rFonts w:ascii="Garamond" w:eastAsia="Garamond" w:hAnsi="Garamond" w:cs="Garamond"/>
      <w:sz w:val="24"/>
      <w:szCs w:val="24"/>
    </w:rPr>
  </w:style>
  <w:style w:type="character" w:customStyle="1" w:styleId="affff8">
    <w:name w:val="Нижній колонтитул Знак"/>
    <w:rPr>
      <w:rFonts w:ascii="Garamond" w:eastAsia="Garamond" w:hAnsi="Garamond" w:cs="Garamond"/>
      <w:sz w:val="24"/>
      <w:szCs w:val="24"/>
      <w:lang w:val="ru-RU"/>
    </w:rPr>
  </w:style>
  <w:style w:type="character" w:customStyle="1" w:styleId="affff9">
    <w:name w:val="Основний текст Знак"/>
    <w:rPr>
      <w:rFonts w:ascii="Garamond" w:eastAsia="Garamond" w:hAnsi="Garamond" w:cs="Garamond"/>
      <w:b/>
      <w:bCs/>
      <w:sz w:val="28"/>
      <w:szCs w:val="28"/>
    </w:rPr>
  </w:style>
  <w:style w:type="character" w:customStyle="1" w:styleId="affffa">
    <w:name w:val="Основний текст з відступом Знак"/>
    <w:rPr>
      <w:rFonts w:ascii="Garamond" w:eastAsia="Garamond" w:hAnsi="Garamond" w:cs="Garamond"/>
      <w:sz w:val="28"/>
      <w:szCs w:val="24"/>
    </w:rPr>
  </w:style>
  <w:style w:type="character" w:customStyle="1" w:styleId="affffb">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c">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d">
    <w:name w:val="Символи виноски"/>
    <w:rPr>
      <w:vertAlign w:val="superscript"/>
    </w:rPr>
  </w:style>
  <w:style w:type="character" w:customStyle="1" w:styleId="affffe">
    <w:name w:val="Стиль"/>
    <w:rPr>
      <w:rFonts w:ascii="Garamond" w:hAnsi="Garamond" w:cs="Garamond"/>
      <w:sz w:val="20"/>
      <w:vertAlign w:val="superscript"/>
    </w:rPr>
  </w:style>
  <w:style w:type="character" w:customStyle="1" w:styleId="afffff">
    <w:name w:val="текст виноски Знак"/>
  </w:style>
  <w:style w:type="character" w:customStyle="1" w:styleId="afffff0">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2">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3">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4">
    <w:name w:val="Вподбор подзаголовок"/>
    <w:rPr>
      <w:rFonts w:ascii="Garamond" w:hAnsi="Garamond" w:cs="Garamond"/>
      <w:b/>
      <w:sz w:val="28"/>
      <w:lang w:val="uk-UA"/>
    </w:rPr>
  </w:style>
  <w:style w:type="character" w:customStyle="1" w:styleId="afffff5">
    <w:name w:val="Таблица знак Знак Знак"/>
    <w:rPr>
      <w:sz w:val="26"/>
      <w:szCs w:val="26"/>
    </w:rPr>
  </w:style>
  <w:style w:type="character" w:customStyle="1" w:styleId="afffff6">
    <w:name w:val="Рисунок Знак Знак"/>
    <w:rPr>
      <w:sz w:val="24"/>
      <w:szCs w:val="24"/>
    </w:rPr>
  </w:style>
  <w:style w:type="character" w:customStyle="1" w:styleId="afffff7">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8">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9">
    <w:name w:val="Пример (символ)"/>
    <w:rPr>
      <w:rFonts w:ascii="Mincho" w:hAnsi="Mincho" w:cs="Mincho"/>
      <w:sz w:val="26"/>
    </w:rPr>
  </w:style>
  <w:style w:type="character" w:customStyle="1" w:styleId="afffffa">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b">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c">
    <w:name w:val="Цитація Знак"/>
    <w:rPr>
      <w:i/>
      <w:iCs/>
      <w:sz w:val="24"/>
      <w:szCs w:val="24"/>
      <w:lang w:val="uk-UA"/>
    </w:rPr>
  </w:style>
  <w:style w:type="character" w:customStyle="1" w:styleId="afffffd">
    <w:name w:val="Насичена цитата Знак"/>
    <w:rPr>
      <w:b/>
      <w:bCs/>
      <w:i/>
      <w:iCs/>
      <w:sz w:val="24"/>
      <w:szCs w:val="24"/>
      <w:lang w:val="uk-UA"/>
    </w:rPr>
  </w:style>
  <w:style w:type="character" w:customStyle="1" w:styleId="afffffe">
    <w:name w:val="Слабке виокремлення"/>
    <w:rPr>
      <w:i/>
      <w:iCs/>
    </w:rPr>
  </w:style>
  <w:style w:type="character" w:customStyle="1" w:styleId="affffff">
    <w:name w:val="Сильне виокремлення"/>
    <w:rPr>
      <w:b/>
      <w:bCs/>
    </w:rPr>
  </w:style>
  <w:style w:type="character" w:customStyle="1" w:styleId="affffff0">
    <w:name w:val="Слабке посилання"/>
    <w:rPr>
      <w:smallCaps/>
    </w:rPr>
  </w:style>
  <w:style w:type="character" w:customStyle="1" w:styleId="affffff1">
    <w:name w:val="Сильне посилання"/>
    <w:rPr>
      <w:smallCaps/>
      <w:spacing w:val="5"/>
      <w:u w:val="single"/>
    </w:rPr>
  </w:style>
  <w:style w:type="character" w:customStyle="1" w:styleId="affffff2">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3">
    <w:name w:val="текст сноски Знак Знак"/>
    <w:rPr>
      <w:sz w:val="16"/>
      <w:lang w:val="ru-RU" w:eastAsia="ar-SA" w:bidi="ar-SA"/>
    </w:rPr>
  </w:style>
  <w:style w:type="character" w:customStyle="1" w:styleId="affffff4">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5">
    <w:name w:val="Приветствие Знак"/>
    <w:rPr>
      <w:sz w:val="24"/>
    </w:rPr>
  </w:style>
  <w:style w:type="character" w:customStyle="1" w:styleId="affffff6">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7">
    <w:name w:val="Сноска_"/>
    <w:link w:val="affffff8"/>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b">
    <w:name w:val="???????? ????? ??????1"/>
    <w:rPr>
      <w:sz w:val="20"/>
      <w:szCs w:val="20"/>
    </w:rPr>
  </w:style>
  <w:style w:type="character" w:customStyle="1" w:styleId="afffffff3">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8">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9">
    <w:name w:val="Маркеры списка"/>
    <w:rPr>
      <w:rFonts w:ascii="TimesET" w:eastAsia="TimesET" w:hAnsi="TimesET" w:cs="TimesET"/>
    </w:rPr>
  </w:style>
  <w:style w:type="paragraph" w:customStyle="1" w:styleId="afffffffa">
    <w:name w:val="Заголовок"/>
    <w:next w:val="afffffffb"/>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b">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Знак3"/>
    <w:basedOn w:val="af0"/>
    <w:link w:val="1ff0"/>
    <w:pPr>
      <w:spacing w:after="120"/>
    </w:pPr>
    <w:rPr>
      <w:sz w:val="28"/>
    </w:rPr>
  </w:style>
  <w:style w:type="paragraph" w:styleId="afffffffc">
    <w:name w:val="List"/>
    <w:basedOn w:val="af0"/>
    <w:pPr>
      <w:tabs>
        <w:tab w:val="left" w:pos="644"/>
      </w:tabs>
      <w:spacing w:before="60" w:after="60"/>
      <w:ind w:left="624" w:hanging="340"/>
    </w:pPr>
    <w:rPr>
      <w:sz w:val="26"/>
    </w:rPr>
  </w:style>
  <w:style w:type="paragraph" w:customStyle="1" w:styleId="2fe">
    <w:name w:val="Название2"/>
    <w:basedOn w:val="af0"/>
    <w:pPr>
      <w:suppressLineNumbers/>
      <w:spacing w:before="120" w:after="120"/>
    </w:pPr>
    <w:rPr>
      <w:rFonts w:cs="Times New Roman CYR"/>
      <w:i/>
      <w:iCs/>
    </w:rPr>
  </w:style>
  <w:style w:type="paragraph" w:customStyle="1" w:styleId="2ff">
    <w:name w:val="Указатель2"/>
    <w:basedOn w:val="af0"/>
    <w:pPr>
      <w:suppressLineNumbers/>
    </w:pPr>
    <w:rPr>
      <w:rFonts w:cs="Times New Roman CYR"/>
    </w:rPr>
  </w:style>
  <w:style w:type="paragraph" w:styleId="1ff1">
    <w:name w:val="toc 1"/>
    <w:aliases w:val="Дисс. Оглавление 1, 1,Стиль таб"/>
    <w:basedOn w:val="af0"/>
    <w:next w:val="af0"/>
    <w:qFormat/>
    <w:pPr>
      <w:tabs>
        <w:tab w:val="left" w:pos="960"/>
        <w:tab w:val="left" w:pos="1276"/>
        <w:tab w:val="right" w:leader="dot" w:pos="9639"/>
      </w:tabs>
      <w:spacing w:before="120" w:after="120"/>
    </w:pPr>
    <w:rPr>
      <w:b/>
      <w:caps/>
      <w:szCs w:val="20"/>
    </w:rPr>
  </w:style>
  <w:style w:type="paragraph" w:styleId="afffffffd">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f0"/>
    <w:pPr>
      <w:spacing w:line="240" w:lineRule="atLeast"/>
      <w:jc w:val="both"/>
    </w:pPr>
  </w:style>
  <w:style w:type="paragraph" w:styleId="afffffffe">
    <w:name w:val="header"/>
    <w:aliases w:val=" Знак2,Знак5"/>
    <w:basedOn w:val="af0"/>
    <w:pPr>
      <w:tabs>
        <w:tab w:val="center" w:pos="4677"/>
        <w:tab w:val="right" w:pos="9355"/>
      </w:tabs>
      <w:spacing w:line="240" w:lineRule="atLeast"/>
      <w:ind w:firstLine="700"/>
      <w:jc w:val="both"/>
    </w:pPr>
    <w:rPr>
      <w:sz w:val="28"/>
    </w:rPr>
  </w:style>
  <w:style w:type="paragraph" w:customStyle="1" w:styleId="1ff2">
    <w:name w:val="Стиль 1 Знак Знак"/>
    <w:basedOn w:val="af0"/>
    <w:next w:val="af0"/>
    <w:pPr>
      <w:shd w:val="clear" w:color="auto" w:fill="FFFFFF"/>
      <w:autoSpaceDE w:val="0"/>
      <w:spacing w:line="360" w:lineRule="auto"/>
      <w:ind w:firstLine="709"/>
      <w:jc w:val="both"/>
    </w:pPr>
    <w:rPr>
      <w:sz w:val="28"/>
      <w:szCs w:val="20"/>
    </w:rPr>
  </w:style>
  <w:style w:type="paragraph" w:styleId="affffffff">
    <w:name w:val="Title"/>
    <w:aliases w:val="Название подраздела"/>
    <w:basedOn w:val="af0"/>
    <w:next w:val="affffffff0"/>
    <w:link w:val="2ff0"/>
    <w:qFormat/>
    <w:pPr>
      <w:spacing w:line="360" w:lineRule="auto"/>
      <w:jc w:val="center"/>
    </w:pPr>
    <w:rPr>
      <w:caps/>
      <w:sz w:val="32"/>
      <w:szCs w:val="20"/>
    </w:rPr>
  </w:style>
  <w:style w:type="paragraph" w:styleId="affffffff0">
    <w:name w:val="Subtitle"/>
    <w:basedOn w:val="af0"/>
    <w:next w:val="afffffffb"/>
    <w:uiPriority w:val="99"/>
    <w:qFormat/>
    <w:pPr>
      <w:widowControl w:val="0"/>
      <w:jc w:val="center"/>
    </w:pPr>
    <w:rPr>
      <w:rFonts w:ascii="OpenSymbol" w:hAnsi="OpenSymbol" w:cs="OpenSymbol"/>
      <w:b/>
      <w:sz w:val="20"/>
      <w:szCs w:val="20"/>
    </w:rPr>
  </w:style>
  <w:style w:type="paragraph" w:styleId="affffffff1">
    <w:name w:val="footer"/>
    <w:basedOn w:val="af0"/>
    <w:link w:val="2ff1"/>
    <w:pPr>
      <w:tabs>
        <w:tab w:val="center" w:pos="4677"/>
        <w:tab w:val="right" w:pos="9355"/>
      </w:tabs>
    </w:pPr>
  </w:style>
  <w:style w:type="paragraph" w:styleId="affffffff2">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0"/>
    <w:link w:val="3f2"/>
    <w:pPr>
      <w:spacing w:after="120"/>
      <w:ind w:left="283"/>
    </w:pPr>
    <w:rPr>
      <w:sz w:val="28"/>
    </w:rPr>
  </w:style>
  <w:style w:type="paragraph" w:customStyle="1" w:styleId="230">
    <w:name w:val="Основной текст 23"/>
    <w:basedOn w:val="af0"/>
    <w:pPr>
      <w:spacing w:after="120" w:line="480" w:lineRule="auto"/>
    </w:pPr>
  </w:style>
  <w:style w:type="paragraph" w:customStyle="1" w:styleId="321">
    <w:name w:val="Основной текст 32"/>
    <w:basedOn w:val="af0"/>
    <w:pPr>
      <w:spacing w:after="120"/>
    </w:pPr>
    <w:rPr>
      <w:sz w:val="16"/>
      <w:szCs w:val="16"/>
    </w:rPr>
  </w:style>
  <w:style w:type="paragraph" w:customStyle="1" w:styleId="affffffff3">
    <w:name w:val="Автор"/>
    <w:basedOn w:val="af0"/>
    <w:next w:val="1"/>
    <w:pPr>
      <w:widowControl w:val="0"/>
      <w:spacing w:after="120" w:line="360" w:lineRule="auto"/>
      <w:ind w:firstLine="567"/>
      <w:jc w:val="right"/>
    </w:pPr>
    <w:rPr>
      <w:sz w:val="28"/>
      <w:szCs w:val="20"/>
    </w:rPr>
  </w:style>
  <w:style w:type="paragraph" w:customStyle="1" w:styleId="Name">
    <w:name w:val="Name"/>
    <w:basedOn w:val="af0"/>
    <w:next w:val="affffffff3"/>
    <w:pPr>
      <w:widowControl w:val="0"/>
      <w:spacing w:line="360" w:lineRule="auto"/>
    </w:pPr>
    <w:rPr>
      <w:sz w:val="18"/>
      <w:szCs w:val="20"/>
      <w:lang w:val="en-US"/>
    </w:rPr>
  </w:style>
  <w:style w:type="paragraph" w:customStyle="1" w:styleId="affffffff4">
    <w:name w:val="ЭлАдрес"/>
    <w:basedOn w:val="af0"/>
    <w:next w:val="af0"/>
    <w:pPr>
      <w:widowControl w:val="0"/>
      <w:spacing w:after="120" w:line="360" w:lineRule="auto"/>
      <w:jc w:val="right"/>
    </w:pPr>
    <w:rPr>
      <w:sz w:val="20"/>
      <w:szCs w:val="20"/>
      <w:lang w:val="en-GB"/>
    </w:rPr>
  </w:style>
  <w:style w:type="paragraph" w:customStyle="1" w:styleId="250">
    <w:name w:val="Основной текст с отступом 25"/>
    <w:basedOn w:val="af0"/>
    <w:pPr>
      <w:widowControl w:val="0"/>
      <w:spacing w:line="360" w:lineRule="auto"/>
      <w:ind w:right="105" w:firstLine="660"/>
      <w:jc w:val="both"/>
    </w:pPr>
    <w:rPr>
      <w:sz w:val="28"/>
      <w:szCs w:val="20"/>
    </w:rPr>
  </w:style>
  <w:style w:type="paragraph" w:customStyle="1" w:styleId="3f3">
    <w:name w:val="Цитата3"/>
    <w:basedOn w:val="af0"/>
    <w:pPr>
      <w:widowControl w:val="0"/>
      <w:spacing w:line="360" w:lineRule="auto"/>
      <w:ind w:left="567" w:right="567"/>
      <w:jc w:val="center"/>
    </w:pPr>
    <w:rPr>
      <w:sz w:val="28"/>
      <w:szCs w:val="20"/>
    </w:rPr>
  </w:style>
  <w:style w:type="paragraph" w:customStyle="1" w:styleId="341">
    <w:name w:val="Основной текст с отступом 34"/>
    <w:basedOn w:val="af0"/>
    <w:pPr>
      <w:widowControl w:val="0"/>
      <w:spacing w:line="360" w:lineRule="auto"/>
      <w:ind w:firstLine="567"/>
      <w:jc w:val="both"/>
    </w:pPr>
    <w:rPr>
      <w:szCs w:val="20"/>
    </w:rPr>
  </w:style>
  <w:style w:type="paragraph" w:customStyle="1" w:styleId="affffffff5">
    <w:name w:val="Название таблицы"/>
    <w:basedOn w:val="affffffff2"/>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0"/>
    <w:pPr>
      <w:widowControl w:val="0"/>
      <w:spacing w:line="360" w:lineRule="auto"/>
      <w:jc w:val="both"/>
    </w:pPr>
    <w:rPr>
      <w:szCs w:val="20"/>
      <w:lang w:val="en-US"/>
    </w:rPr>
  </w:style>
  <w:style w:type="paragraph" w:customStyle="1" w:styleId="-2">
    <w:name w:val="-Текст2"/>
    <w:basedOn w:val="af0"/>
    <w:pPr>
      <w:widowControl w:val="0"/>
      <w:spacing w:line="360" w:lineRule="auto"/>
      <w:ind w:firstLine="601"/>
      <w:jc w:val="both"/>
    </w:pPr>
    <w:rPr>
      <w:szCs w:val="20"/>
      <w:lang w:val="en-US"/>
    </w:rPr>
  </w:style>
  <w:style w:type="paragraph" w:customStyle="1" w:styleId="affffffff6">
    <w:name w:val="Стандарт"/>
    <w:basedOn w:val="af0"/>
    <w:pPr>
      <w:spacing w:line="312" w:lineRule="auto"/>
      <w:ind w:firstLine="720"/>
      <w:jc w:val="both"/>
    </w:pPr>
    <w:rPr>
      <w:sz w:val="26"/>
      <w:szCs w:val="20"/>
    </w:rPr>
  </w:style>
  <w:style w:type="paragraph" w:customStyle="1" w:styleId="2ff2">
    <w:name w:val="Название объекта2"/>
    <w:basedOn w:val="af0"/>
    <w:next w:val="af0"/>
    <w:pPr>
      <w:widowControl w:val="0"/>
      <w:jc w:val="right"/>
    </w:pPr>
    <w:rPr>
      <w:b/>
      <w:szCs w:val="20"/>
    </w:rPr>
  </w:style>
  <w:style w:type="paragraph" w:customStyle="1" w:styleId="affffffff7">
    <w:name w:val="Монография"/>
    <w:basedOn w:val="afffffffb"/>
    <w:pPr>
      <w:widowControl w:val="0"/>
      <w:spacing w:after="0" w:line="360" w:lineRule="auto"/>
      <w:ind w:firstLine="720"/>
      <w:jc w:val="both"/>
    </w:pPr>
    <w:rPr>
      <w:sz w:val="24"/>
      <w:szCs w:val="20"/>
    </w:rPr>
  </w:style>
  <w:style w:type="paragraph" w:customStyle="1" w:styleId="xl28">
    <w:name w:val="xl28"/>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0"/>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0"/>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0"/>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0"/>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0"/>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0"/>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0"/>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0"/>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0"/>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0"/>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0"/>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0"/>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0"/>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0"/>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0"/>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0"/>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0"/>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0"/>
    <w:pPr>
      <w:pBdr>
        <w:top w:val="double" w:sz="1" w:space="0" w:color="000000"/>
        <w:left w:val="single" w:sz="4" w:space="0" w:color="000000"/>
        <w:right w:val="single" w:sz="4" w:space="0" w:color="000000"/>
      </w:pBdr>
      <w:spacing w:before="280" w:after="280"/>
      <w:jc w:val="center"/>
      <w:textAlignment w:val="center"/>
    </w:pPr>
  </w:style>
  <w:style w:type="paragraph" w:styleId="affffffff8">
    <w:name w:val="Normal (Web)"/>
    <w:basedOn w:val="af0"/>
    <w:pPr>
      <w:spacing w:before="280" w:after="280"/>
    </w:pPr>
    <w:rPr>
      <w:color w:val="000000"/>
    </w:rPr>
  </w:style>
  <w:style w:type="paragraph" w:customStyle="1" w:styleId="rvps698610">
    <w:name w:val="rvps698610"/>
    <w:basedOn w:val="af0"/>
    <w:pPr>
      <w:spacing w:after="100"/>
      <w:ind w:right="200"/>
    </w:pPr>
  </w:style>
  <w:style w:type="paragraph" w:styleId="3f4">
    <w:name w:val="toc 3"/>
    <w:basedOn w:val="af0"/>
    <w:next w:val="af0"/>
    <w:link w:val="3f5"/>
    <w:pPr>
      <w:widowControl w:val="0"/>
      <w:tabs>
        <w:tab w:val="right" w:leader="dot" w:pos="9061"/>
      </w:tabs>
      <w:spacing w:line="360" w:lineRule="auto"/>
      <w:ind w:left="278" w:firstLine="567"/>
    </w:pPr>
    <w:rPr>
      <w:sz w:val="28"/>
      <w:szCs w:val="20"/>
    </w:rPr>
  </w:style>
  <w:style w:type="paragraph" w:styleId="2ff3">
    <w:name w:val="toc 2"/>
    <w:basedOn w:val="af0"/>
    <w:next w:val="af0"/>
    <w:qFormat/>
    <w:pPr>
      <w:widowControl w:val="0"/>
      <w:tabs>
        <w:tab w:val="right" w:leader="dot" w:pos="9072"/>
      </w:tabs>
      <w:spacing w:before="40" w:after="40"/>
      <w:ind w:left="278" w:right="567" w:firstLine="6"/>
    </w:pPr>
    <w:rPr>
      <w:sz w:val="28"/>
      <w:szCs w:val="20"/>
    </w:rPr>
  </w:style>
  <w:style w:type="paragraph" w:customStyle="1" w:styleId="2ff4">
    <w:name w:val="Текст2"/>
    <w:basedOn w:val="af0"/>
    <w:rPr>
      <w:rFonts w:ascii="ISOCPEUR" w:hAnsi="ISOCPEUR" w:cs="ISOCPEUR"/>
      <w:sz w:val="20"/>
      <w:szCs w:val="20"/>
    </w:rPr>
  </w:style>
  <w:style w:type="paragraph" w:customStyle="1" w:styleId="1ff4">
    <w:name w:val="Стиль1"/>
    <w:basedOn w:val="af0"/>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0"/>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0"/>
    <w:pPr>
      <w:overflowPunct w:val="0"/>
      <w:autoSpaceDE w:val="0"/>
      <w:jc w:val="center"/>
      <w:textAlignment w:val="baseline"/>
    </w:pPr>
    <w:rPr>
      <w:rFonts w:ascii="OpenSymbol" w:hAnsi="OpenSymbol" w:cs="OpenSymbol"/>
      <w:b/>
      <w:sz w:val="16"/>
      <w:szCs w:val="16"/>
    </w:rPr>
  </w:style>
  <w:style w:type="paragraph" w:customStyle="1" w:styleId="TabZag">
    <w:name w:val="Tab Zag"/>
    <w:basedOn w:val="af0"/>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0"/>
    <w:qFormat/>
    <w:pPr>
      <w:widowControl w:val="0"/>
      <w:numPr>
        <w:numId w:val="0"/>
      </w:numPr>
      <w:spacing w:line="360" w:lineRule="auto"/>
      <w:ind w:firstLine="567"/>
      <w:jc w:val="both"/>
    </w:pPr>
  </w:style>
  <w:style w:type="paragraph" w:customStyle="1" w:styleId="2ff5">
    <w:name w:val="Схема документа2"/>
    <w:basedOn w:val="af0"/>
    <w:pPr>
      <w:widowControl w:val="0"/>
      <w:spacing w:line="360" w:lineRule="auto"/>
      <w:ind w:firstLine="567"/>
      <w:jc w:val="both"/>
    </w:pPr>
    <w:rPr>
      <w:rFonts w:ascii="Helvetica" w:hAnsi="Helvetica" w:cs="Helvetica"/>
      <w:sz w:val="16"/>
      <w:szCs w:val="16"/>
    </w:rPr>
  </w:style>
  <w:style w:type="paragraph" w:styleId="affffffffa">
    <w:name w:val="endnote text"/>
    <w:basedOn w:val="af0"/>
    <w:pPr>
      <w:widowControl w:val="0"/>
      <w:spacing w:line="360" w:lineRule="auto"/>
      <w:ind w:firstLine="567"/>
      <w:jc w:val="both"/>
    </w:pPr>
    <w:rPr>
      <w:sz w:val="20"/>
      <w:szCs w:val="20"/>
    </w:rPr>
  </w:style>
  <w:style w:type="paragraph" w:customStyle="1" w:styleId="font5">
    <w:name w:val="font5"/>
    <w:basedOn w:val="af0"/>
    <w:pPr>
      <w:spacing w:before="280" w:after="280"/>
    </w:pPr>
    <w:rPr>
      <w:sz w:val="28"/>
      <w:szCs w:val="28"/>
    </w:rPr>
  </w:style>
  <w:style w:type="paragraph" w:customStyle="1" w:styleId="font6">
    <w:name w:val="font6"/>
    <w:basedOn w:val="af0"/>
    <w:pPr>
      <w:spacing w:before="280" w:after="280"/>
    </w:pPr>
    <w:rPr>
      <w:b/>
      <w:bCs/>
      <w:sz w:val="28"/>
      <w:szCs w:val="28"/>
    </w:rPr>
  </w:style>
  <w:style w:type="paragraph" w:customStyle="1" w:styleId="font7">
    <w:name w:val="font7"/>
    <w:basedOn w:val="af0"/>
    <w:pPr>
      <w:spacing w:before="280" w:after="280"/>
    </w:pPr>
    <w:rPr>
      <w:color w:val="333333"/>
      <w:sz w:val="28"/>
      <w:szCs w:val="28"/>
    </w:rPr>
  </w:style>
  <w:style w:type="paragraph" w:customStyle="1" w:styleId="font8">
    <w:name w:val="font8"/>
    <w:basedOn w:val="af0"/>
    <w:pPr>
      <w:spacing w:before="280" w:after="280"/>
    </w:pPr>
    <w:rPr>
      <w:color w:val="000000"/>
      <w:sz w:val="28"/>
      <w:szCs w:val="28"/>
    </w:rPr>
  </w:style>
  <w:style w:type="paragraph" w:customStyle="1" w:styleId="xl65">
    <w:name w:val="xl65"/>
    <w:basedOn w:val="af0"/>
    <w:pPr>
      <w:spacing w:before="280" w:after="280"/>
      <w:jc w:val="both"/>
    </w:pPr>
    <w:rPr>
      <w:b/>
      <w:bCs/>
      <w:sz w:val="28"/>
      <w:szCs w:val="28"/>
    </w:rPr>
  </w:style>
  <w:style w:type="paragraph" w:customStyle="1" w:styleId="xl66">
    <w:name w:val="xl66"/>
    <w:basedOn w:val="af0"/>
    <w:pPr>
      <w:spacing w:before="280" w:after="280"/>
      <w:jc w:val="both"/>
    </w:pPr>
    <w:rPr>
      <w:sz w:val="28"/>
      <w:szCs w:val="28"/>
    </w:rPr>
  </w:style>
  <w:style w:type="paragraph" w:customStyle="1" w:styleId="xl67">
    <w:name w:val="xl67"/>
    <w:basedOn w:val="af0"/>
    <w:pPr>
      <w:spacing w:before="280" w:after="280"/>
    </w:pPr>
    <w:rPr>
      <w:b/>
      <w:bCs/>
      <w:color w:val="000000"/>
      <w:sz w:val="28"/>
      <w:szCs w:val="28"/>
    </w:rPr>
  </w:style>
  <w:style w:type="paragraph" w:customStyle="1" w:styleId="xl68">
    <w:name w:val="xl68"/>
    <w:basedOn w:val="af0"/>
    <w:pPr>
      <w:spacing w:before="280" w:after="280"/>
      <w:jc w:val="both"/>
    </w:pPr>
    <w:rPr>
      <w:b/>
      <w:bCs/>
      <w:color w:val="000000"/>
      <w:sz w:val="28"/>
      <w:szCs w:val="28"/>
    </w:rPr>
  </w:style>
  <w:style w:type="paragraph" w:customStyle="1" w:styleId="xl69">
    <w:name w:val="xl69"/>
    <w:basedOn w:val="af0"/>
    <w:pPr>
      <w:spacing w:before="280" w:after="280"/>
      <w:jc w:val="both"/>
    </w:pPr>
    <w:rPr>
      <w:color w:val="333333"/>
      <w:sz w:val="28"/>
      <w:szCs w:val="28"/>
    </w:rPr>
  </w:style>
  <w:style w:type="paragraph" w:customStyle="1" w:styleId="xl70">
    <w:name w:val="xl70"/>
    <w:basedOn w:val="af0"/>
    <w:pPr>
      <w:spacing w:before="280" w:after="280"/>
      <w:jc w:val="both"/>
    </w:pPr>
    <w:rPr>
      <w:b/>
      <w:bCs/>
      <w:color w:val="333333"/>
      <w:sz w:val="28"/>
      <w:szCs w:val="28"/>
    </w:rPr>
  </w:style>
  <w:style w:type="paragraph" w:customStyle="1" w:styleId="xl71">
    <w:name w:val="xl71"/>
    <w:basedOn w:val="af0"/>
    <w:pPr>
      <w:spacing w:before="280" w:after="280"/>
    </w:pPr>
    <w:rPr>
      <w:sz w:val="28"/>
      <w:szCs w:val="28"/>
    </w:rPr>
  </w:style>
  <w:style w:type="paragraph" w:customStyle="1" w:styleId="xl72">
    <w:name w:val="xl72"/>
    <w:basedOn w:val="af0"/>
    <w:pPr>
      <w:spacing w:before="280" w:after="280"/>
      <w:jc w:val="both"/>
    </w:pPr>
    <w:rPr>
      <w:sz w:val="28"/>
      <w:szCs w:val="28"/>
    </w:rPr>
  </w:style>
  <w:style w:type="paragraph" w:styleId="affffffffb">
    <w:name w:val="Balloon Text"/>
    <w:aliases w:val=" Знак1"/>
    <w:basedOn w:val="af0"/>
    <w:uiPriority w:val="99"/>
    <w:pPr>
      <w:widowControl w:val="0"/>
      <w:ind w:firstLine="567"/>
      <w:jc w:val="both"/>
    </w:pPr>
    <w:rPr>
      <w:rFonts w:ascii="Helvetica" w:hAnsi="Helvetica" w:cs="Helvetica"/>
      <w:sz w:val="16"/>
      <w:szCs w:val="16"/>
    </w:rPr>
  </w:style>
  <w:style w:type="paragraph" w:styleId="affffffffc">
    <w:name w:val="Bibliography"/>
    <w:basedOn w:val="af0"/>
    <w:next w:val="af0"/>
    <w:pPr>
      <w:widowControl w:val="0"/>
      <w:spacing w:line="360" w:lineRule="auto"/>
      <w:ind w:firstLine="567"/>
      <w:jc w:val="both"/>
    </w:pPr>
    <w:rPr>
      <w:sz w:val="28"/>
      <w:szCs w:val="20"/>
    </w:rPr>
  </w:style>
  <w:style w:type="paragraph" w:styleId="affffffffd">
    <w:name w:val="List Paragraph"/>
    <w:basedOn w:val="af0"/>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0"/>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0"/>
    <w:pPr>
      <w:spacing w:before="280" w:after="280"/>
    </w:pPr>
    <w:rPr>
      <w:i/>
      <w:iCs/>
      <w:sz w:val="28"/>
      <w:szCs w:val="28"/>
    </w:rPr>
  </w:style>
  <w:style w:type="paragraph" w:customStyle="1" w:styleId="font10">
    <w:name w:val="font10"/>
    <w:basedOn w:val="af0"/>
    <w:pPr>
      <w:spacing w:before="280" w:after="280"/>
    </w:pPr>
    <w:rPr>
      <w:b/>
      <w:bCs/>
      <w:i/>
      <w:iCs/>
      <w:sz w:val="28"/>
      <w:szCs w:val="28"/>
    </w:rPr>
  </w:style>
  <w:style w:type="paragraph" w:customStyle="1" w:styleId="font11">
    <w:name w:val="font11"/>
    <w:basedOn w:val="af0"/>
    <w:pPr>
      <w:spacing w:before="280" w:after="280"/>
    </w:pPr>
    <w:rPr>
      <w:i/>
      <w:iCs/>
      <w:color w:val="000000"/>
      <w:sz w:val="28"/>
      <w:szCs w:val="28"/>
    </w:rPr>
  </w:style>
  <w:style w:type="paragraph" w:customStyle="1" w:styleId="font12">
    <w:name w:val="font12"/>
    <w:basedOn w:val="af0"/>
    <w:pPr>
      <w:spacing w:before="280" w:after="280"/>
    </w:pPr>
    <w:rPr>
      <w:b/>
      <w:bCs/>
      <w:i/>
      <w:iCs/>
      <w:color w:val="000000"/>
      <w:sz w:val="28"/>
      <w:szCs w:val="28"/>
    </w:rPr>
  </w:style>
  <w:style w:type="paragraph" w:customStyle="1" w:styleId="xl63">
    <w:name w:val="xl63"/>
    <w:basedOn w:val="af0"/>
    <w:pPr>
      <w:spacing w:before="280" w:after="280"/>
      <w:jc w:val="both"/>
    </w:pPr>
    <w:rPr>
      <w:b/>
      <w:bCs/>
      <w:sz w:val="28"/>
      <w:szCs w:val="28"/>
    </w:rPr>
  </w:style>
  <w:style w:type="paragraph" w:customStyle="1" w:styleId="xl64">
    <w:name w:val="xl64"/>
    <w:basedOn w:val="af0"/>
    <w:pPr>
      <w:spacing w:before="280" w:after="280"/>
      <w:jc w:val="both"/>
    </w:pPr>
    <w:rPr>
      <w:sz w:val="28"/>
      <w:szCs w:val="28"/>
    </w:rPr>
  </w:style>
  <w:style w:type="paragraph" w:customStyle="1" w:styleId="xl73">
    <w:name w:val="xl73"/>
    <w:basedOn w:val="af0"/>
    <w:pPr>
      <w:spacing w:before="280" w:after="280"/>
    </w:pPr>
    <w:rPr>
      <w:i/>
      <w:iCs/>
      <w:sz w:val="28"/>
      <w:szCs w:val="28"/>
    </w:rPr>
  </w:style>
  <w:style w:type="paragraph" w:customStyle="1" w:styleId="xl74">
    <w:name w:val="xl74"/>
    <w:basedOn w:val="af0"/>
    <w:pPr>
      <w:spacing w:before="280" w:after="280"/>
      <w:jc w:val="both"/>
    </w:pPr>
    <w:rPr>
      <w:b/>
      <w:bCs/>
      <w:i/>
      <w:iCs/>
      <w:sz w:val="28"/>
      <w:szCs w:val="28"/>
    </w:rPr>
  </w:style>
  <w:style w:type="paragraph" w:customStyle="1" w:styleId="xl75">
    <w:name w:val="xl75"/>
    <w:basedOn w:val="af0"/>
    <w:pPr>
      <w:spacing w:before="280" w:after="280"/>
      <w:jc w:val="both"/>
    </w:pPr>
    <w:rPr>
      <w:i/>
      <w:iCs/>
      <w:sz w:val="28"/>
      <w:szCs w:val="28"/>
    </w:rPr>
  </w:style>
  <w:style w:type="paragraph" w:customStyle="1" w:styleId="xl76">
    <w:name w:val="xl76"/>
    <w:basedOn w:val="af0"/>
    <w:pPr>
      <w:spacing w:before="280" w:after="280"/>
    </w:pPr>
    <w:rPr>
      <w:b/>
      <w:bCs/>
      <w:color w:val="000000"/>
      <w:sz w:val="28"/>
      <w:szCs w:val="28"/>
    </w:rPr>
  </w:style>
  <w:style w:type="paragraph" w:customStyle="1" w:styleId="BodyText21">
    <w:name w:val="Body Text 21"/>
    <w:basedOn w:val="af0"/>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f0"/>
    <w:rPr>
      <w:sz w:val="20"/>
      <w:szCs w:val="20"/>
    </w:rPr>
  </w:style>
  <w:style w:type="paragraph" w:styleId="affffffffe">
    <w:name w:val="annotation subject"/>
    <w:basedOn w:val="2ff6"/>
    <w:next w:val="2ff6"/>
    <w:uiPriority w:val="99"/>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f0"/>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f0"/>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0"/>
    <w:pPr>
      <w:ind w:firstLine="600"/>
      <w:jc w:val="both"/>
    </w:pPr>
  </w:style>
  <w:style w:type="paragraph" w:customStyle="1" w:styleId="afffffffff3">
    <w:name w:val="Знак Знак Знак Знак Знак Знак"/>
    <w:basedOn w:val="af0"/>
    <w:rPr>
      <w:rFonts w:ascii="MS Reference Specialty" w:hAnsi="MS Reference Specialty" w:cs="MS Reference Specialty"/>
      <w:sz w:val="20"/>
      <w:szCs w:val="20"/>
      <w:lang w:val="en-US"/>
    </w:rPr>
  </w:style>
  <w:style w:type="paragraph" w:customStyle="1" w:styleId="MainStyle">
    <w:name w:val="MainStyle"/>
    <w:basedOn w:val="af0"/>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0"/>
    <w:pPr>
      <w:spacing w:line="360" w:lineRule="auto"/>
      <w:jc w:val="center"/>
    </w:pPr>
    <w:rPr>
      <w:caps/>
      <w:sz w:val="28"/>
      <w:szCs w:val="20"/>
    </w:rPr>
  </w:style>
  <w:style w:type="paragraph" w:customStyle="1" w:styleId="afffffffff4">
    <w:name w:val="текст"/>
    <w:basedOn w:val="af0"/>
    <w:pPr>
      <w:spacing w:line="360" w:lineRule="auto"/>
      <w:ind w:firstLine="709"/>
      <w:jc w:val="both"/>
    </w:pPr>
    <w:rPr>
      <w:sz w:val="28"/>
      <w:szCs w:val="20"/>
    </w:rPr>
  </w:style>
  <w:style w:type="paragraph" w:customStyle="1" w:styleId="afffffffff5">
    <w:name w:val="ТаблицаСтроки"/>
    <w:basedOn w:val="af0"/>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0"/>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0"/>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0"/>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0"/>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0"/>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0"/>
    <w:pPr>
      <w:widowControl w:val="0"/>
      <w:autoSpaceDE w:val="0"/>
      <w:spacing w:before="120" w:after="240" w:line="288" w:lineRule="auto"/>
      <w:jc w:val="center"/>
    </w:pPr>
    <w:rPr>
      <w:sz w:val="28"/>
      <w:szCs w:val="26"/>
    </w:rPr>
  </w:style>
  <w:style w:type="paragraph" w:customStyle="1" w:styleId="afffffffffc">
    <w:name w:val="ТекстНадписи"/>
    <w:basedOn w:val="af0"/>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0"/>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0"/>
    <w:rPr>
      <w:rFonts w:ascii="MS Reference Specialty" w:hAnsi="MS Reference Specialty" w:cs="MS Reference Specialty"/>
      <w:sz w:val="20"/>
      <w:szCs w:val="20"/>
      <w:lang w:val="en-US"/>
    </w:rPr>
  </w:style>
  <w:style w:type="paragraph" w:customStyle="1" w:styleId="312">
    <w:name w:val="Основной текст 31"/>
    <w:basedOn w:val="af0"/>
    <w:pPr>
      <w:jc w:val="both"/>
    </w:pPr>
    <w:rPr>
      <w:rFonts w:ascii="OpenSymbol" w:hAnsi="OpenSymbol" w:cs="OpenSymbol"/>
      <w:sz w:val="26"/>
      <w:szCs w:val="20"/>
    </w:rPr>
  </w:style>
  <w:style w:type="paragraph" w:customStyle="1" w:styleId="213">
    <w:name w:val="Основной текст 21"/>
    <w:basedOn w:val="af0"/>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f0"/>
    <w:next w:val="af0"/>
    <w:pPr>
      <w:ind w:left="720"/>
    </w:pPr>
  </w:style>
  <w:style w:type="paragraph" w:customStyle="1" w:styleId="1ff8">
    <w:name w:val="Обычный отступ1"/>
    <w:basedOn w:val="af0"/>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8"/>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f0"/>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f0"/>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0"/>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f0"/>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0"/>
    <w:pPr>
      <w:pageBreakBefore/>
      <w:spacing w:after="160" w:line="360" w:lineRule="auto"/>
    </w:pPr>
    <w:rPr>
      <w:rFonts w:ascii="Mincho" w:hAnsi="Mincho" w:cs="Mincho"/>
      <w:sz w:val="28"/>
      <w:szCs w:val="28"/>
      <w:lang w:val="en-US"/>
    </w:rPr>
  </w:style>
  <w:style w:type="paragraph" w:customStyle="1" w:styleId="117">
    <w:name w:val="Абзац списка11"/>
    <w:basedOn w:val="af0"/>
    <w:pPr>
      <w:ind w:left="720"/>
    </w:pPr>
  </w:style>
  <w:style w:type="paragraph" w:customStyle="1" w:styleId="mb12">
    <w:name w:val="mb12"/>
    <w:basedOn w:val="af0"/>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f0"/>
    <w:pPr>
      <w:widowControl w:val="0"/>
      <w:autoSpaceDE w:val="0"/>
      <w:jc w:val="both"/>
    </w:pPr>
    <w:rPr>
      <w:rFonts w:ascii="Helvetica" w:hAnsi="Helvetica" w:cs="Helvetica"/>
    </w:rPr>
  </w:style>
  <w:style w:type="paragraph" w:customStyle="1" w:styleId="1ffb">
    <w:name w:val="Знак Знак1 Знак"/>
    <w:basedOn w:val="af0"/>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0"/>
    <w:pPr>
      <w:spacing w:before="280" w:after="280"/>
    </w:pPr>
  </w:style>
  <w:style w:type="paragraph" w:customStyle="1" w:styleId="Style6">
    <w:name w:val="Style6"/>
    <w:basedOn w:val="af0"/>
    <w:pPr>
      <w:widowControl w:val="0"/>
      <w:autoSpaceDE w:val="0"/>
      <w:spacing w:line="173" w:lineRule="exact"/>
      <w:ind w:firstLine="6821"/>
    </w:pPr>
  </w:style>
  <w:style w:type="paragraph" w:customStyle="1" w:styleId="1ffc">
    <w:name w:val="Знак1 Знак Знак Знак"/>
    <w:basedOn w:val="af0"/>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0"/>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f0"/>
    <w:pPr>
      <w:shd w:val="clear" w:color="auto" w:fill="FFFFFF"/>
      <w:spacing w:line="0" w:lineRule="atLeast"/>
    </w:pPr>
    <w:rPr>
      <w:sz w:val="20"/>
      <w:szCs w:val="20"/>
    </w:rPr>
  </w:style>
  <w:style w:type="paragraph" w:customStyle="1" w:styleId="85">
    <w:name w:val="Основной текст (8)"/>
    <w:basedOn w:val="af0"/>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0"/>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0"/>
    <w:pPr>
      <w:spacing w:line="360" w:lineRule="auto"/>
      <w:ind w:firstLine="720"/>
      <w:jc w:val="both"/>
    </w:pPr>
    <w:rPr>
      <w:sz w:val="28"/>
    </w:rPr>
  </w:style>
  <w:style w:type="paragraph" w:customStyle="1" w:styleId="103">
    <w:name w:val="Стиль Рисунок + 10 пт Знак Знак"/>
    <w:basedOn w:val="af0"/>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0"/>
    <w:pPr>
      <w:keepNext/>
      <w:numPr>
        <w:numId w:val="19"/>
      </w:numPr>
      <w:spacing w:after="20"/>
      <w:jc w:val="right"/>
    </w:pPr>
    <w:rPr>
      <w:b/>
    </w:rPr>
  </w:style>
  <w:style w:type="paragraph" w:customStyle="1" w:styleId="distable">
    <w:name w:val="Стиль dis_table + По ширине"/>
    <w:basedOn w:val="af0"/>
    <w:rPr>
      <w:b/>
      <w:bCs/>
      <w:szCs w:val="20"/>
    </w:rPr>
  </w:style>
  <w:style w:type="paragraph" w:customStyle="1" w:styleId="104">
    <w:name w:val="Стиль Рисунок + 10 пт"/>
    <w:basedOn w:val="af0"/>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0"/>
    <w:pPr>
      <w:spacing w:before="280" w:after="115"/>
    </w:pPr>
    <w:rPr>
      <w:color w:val="000000"/>
      <w:sz w:val="20"/>
      <w:szCs w:val="20"/>
    </w:rPr>
  </w:style>
  <w:style w:type="paragraph" w:customStyle="1" w:styleId="Style3">
    <w:name w:val="Style3"/>
    <w:basedOn w:val="af0"/>
    <w:pPr>
      <w:widowControl w:val="0"/>
      <w:autoSpaceDE w:val="0"/>
      <w:spacing w:line="288" w:lineRule="exact"/>
    </w:pPr>
  </w:style>
  <w:style w:type="paragraph" w:customStyle="1" w:styleId="consnormal0">
    <w:name w:val="consnormal"/>
    <w:basedOn w:val="af0"/>
    <w:pPr>
      <w:spacing w:before="280" w:after="280" w:line="360" w:lineRule="auto"/>
      <w:ind w:firstLine="709"/>
      <w:jc w:val="both"/>
    </w:pPr>
    <w:rPr>
      <w:color w:val="000000"/>
      <w:sz w:val="28"/>
    </w:rPr>
  </w:style>
  <w:style w:type="paragraph" w:customStyle="1" w:styleId="affffffffff2">
    <w:name w:val="Готовый"/>
    <w:basedOn w:val="af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0"/>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f0"/>
    <w:pPr>
      <w:spacing w:after="160" w:line="240" w:lineRule="exact"/>
    </w:pPr>
    <w:rPr>
      <w:sz w:val="28"/>
      <w:szCs w:val="20"/>
      <w:lang w:val="en-US"/>
    </w:rPr>
  </w:style>
  <w:style w:type="paragraph" w:styleId="HTMLa">
    <w:name w:val="HTML Address"/>
    <w:basedOn w:val="af0"/>
    <w:rPr>
      <w:i/>
      <w:iCs/>
    </w:rPr>
  </w:style>
  <w:style w:type="paragraph" w:customStyle="1" w:styleId="314">
    <w:name w:val="Основной текст с отступом 31"/>
    <w:basedOn w:val="af0"/>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f0"/>
    <w:pPr>
      <w:spacing w:before="280" w:after="280"/>
    </w:pPr>
    <w:rPr>
      <w:rFonts w:ascii="OpenSymbol" w:eastAsia="OpenSymbol" w:hAnsi="OpenSymbol" w:cs="OpenSymbol"/>
    </w:rPr>
  </w:style>
  <w:style w:type="paragraph" w:customStyle="1" w:styleId="1ffe">
    <w:name w:val="1"/>
    <w:basedOn w:val="af0"/>
    <w:pPr>
      <w:spacing w:before="280" w:after="280"/>
    </w:pPr>
    <w:rPr>
      <w:rFonts w:ascii="OpenSymbol" w:eastAsia="OpenSymbol" w:hAnsi="OpenSymbol" w:cs="OpenSymbol"/>
    </w:rPr>
  </w:style>
  <w:style w:type="paragraph" w:customStyle="1" w:styleId="fr51">
    <w:name w:val="fr5"/>
    <w:basedOn w:val="af0"/>
    <w:pPr>
      <w:spacing w:before="280" w:after="280"/>
    </w:pPr>
    <w:rPr>
      <w:rFonts w:ascii="OpenSymbol" w:eastAsia="OpenSymbol" w:hAnsi="OpenSymbol" w:cs="OpenSymbol"/>
    </w:rPr>
  </w:style>
  <w:style w:type="paragraph" w:customStyle="1" w:styleId="322">
    <w:name w:val="Основной текст с отступом 32"/>
    <w:basedOn w:val="af0"/>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0"/>
    <w:pPr>
      <w:keepNext/>
      <w:spacing w:before="160" w:after="120"/>
      <w:ind w:left="964" w:hanging="964"/>
    </w:pPr>
    <w:rPr>
      <w:rFonts w:eastAsia="Impact"/>
      <w:sz w:val="18"/>
    </w:rPr>
  </w:style>
  <w:style w:type="paragraph" w:customStyle="1" w:styleId="affffffffff5">
    <w:name w:val="Обычный вправо"/>
    <w:basedOn w:val="af0"/>
    <w:pPr>
      <w:jc w:val="right"/>
    </w:pPr>
    <w:rPr>
      <w:rFonts w:eastAsia="Impact"/>
      <w:sz w:val="20"/>
      <w:szCs w:val="20"/>
    </w:rPr>
  </w:style>
  <w:style w:type="paragraph" w:customStyle="1" w:styleId="affffffffff6">
    <w:name w:val="Специальность"/>
    <w:basedOn w:val="af0"/>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0"/>
    <w:pPr>
      <w:ind w:firstLine="567"/>
      <w:jc w:val="both"/>
    </w:pPr>
    <w:rPr>
      <w:rFonts w:eastAsia="Impact"/>
      <w:spacing w:val="-1"/>
      <w:sz w:val="20"/>
      <w:szCs w:val="20"/>
    </w:rPr>
  </w:style>
  <w:style w:type="paragraph" w:customStyle="1" w:styleId="affffffffff8">
    <w:name w:val="Обычный без отступа"/>
    <w:basedOn w:val="af0"/>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0"/>
    <w:pPr>
      <w:widowControl w:val="0"/>
      <w:autoSpaceDE w:val="0"/>
      <w:spacing w:line="470" w:lineRule="exact"/>
      <w:ind w:firstLine="633"/>
      <w:jc w:val="both"/>
    </w:pPr>
    <w:rPr>
      <w:sz w:val="28"/>
    </w:rPr>
  </w:style>
  <w:style w:type="paragraph" w:customStyle="1" w:styleId="1fff">
    <w:name w:val="Абзац списка1"/>
    <w:basedOn w:val="af0"/>
    <w:uiPriority w:val="99"/>
    <w:pPr>
      <w:spacing w:after="200" w:line="276" w:lineRule="auto"/>
      <w:ind w:left="720"/>
    </w:pPr>
    <w:rPr>
      <w:rFonts w:ascii="IzhTitl" w:hAnsi="IzhTitl" w:cs="IzhTitl"/>
      <w:sz w:val="22"/>
      <w:szCs w:val="22"/>
      <w:lang w:val="en-US"/>
    </w:rPr>
  </w:style>
  <w:style w:type="paragraph" w:customStyle="1" w:styleId="Style9">
    <w:name w:val="Style9"/>
    <w:basedOn w:val="af0"/>
    <w:pPr>
      <w:widowControl w:val="0"/>
      <w:autoSpaceDE w:val="0"/>
      <w:spacing w:line="469" w:lineRule="exact"/>
      <w:ind w:firstLine="671"/>
      <w:jc w:val="both"/>
    </w:pPr>
    <w:rPr>
      <w:sz w:val="28"/>
    </w:rPr>
  </w:style>
  <w:style w:type="paragraph" w:customStyle="1" w:styleId="Style47">
    <w:name w:val="Style47"/>
    <w:basedOn w:val="af0"/>
    <w:pPr>
      <w:widowControl w:val="0"/>
      <w:autoSpaceDE w:val="0"/>
      <w:spacing w:line="280" w:lineRule="exact"/>
      <w:jc w:val="both"/>
    </w:pPr>
    <w:rPr>
      <w:sz w:val="28"/>
    </w:rPr>
  </w:style>
  <w:style w:type="paragraph" w:customStyle="1" w:styleId="Style32">
    <w:name w:val="Style32"/>
    <w:basedOn w:val="af0"/>
    <w:pPr>
      <w:widowControl w:val="0"/>
      <w:autoSpaceDE w:val="0"/>
      <w:spacing w:line="273" w:lineRule="exact"/>
    </w:pPr>
    <w:rPr>
      <w:sz w:val="28"/>
    </w:rPr>
  </w:style>
  <w:style w:type="paragraph" w:customStyle="1" w:styleId="Style46">
    <w:name w:val="Style46"/>
    <w:basedOn w:val="af0"/>
    <w:pPr>
      <w:widowControl w:val="0"/>
      <w:autoSpaceDE w:val="0"/>
    </w:pPr>
    <w:rPr>
      <w:sz w:val="28"/>
    </w:rPr>
  </w:style>
  <w:style w:type="paragraph" w:customStyle="1" w:styleId="Style48">
    <w:name w:val="Style48"/>
    <w:basedOn w:val="af0"/>
    <w:pPr>
      <w:widowControl w:val="0"/>
      <w:autoSpaceDE w:val="0"/>
      <w:spacing w:line="271" w:lineRule="exact"/>
      <w:ind w:firstLine="137"/>
    </w:pPr>
    <w:rPr>
      <w:sz w:val="28"/>
    </w:rPr>
  </w:style>
  <w:style w:type="paragraph" w:customStyle="1" w:styleId="Style45">
    <w:name w:val="Style45"/>
    <w:basedOn w:val="af0"/>
    <w:pPr>
      <w:widowControl w:val="0"/>
      <w:autoSpaceDE w:val="0"/>
      <w:spacing w:line="249" w:lineRule="exact"/>
      <w:jc w:val="center"/>
    </w:pPr>
    <w:rPr>
      <w:sz w:val="28"/>
    </w:rPr>
  </w:style>
  <w:style w:type="paragraph" w:customStyle="1" w:styleId="Style54">
    <w:name w:val="Style54"/>
    <w:basedOn w:val="af0"/>
    <w:pPr>
      <w:widowControl w:val="0"/>
      <w:autoSpaceDE w:val="0"/>
    </w:pPr>
    <w:rPr>
      <w:sz w:val="28"/>
    </w:rPr>
  </w:style>
  <w:style w:type="paragraph" w:customStyle="1" w:styleId="Style81">
    <w:name w:val="Style81"/>
    <w:basedOn w:val="af0"/>
    <w:pPr>
      <w:widowControl w:val="0"/>
      <w:autoSpaceDE w:val="0"/>
    </w:pPr>
    <w:rPr>
      <w:sz w:val="28"/>
    </w:rPr>
  </w:style>
  <w:style w:type="paragraph" w:customStyle="1" w:styleId="Style79">
    <w:name w:val="Style79"/>
    <w:basedOn w:val="af0"/>
    <w:pPr>
      <w:widowControl w:val="0"/>
      <w:autoSpaceDE w:val="0"/>
      <w:spacing w:line="479" w:lineRule="exact"/>
      <w:ind w:firstLine="345"/>
      <w:jc w:val="both"/>
    </w:pPr>
    <w:rPr>
      <w:sz w:val="28"/>
    </w:rPr>
  </w:style>
  <w:style w:type="paragraph" w:customStyle="1" w:styleId="subhead5">
    <w:name w:val="subhead5"/>
    <w:basedOn w:val="af0"/>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0"/>
    <w:pPr>
      <w:spacing w:line="360" w:lineRule="auto"/>
      <w:ind w:firstLine="709"/>
      <w:jc w:val="both"/>
    </w:pPr>
    <w:rPr>
      <w:sz w:val="28"/>
      <w:szCs w:val="28"/>
    </w:rPr>
  </w:style>
  <w:style w:type="paragraph" w:customStyle="1" w:styleId="affffffffffb">
    <w:name w:val="Заголовок статьи"/>
    <w:basedOn w:val="af0"/>
    <w:next w:val="af0"/>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f0"/>
    <w:pPr>
      <w:spacing w:before="120" w:after="120"/>
      <w:jc w:val="center"/>
    </w:pPr>
    <w:rPr>
      <w:rFonts w:ascii="Helvetica" w:hAnsi="Helvetica" w:cs="Helvetica"/>
      <w:b/>
      <w:sz w:val="32"/>
      <w:szCs w:val="28"/>
    </w:rPr>
  </w:style>
  <w:style w:type="paragraph" w:customStyle="1" w:styleId="affffffffffc">
    <w:name w:val="Тема"/>
    <w:basedOn w:val="af0"/>
    <w:next w:val="af0"/>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f0"/>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0"/>
    <w:pPr>
      <w:spacing w:after="160" w:line="240" w:lineRule="exact"/>
    </w:pPr>
    <w:rPr>
      <w:sz w:val="20"/>
      <w:szCs w:val="20"/>
    </w:rPr>
  </w:style>
  <w:style w:type="paragraph" w:customStyle="1" w:styleId="text0">
    <w:name w:val="text"/>
    <w:basedOn w:val="af0"/>
    <w:pPr>
      <w:spacing w:before="280" w:after="280"/>
    </w:pPr>
    <w:rPr>
      <w:sz w:val="18"/>
      <w:szCs w:val="18"/>
    </w:rPr>
  </w:style>
  <w:style w:type="paragraph" w:customStyle="1" w:styleId="125">
    <w:name w:val="Знак Знак12"/>
    <w:basedOn w:val="af0"/>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0"/>
    <w:pPr>
      <w:spacing w:before="280" w:after="280"/>
    </w:pPr>
  </w:style>
  <w:style w:type="paragraph" w:customStyle="1" w:styleId="119">
    <w:name w:val="Знак Знак1 Знак Знак Знак Знак1"/>
    <w:basedOn w:val="af0"/>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f0"/>
    <w:pPr>
      <w:spacing w:before="280" w:after="280"/>
    </w:pPr>
  </w:style>
  <w:style w:type="paragraph" w:customStyle="1" w:styleId="Normal-bullit">
    <w:name w:val="Normal-bullit"/>
    <w:basedOn w:val="af0"/>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f0"/>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pPr>
      <w:spacing w:after="160" w:line="240" w:lineRule="exact"/>
    </w:pPr>
    <w:rPr>
      <w:sz w:val="28"/>
      <w:szCs w:val="20"/>
      <w:lang w:val="en-US"/>
    </w:rPr>
  </w:style>
  <w:style w:type="paragraph" w:customStyle="1" w:styleId="4f">
    <w:name w:val="Знак4 Знак Знак"/>
    <w:basedOn w:val="af0"/>
    <w:rPr>
      <w:rFonts w:ascii="MS Reference Specialty" w:hAnsi="MS Reference Specialty" w:cs="MS Reference Specialty"/>
      <w:sz w:val="20"/>
      <w:szCs w:val="20"/>
      <w:lang w:val="en-US"/>
    </w:rPr>
  </w:style>
  <w:style w:type="paragraph" w:customStyle="1" w:styleId="2ffe">
    <w:name w:val="Знак2"/>
    <w:basedOn w:val="af0"/>
    <w:rPr>
      <w:rFonts w:ascii="MS Reference Specialty" w:hAnsi="MS Reference Specialty" w:cs="MS Reference Specialty"/>
      <w:sz w:val="20"/>
      <w:szCs w:val="20"/>
      <w:lang w:val="en-US"/>
    </w:rPr>
  </w:style>
  <w:style w:type="paragraph" w:customStyle="1" w:styleId="ConsTitle">
    <w:name w:val="ConsTitle"/>
    <w:basedOn w:val="af0"/>
    <w:pPr>
      <w:widowControl w:val="0"/>
      <w:autoSpaceDE w:val="0"/>
    </w:pPr>
    <w:rPr>
      <w:rFonts w:ascii="OpenSymbol" w:hAnsi="OpenSymbol" w:cs="OpenSymbol"/>
      <w:b/>
      <w:bCs/>
      <w:sz w:val="16"/>
      <w:szCs w:val="16"/>
    </w:rPr>
  </w:style>
  <w:style w:type="paragraph" w:customStyle="1" w:styleId="j">
    <w:name w:val="j"/>
    <w:basedOn w:val="af0"/>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f0"/>
    <w:pPr>
      <w:numPr>
        <w:numId w:val="29"/>
      </w:numPr>
      <w:spacing w:line="360" w:lineRule="auto"/>
    </w:pPr>
    <w:rPr>
      <w:sz w:val="28"/>
      <w:szCs w:val="28"/>
    </w:rPr>
  </w:style>
  <w:style w:type="paragraph" w:styleId="86">
    <w:name w:val="toc 8"/>
    <w:basedOn w:val="af0"/>
    <w:next w:val="af0"/>
    <w:pPr>
      <w:ind w:left="1680"/>
    </w:pPr>
  </w:style>
  <w:style w:type="paragraph" w:customStyle="1" w:styleId="u">
    <w:name w:val="u"/>
    <w:basedOn w:val="af0"/>
    <w:pPr>
      <w:ind w:firstLine="390"/>
      <w:jc w:val="both"/>
    </w:pPr>
  </w:style>
  <w:style w:type="paragraph" w:customStyle="1" w:styleId="afffffffffff">
    <w:name w:val="#Основной Стиль"/>
    <w:basedOn w:val="af0"/>
    <w:pPr>
      <w:spacing w:line="360" w:lineRule="auto"/>
      <w:ind w:firstLine="720"/>
      <w:jc w:val="both"/>
    </w:pPr>
    <w:rPr>
      <w:sz w:val="28"/>
      <w:szCs w:val="20"/>
    </w:rPr>
  </w:style>
  <w:style w:type="paragraph" w:customStyle="1" w:styleId="1fff3">
    <w:name w:val="Красная строка1"/>
    <w:basedOn w:val="afffffffb"/>
    <w:pPr>
      <w:ind w:firstLine="210"/>
    </w:pPr>
    <w:rPr>
      <w:sz w:val="24"/>
    </w:rPr>
  </w:style>
  <w:style w:type="paragraph" w:customStyle="1" w:styleId="1fff4">
    <w:name w:val="Знак Знак Знак Знак1"/>
    <w:basedOn w:val="af0"/>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f0"/>
    <w:pPr>
      <w:spacing w:after="240" w:line="360" w:lineRule="auto"/>
      <w:jc w:val="center"/>
    </w:pPr>
    <w:rPr>
      <w:b/>
      <w:sz w:val="32"/>
    </w:rPr>
  </w:style>
  <w:style w:type="paragraph" w:customStyle="1" w:styleId="afffffffffff0">
    <w:name w:val="Содержимое таблицы"/>
    <w:basedOn w:val="af0"/>
    <w:pPr>
      <w:suppressLineNumbers/>
    </w:pPr>
    <w:rPr>
      <w:sz w:val="20"/>
      <w:szCs w:val="20"/>
    </w:rPr>
  </w:style>
  <w:style w:type="paragraph" w:customStyle="1" w:styleId="afffffffffff1">
    <w:name w:val="Заголовок таблицы"/>
    <w:basedOn w:val="af0"/>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f0"/>
    <w:pPr>
      <w:spacing w:after="160" w:line="240" w:lineRule="exact"/>
    </w:pPr>
    <w:rPr>
      <w:rFonts w:ascii="MS Reference Specialty" w:hAnsi="MS Reference Specialty" w:cs="MS Reference Specialty"/>
      <w:sz w:val="20"/>
      <w:szCs w:val="20"/>
      <w:lang w:val="en-US"/>
    </w:rPr>
  </w:style>
  <w:style w:type="paragraph" w:customStyle="1" w:styleId="par">
    <w:name w:val="par"/>
    <w:basedOn w:val="af0"/>
    <w:pPr>
      <w:spacing w:before="280" w:after="280"/>
    </w:pPr>
  </w:style>
  <w:style w:type="paragraph" w:customStyle="1" w:styleId="dt">
    <w:name w:val="dt"/>
    <w:basedOn w:val="af0"/>
    <w:pPr>
      <w:spacing w:before="280" w:after="280"/>
    </w:pPr>
  </w:style>
  <w:style w:type="paragraph" w:customStyle="1" w:styleId="afffffffffff2">
    <w:name w:val="Текст в заданном формате"/>
    <w:basedOn w:val="af0"/>
    <w:pPr>
      <w:widowControl w:val="0"/>
    </w:pPr>
    <w:rPr>
      <w:rFonts w:ascii="ISOCPEUR" w:eastAsia="ISOCPEUR" w:hAnsi="ISOCPEUR" w:cs="ISOCPEUR"/>
      <w:sz w:val="20"/>
      <w:szCs w:val="20"/>
    </w:rPr>
  </w:style>
  <w:style w:type="paragraph" w:customStyle="1" w:styleId="1fff5">
    <w:name w:val="Нумерованный список 1"/>
    <w:basedOn w:val="afffffffb"/>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b"/>
    <w:pPr>
      <w:tabs>
        <w:tab w:val="left" w:pos="360"/>
      </w:tabs>
      <w:spacing w:after="0" w:line="360" w:lineRule="auto"/>
      <w:ind w:left="360" w:hanging="360"/>
      <w:jc w:val="both"/>
    </w:pPr>
    <w:rPr>
      <w:sz w:val="24"/>
      <w:szCs w:val="20"/>
    </w:rPr>
  </w:style>
  <w:style w:type="paragraph" w:customStyle="1" w:styleId="1fff7">
    <w:name w:val="Нумерованный список1"/>
    <w:basedOn w:val="af0"/>
    <w:pPr>
      <w:tabs>
        <w:tab w:val="left" w:pos="360"/>
      </w:tabs>
      <w:spacing w:line="360" w:lineRule="auto"/>
      <w:ind w:left="360" w:hanging="360"/>
      <w:jc w:val="both"/>
    </w:pPr>
    <w:rPr>
      <w:sz w:val="28"/>
      <w:szCs w:val="20"/>
    </w:rPr>
  </w:style>
  <w:style w:type="paragraph" w:customStyle="1" w:styleId="315">
    <w:name w:val="Нумерованный список 31"/>
    <w:basedOn w:val="af0"/>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0"/>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0"/>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0"/>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0"/>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f0"/>
    <w:pPr>
      <w:spacing w:after="120"/>
    </w:pPr>
    <w:rPr>
      <w:rFonts w:ascii="MS Reference Specialty" w:hAnsi="MS Reference Specialty" w:cs="MS Reference Specialty"/>
      <w:b/>
      <w:bCs/>
    </w:rPr>
  </w:style>
  <w:style w:type="paragraph" w:customStyle="1" w:styleId="-3">
    <w:name w:val="Рис.-табл"/>
    <w:basedOn w:val="af0"/>
    <w:pPr>
      <w:jc w:val="center"/>
    </w:pPr>
    <w:rPr>
      <w:rFonts w:ascii="OpenSymbol" w:hAnsi="OpenSymbol" w:cs="OpenSymbol"/>
      <w:b/>
      <w:szCs w:val="16"/>
    </w:rPr>
  </w:style>
  <w:style w:type="paragraph" w:customStyle="1" w:styleId="2110">
    <w:name w:val="Основной текст 211"/>
    <w:basedOn w:val="af0"/>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0"/>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0"/>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0"/>
    <w:next w:val="af0"/>
    <w:pPr>
      <w:jc w:val="both"/>
    </w:pPr>
    <w:rPr>
      <w:rFonts w:ascii="OpenSymbol" w:hAnsi="OpenSymbol" w:cs="OpenSymbol"/>
      <w:szCs w:val="20"/>
    </w:rPr>
  </w:style>
  <w:style w:type="paragraph" w:customStyle="1" w:styleId="afffffffffff4">
    <w:name w:val="Текст таблицы"/>
    <w:basedOn w:val="af0"/>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f0"/>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8">
    <w:name w:val="Основной текст_"/>
    <w:basedOn w:val="af0"/>
    <w:pPr>
      <w:widowControl w:val="0"/>
      <w:shd w:val="clear" w:color="auto" w:fill="FFFFFF"/>
      <w:spacing w:line="470" w:lineRule="exact"/>
      <w:jc w:val="center"/>
    </w:pPr>
    <w:rPr>
      <w:spacing w:val="4"/>
      <w:szCs w:val="20"/>
    </w:rPr>
  </w:style>
  <w:style w:type="paragraph" w:customStyle="1" w:styleId="216">
    <w:name w:val="Основной текст21"/>
    <w:basedOn w:val="af0"/>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0"/>
    <w:pPr>
      <w:spacing w:before="280" w:after="280"/>
    </w:pPr>
    <w:rPr>
      <w:rFonts w:ascii="Helvetica" w:hAnsi="Helvetica" w:cs="Helvetica"/>
      <w:sz w:val="20"/>
      <w:szCs w:val="20"/>
      <w:lang w:val="en-US"/>
    </w:rPr>
  </w:style>
  <w:style w:type="paragraph" w:customStyle="1" w:styleId="afffffffffffa">
    <w:name w:val="Текст статьи"/>
    <w:basedOn w:val="af0"/>
    <w:pPr>
      <w:spacing w:line="360" w:lineRule="auto"/>
      <w:ind w:firstLine="720"/>
      <w:jc w:val="both"/>
    </w:pPr>
    <w:rPr>
      <w:sz w:val="28"/>
      <w:szCs w:val="28"/>
    </w:rPr>
  </w:style>
  <w:style w:type="paragraph" w:customStyle="1" w:styleId="3f8">
    <w:name w:val="Обычный (веб)3"/>
    <w:basedOn w:val="af0"/>
    <w:pPr>
      <w:spacing w:before="150" w:after="150"/>
      <w:jc w:val="both"/>
    </w:pPr>
  </w:style>
  <w:style w:type="paragraph" w:customStyle="1" w:styleId="1fffb">
    <w:name w:val="Обычный (веб)1"/>
    <w:basedOn w:val="af0"/>
    <w:pPr>
      <w:spacing w:after="280" w:line="312" w:lineRule="atLeast"/>
    </w:pPr>
  </w:style>
  <w:style w:type="paragraph" w:customStyle="1" w:styleId="afffffffffffb">
    <w:name w:val="Обычный текст"/>
    <w:basedOn w:val="af0"/>
    <w:pPr>
      <w:ind w:firstLine="454"/>
      <w:jc w:val="both"/>
    </w:pPr>
    <w:rPr>
      <w:szCs w:val="20"/>
    </w:rPr>
  </w:style>
  <w:style w:type="paragraph" w:customStyle="1" w:styleId="afffffffffffc">
    <w:name w:val="Основной"/>
    <w:basedOn w:val="af0"/>
    <w:pPr>
      <w:spacing w:line="360" w:lineRule="auto"/>
      <w:ind w:firstLine="709"/>
      <w:jc w:val="both"/>
    </w:pPr>
    <w:rPr>
      <w:sz w:val="28"/>
    </w:rPr>
  </w:style>
  <w:style w:type="paragraph" w:customStyle="1" w:styleId="Style8">
    <w:name w:val="Style8"/>
    <w:basedOn w:val="af0"/>
    <w:pPr>
      <w:widowControl w:val="0"/>
      <w:autoSpaceDE w:val="0"/>
      <w:jc w:val="both"/>
    </w:pPr>
  </w:style>
  <w:style w:type="paragraph" w:customStyle="1" w:styleId="MediumGrid1-Accent2">
    <w:name w:val="Medium Grid 1 - Accent 2"/>
    <w:basedOn w:val="af0"/>
    <w:pPr>
      <w:ind w:left="720"/>
    </w:pPr>
    <w:rPr>
      <w:rFonts w:ascii="Mincho" w:eastAsia="Mincho" w:hAnsi="Mincho" w:cs="Mincho"/>
    </w:rPr>
  </w:style>
  <w:style w:type="paragraph" w:customStyle="1" w:styleId="147">
    <w:name w:val="табл_14"/>
    <w:basedOn w:val="af0"/>
    <w:rPr>
      <w:rFonts w:ascii="OpenSymbol" w:hAnsi="OpenSymbol" w:cs="OpenSymbol"/>
      <w:sz w:val="28"/>
      <w:szCs w:val="20"/>
    </w:rPr>
  </w:style>
  <w:style w:type="paragraph" w:customStyle="1" w:styleId="My">
    <w:name w:val="Основной текст.My Текст"/>
    <w:basedOn w:val="af0"/>
    <w:pPr>
      <w:widowControl w:val="0"/>
      <w:spacing w:line="360" w:lineRule="auto"/>
      <w:ind w:firstLine="720"/>
      <w:jc w:val="both"/>
    </w:pPr>
    <w:rPr>
      <w:sz w:val="28"/>
      <w:szCs w:val="20"/>
      <w:lang w:val="uk-UA"/>
    </w:rPr>
  </w:style>
  <w:style w:type="paragraph" w:customStyle="1" w:styleId="afffffffffffd">
    <w:name w:val="Норм без абзаца"/>
    <w:basedOn w:val="af0"/>
    <w:pPr>
      <w:jc w:val="both"/>
    </w:pPr>
    <w:rPr>
      <w:rFonts w:ascii="UkrainianPeterburg" w:hAnsi="UkrainianPeterburg" w:cs="UkrainianPeterburg"/>
      <w:sz w:val="16"/>
      <w:szCs w:val="16"/>
    </w:rPr>
  </w:style>
  <w:style w:type="paragraph" w:customStyle="1" w:styleId="afffffffffffe">
    <w:name w:val="Осн текст"/>
    <w:basedOn w:val="af0"/>
    <w:pPr>
      <w:ind w:firstLine="709"/>
      <w:jc w:val="both"/>
    </w:pPr>
    <w:rPr>
      <w:sz w:val="32"/>
      <w:szCs w:val="32"/>
      <w:lang w:val="uk-UA"/>
    </w:rPr>
  </w:style>
  <w:style w:type="paragraph" w:customStyle="1" w:styleId="H1">
    <w:name w:val="H1"/>
    <w:basedOn w:val="af0"/>
    <w:next w:val="af0"/>
    <w:pPr>
      <w:keepNext/>
      <w:spacing w:before="100" w:after="100"/>
    </w:pPr>
    <w:rPr>
      <w:b/>
      <w:bCs/>
      <w:kern w:val="1"/>
      <w:sz w:val="48"/>
      <w:szCs w:val="48"/>
    </w:rPr>
  </w:style>
  <w:style w:type="paragraph" w:customStyle="1" w:styleId="a10">
    <w:name w:val="a1"/>
    <w:basedOn w:val="af0"/>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f0"/>
    <w:next w:val="af0"/>
    <w:link w:val="5c"/>
    <w:pPr>
      <w:ind w:left="960"/>
    </w:pPr>
    <w:rPr>
      <w:rFonts w:ascii="IzhTitl" w:hAnsi="IzhTitl" w:cs="IzhTitl"/>
      <w:sz w:val="18"/>
      <w:szCs w:val="18"/>
    </w:rPr>
  </w:style>
  <w:style w:type="paragraph" w:styleId="66">
    <w:name w:val="toc 6"/>
    <w:basedOn w:val="af0"/>
    <w:next w:val="af0"/>
    <w:link w:val="67"/>
    <w:pPr>
      <w:ind w:left="1200"/>
    </w:pPr>
    <w:rPr>
      <w:rFonts w:ascii="IzhTitl" w:hAnsi="IzhTitl" w:cs="IzhTitl"/>
      <w:sz w:val="18"/>
      <w:szCs w:val="18"/>
    </w:rPr>
  </w:style>
  <w:style w:type="paragraph" w:styleId="77">
    <w:name w:val="toc 7"/>
    <w:basedOn w:val="af0"/>
    <w:next w:val="af0"/>
    <w:pPr>
      <w:ind w:left="1440"/>
    </w:pPr>
    <w:rPr>
      <w:rFonts w:ascii="IzhTitl" w:hAnsi="IzhTitl" w:cs="IzhTitl"/>
      <w:sz w:val="18"/>
      <w:szCs w:val="18"/>
    </w:rPr>
  </w:style>
  <w:style w:type="paragraph" w:styleId="93">
    <w:name w:val="toc 9"/>
    <w:basedOn w:val="af0"/>
    <w:next w:val="af0"/>
    <w:pPr>
      <w:ind w:left="1920"/>
    </w:pPr>
    <w:rPr>
      <w:rFonts w:ascii="IzhTitl" w:hAnsi="IzhTitl" w:cs="IzhTitl"/>
      <w:sz w:val="18"/>
      <w:szCs w:val="18"/>
    </w:rPr>
  </w:style>
  <w:style w:type="paragraph" w:customStyle="1" w:styleId="rvps19">
    <w:name w:val="rvps19"/>
    <w:basedOn w:val="af0"/>
    <w:pPr>
      <w:ind w:firstLine="603"/>
      <w:jc w:val="both"/>
    </w:pPr>
    <w:rPr>
      <w:lang w:val="en-AU"/>
    </w:rPr>
  </w:style>
  <w:style w:type="paragraph" w:customStyle="1" w:styleId="rvps20">
    <w:name w:val="rvps20"/>
    <w:basedOn w:val="af0"/>
    <w:pPr>
      <w:ind w:firstLine="603"/>
    </w:pPr>
    <w:rPr>
      <w:lang w:val="en-AU"/>
    </w:rPr>
  </w:style>
  <w:style w:type="paragraph" w:customStyle="1" w:styleId="rvps7">
    <w:name w:val="rvps7"/>
    <w:basedOn w:val="af0"/>
    <w:pPr>
      <w:ind w:firstLine="787"/>
      <w:jc w:val="both"/>
    </w:pPr>
    <w:rPr>
      <w:lang w:val="en-AU"/>
    </w:rPr>
  </w:style>
  <w:style w:type="paragraph" w:customStyle="1" w:styleId="rvps16">
    <w:name w:val="rvps16"/>
    <w:basedOn w:val="af0"/>
    <w:pPr>
      <w:ind w:firstLine="787"/>
      <w:jc w:val="both"/>
    </w:pPr>
    <w:rPr>
      <w:lang w:val="en-AU"/>
    </w:rPr>
  </w:style>
  <w:style w:type="paragraph" w:customStyle="1" w:styleId="Iauiue">
    <w:name w:val="Iau.iue"/>
    <w:basedOn w:val="af0"/>
    <w:next w:val="af0"/>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0"/>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0"/>
    <w:pPr>
      <w:ind w:left="566" w:hanging="283"/>
    </w:pPr>
  </w:style>
  <w:style w:type="paragraph" w:customStyle="1" w:styleId="412">
    <w:name w:val="Список 41"/>
    <w:basedOn w:val="af0"/>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0"/>
    <w:pPr>
      <w:widowControl w:val="0"/>
      <w:autoSpaceDE w:val="0"/>
      <w:spacing w:after="120"/>
      <w:ind w:left="566"/>
    </w:pPr>
    <w:rPr>
      <w:sz w:val="20"/>
      <w:szCs w:val="20"/>
    </w:rPr>
  </w:style>
  <w:style w:type="paragraph" w:customStyle="1" w:styleId="2fff0">
    <w:name w:val="Îñíîâíîé òåêñò 2"/>
    <w:basedOn w:val="af0"/>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f1">
    <w:name w:val="2"/>
    <w:basedOn w:val="af0"/>
    <w:next w:val="affffffff8"/>
    <w:pPr>
      <w:spacing w:before="280" w:after="280"/>
    </w:pPr>
    <w:rPr>
      <w:lang w:val="uk-UA"/>
    </w:rPr>
  </w:style>
  <w:style w:type="paragraph" w:customStyle="1" w:styleId="3f9">
    <w:name w:val="заголовок 3"/>
    <w:basedOn w:val="af0"/>
    <w:next w:val="af0"/>
    <w:pPr>
      <w:keepNext/>
      <w:widowControl w:val="0"/>
      <w:autoSpaceDE w:val="0"/>
      <w:jc w:val="center"/>
    </w:pPr>
    <w:rPr>
      <w:b/>
      <w:bCs/>
      <w:sz w:val="20"/>
      <w:szCs w:val="20"/>
    </w:rPr>
  </w:style>
  <w:style w:type="paragraph" w:customStyle="1" w:styleId="1fffc">
    <w:name w:val="заголовок 1"/>
    <w:basedOn w:val="af0"/>
    <w:next w:val="af0"/>
    <w:pPr>
      <w:keepNext/>
      <w:autoSpaceDE w:val="0"/>
      <w:jc w:val="center"/>
    </w:pPr>
    <w:rPr>
      <w:rFonts w:ascii="Arial" w:hAnsi="Arial" w:cs="Arial"/>
      <w:b/>
      <w:bCs/>
      <w:sz w:val="36"/>
      <w:szCs w:val="36"/>
    </w:rPr>
  </w:style>
  <w:style w:type="paragraph" w:customStyle="1" w:styleId="2fff2">
    <w:name w:val="заголовок 2"/>
    <w:basedOn w:val="af0"/>
    <w:next w:val="af0"/>
    <w:pPr>
      <w:keepNext/>
      <w:autoSpaceDE w:val="0"/>
      <w:jc w:val="center"/>
    </w:pPr>
    <w:rPr>
      <w:rFonts w:ascii="Arial" w:hAnsi="Arial" w:cs="Arial"/>
    </w:rPr>
  </w:style>
  <w:style w:type="paragraph" w:customStyle="1" w:styleId="4f0">
    <w:name w:val="заголовок 4"/>
    <w:basedOn w:val="af0"/>
    <w:next w:val="af0"/>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0"/>
    <w:pPr>
      <w:spacing w:line="300" w:lineRule="atLeast"/>
      <w:ind w:firstLine="400"/>
      <w:jc w:val="both"/>
    </w:pPr>
  </w:style>
  <w:style w:type="paragraph" w:customStyle="1" w:styleId="k7">
    <w:name w:val="k7"/>
    <w:basedOn w:val="af0"/>
    <w:pPr>
      <w:spacing w:line="280" w:lineRule="atLeast"/>
      <w:ind w:left="1000"/>
    </w:pPr>
    <w:rPr>
      <w:sz w:val="22"/>
      <w:szCs w:val="22"/>
    </w:rPr>
  </w:style>
  <w:style w:type="paragraph" w:customStyle="1" w:styleId="affffffffffff1">
    <w:name w:val="Текст_статті Знак"/>
    <w:basedOn w:val="af0"/>
    <w:pPr>
      <w:ind w:firstLine="284"/>
      <w:jc w:val="both"/>
    </w:pPr>
    <w:rPr>
      <w:sz w:val="20"/>
      <w:szCs w:val="20"/>
      <w:lang w:val="uk-UA"/>
    </w:rPr>
  </w:style>
  <w:style w:type="paragraph" w:customStyle="1" w:styleId="affffffffffff2">
    <w:name w:val="література"/>
    <w:basedOn w:val="af0"/>
    <w:pPr>
      <w:tabs>
        <w:tab w:val="left" w:pos="360"/>
      </w:tabs>
      <w:jc w:val="both"/>
    </w:pPr>
    <w:rPr>
      <w:sz w:val="18"/>
      <w:szCs w:val="18"/>
      <w:lang w:val="en-US"/>
    </w:rPr>
  </w:style>
  <w:style w:type="paragraph" w:customStyle="1" w:styleId="note">
    <w:name w:val="note"/>
    <w:basedOn w:val="af0"/>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f0"/>
    <w:pPr>
      <w:overflowPunct w:val="0"/>
      <w:autoSpaceDE w:val="0"/>
      <w:textAlignment w:val="baseline"/>
    </w:pPr>
    <w:rPr>
      <w:rFonts w:ascii="Helvetica" w:hAnsi="Helvetica" w:cs="Helvetica"/>
      <w:sz w:val="16"/>
      <w:szCs w:val="16"/>
    </w:rPr>
  </w:style>
  <w:style w:type="paragraph" w:customStyle="1" w:styleId="1Title">
    <w:name w:val="Заголовок 1.Title"/>
    <w:basedOn w:val="af0"/>
    <w:next w:val="af0"/>
    <w:pPr>
      <w:keepNext/>
      <w:widowControl w:val="0"/>
      <w:spacing w:line="360" w:lineRule="auto"/>
      <w:jc w:val="center"/>
    </w:pPr>
    <w:rPr>
      <w:b/>
      <w:caps/>
      <w:color w:val="000000"/>
      <w:szCs w:val="20"/>
      <w:lang w:val="uk-UA"/>
    </w:rPr>
  </w:style>
  <w:style w:type="paragraph" w:customStyle="1" w:styleId="2pidzaholovok">
    <w:name w:val="Заголовок 2.pidzaholovok"/>
    <w:basedOn w:val="af0"/>
    <w:next w:val="af0"/>
    <w:pPr>
      <w:keepNext/>
      <w:jc w:val="center"/>
    </w:pPr>
    <w:rPr>
      <w:b/>
      <w:i/>
      <w:szCs w:val="20"/>
    </w:rPr>
  </w:style>
  <w:style w:type="paragraph" w:customStyle="1" w:styleId="1Title1">
    <w:name w:val="Заголовок 1.Title1"/>
    <w:basedOn w:val="af0"/>
    <w:next w:val="af0"/>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0"/>
    <w:next w:val="af0"/>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0"/>
    <w:pPr>
      <w:spacing w:after="120"/>
      <w:jc w:val="center"/>
    </w:pPr>
    <w:rPr>
      <w:b/>
      <w:sz w:val="22"/>
      <w:szCs w:val="20"/>
      <w:lang w:val="uk-UA"/>
    </w:rPr>
  </w:style>
  <w:style w:type="paragraph" w:customStyle="1" w:styleId="body">
    <w:name w:val="Основной текст с отступом.body"/>
    <w:basedOn w:val="af0"/>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0"/>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0"/>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0"/>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0"/>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0"/>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0"/>
    <w:pPr>
      <w:spacing w:after="120"/>
    </w:pPr>
    <w:rPr>
      <w:rFonts w:ascii="Helvetica" w:hAnsi="Helvetica" w:cs="Helvetica"/>
      <w:b/>
      <w:i/>
      <w:sz w:val="20"/>
      <w:szCs w:val="20"/>
      <w:lang w:val="uk-UA"/>
    </w:rPr>
  </w:style>
  <w:style w:type="paragraph" w:customStyle="1" w:styleId="mkSpec">
    <w:name w:val="mkSpec"/>
    <w:basedOn w:val="af0"/>
    <w:pPr>
      <w:spacing w:after="120"/>
    </w:pPr>
    <w:rPr>
      <w:rFonts w:ascii="MS Reference Specialty" w:hAnsi="MS Reference Specialty" w:cs="MS Reference Specialty"/>
      <w:i/>
      <w:smallCaps/>
      <w:sz w:val="20"/>
      <w:szCs w:val="20"/>
      <w:lang w:val="uk-UA"/>
    </w:rPr>
  </w:style>
  <w:style w:type="paragraph" w:customStyle="1" w:styleId="mkEntry">
    <w:name w:val="mkEntry"/>
    <w:basedOn w:val="af0"/>
    <w:pPr>
      <w:spacing w:after="120"/>
    </w:pPr>
    <w:rPr>
      <w:rFonts w:ascii="Helvetica" w:hAnsi="Helvetica" w:cs="Helvetica"/>
      <w:b/>
      <w:caps/>
      <w:sz w:val="20"/>
      <w:szCs w:val="20"/>
      <w:lang w:val="uk-UA"/>
    </w:rPr>
  </w:style>
  <w:style w:type="paragraph" w:customStyle="1" w:styleId="mkText">
    <w:name w:val="mkText"/>
    <w:basedOn w:val="af0"/>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0"/>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0"/>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0"/>
    <w:pPr>
      <w:spacing w:after="120"/>
      <w:ind w:firstLine="567"/>
    </w:pPr>
    <w:rPr>
      <w:szCs w:val="20"/>
      <w:lang w:val="uk-UA"/>
    </w:rPr>
  </w:style>
  <w:style w:type="paragraph" w:customStyle="1" w:styleId="Datakrush">
    <w:name w:val="Data krush"/>
    <w:basedOn w:val="af0"/>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0"/>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0"/>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0"/>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0"/>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0"/>
    <w:next w:val="af0"/>
    <w:pPr>
      <w:keepNext/>
      <w:spacing w:before="170" w:after="170"/>
      <w:jc w:val="center"/>
    </w:pPr>
    <w:rPr>
      <w:rFonts w:ascii="Mangal" w:hAnsi="Mangal" w:cs="Mangal"/>
      <w:b/>
      <w:i/>
      <w:szCs w:val="20"/>
    </w:rPr>
  </w:style>
  <w:style w:type="paragraph" w:customStyle="1" w:styleId="1fffe">
    <w:name w:val="Заголовок 1.Название"/>
    <w:basedOn w:val="af0"/>
    <w:next w:val="af0"/>
    <w:pPr>
      <w:keepNext/>
      <w:spacing w:after="283"/>
      <w:jc w:val="center"/>
    </w:pPr>
    <w:rPr>
      <w:rFonts w:ascii="Mangal" w:hAnsi="Mangal" w:cs="Mangal"/>
      <w:b/>
      <w:caps/>
      <w:szCs w:val="20"/>
    </w:rPr>
  </w:style>
  <w:style w:type="paragraph" w:customStyle="1" w:styleId="Avtor10">
    <w:name w:val="Основной текст.Avtor1"/>
    <w:basedOn w:val="af0"/>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0"/>
    <w:pPr>
      <w:spacing w:line="360" w:lineRule="auto"/>
      <w:ind w:firstLine="720"/>
      <w:jc w:val="center"/>
    </w:pPr>
    <w:rPr>
      <w:b/>
      <w:sz w:val="28"/>
      <w:szCs w:val="20"/>
      <w:lang w:val="uk-UA"/>
    </w:rPr>
  </w:style>
  <w:style w:type="paragraph" w:customStyle="1" w:styleId="Avtor2">
    <w:name w:val="Основной текст.Avtor2"/>
    <w:basedOn w:val="af0"/>
    <w:pPr>
      <w:jc w:val="center"/>
    </w:pPr>
    <w:rPr>
      <w:b/>
      <w:sz w:val="22"/>
      <w:szCs w:val="20"/>
      <w:lang w:val="uk-UA"/>
    </w:rPr>
  </w:style>
  <w:style w:type="paragraph" w:customStyle="1" w:styleId="body10">
    <w:name w:val="Основной текст с отступом.body1"/>
    <w:basedOn w:val="af0"/>
    <w:pPr>
      <w:ind w:firstLine="709"/>
      <w:jc w:val="both"/>
    </w:pPr>
    <w:rPr>
      <w:sz w:val="20"/>
      <w:szCs w:val="20"/>
      <w:lang w:val="uk-UA"/>
    </w:rPr>
  </w:style>
  <w:style w:type="paragraph" w:customStyle="1" w:styleId="text10">
    <w:name w:val="Цитата.text1"/>
    <w:basedOn w:val="af0"/>
    <w:pPr>
      <w:ind w:left="2824" w:right="-1213"/>
    </w:pPr>
    <w:rPr>
      <w:i/>
      <w:sz w:val="22"/>
      <w:szCs w:val="20"/>
      <w:lang w:val="uk-UA"/>
    </w:rPr>
  </w:style>
  <w:style w:type="paragraph" w:customStyle="1" w:styleId="lit1">
    <w:name w:val="Список.lit1"/>
    <w:basedOn w:val="af0"/>
    <w:pPr>
      <w:tabs>
        <w:tab w:val="left" w:pos="360"/>
      </w:tabs>
      <w:ind w:left="360" w:hanging="360"/>
      <w:jc w:val="both"/>
    </w:pPr>
    <w:rPr>
      <w:sz w:val="22"/>
      <w:szCs w:val="20"/>
      <w:lang w:val="uk-UA"/>
    </w:rPr>
  </w:style>
  <w:style w:type="paragraph" w:customStyle="1" w:styleId="liter1">
    <w:name w:val="Нумерованный список.liter1"/>
    <w:basedOn w:val="af0"/>
    <w:pPr>
      <w:tabs>
        <w:tab w:val="left" w:pos="360"/>
      </w:tabs>
      <w:ind w:left="360" w:hanging="360"/>
      <w:jc w:val="both"/>
    </w:pPr>
    <w:rPr>
      <w:sz w:val="20"/>
      <w:szCs w:val="20"/>
    </w:rPr>
  </w:style>
  <w:style w:type="paragraph" w:customStyle="1" w:styleId="3spysokl-ry1">
    <w:name w:val="Основной текст 3.spysok l-ry1"/>
    <w:basedOn w:val="af0"/>
    <w:pPr>
      <w:jc w:val="center"/>
    </w:pPr>
    <w:rPr>
      <w:b/>
      <w:caps/>
      <w:sz w:val="22"/>
      <w:szCs w:val="20"/>
      <w:lang w:val="en-US"/>
    </w:rPr>
  </w:style>
  <w:style w:type="paragraph" w:customStyle="1" w:styleId="1ffff">
    <w:name w:val="Основной текст с отступом1"/>
    <w:basedOn w:val="af0"/>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0"/>
    <w:pPr>
      <w:widowControl w:val="0"/>
      <w:spacing w:line="360" w:lineRule="auto"/>
      <w:ind w:firstLine="680"/>
      <w:jc w:val="both"/>
    </w:pPr>
    <w:rPr>
      <w:sz w:val="28"/>
      <w:szCs w:val="20"/>
      <w:lang w:val="uk-UA"/>
    </w:rPr>
  </w:style>
  <w:style w:type="paragraph" w:customStyle="1" w:styleId="1ffff0">
    <w:name w:val="Текст1"/>
    <w:basedOn w:val="af0"/>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0"/>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0"/>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0"/>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0"/>
    <w:pPr>
      <w:ind w:firstLine="720"/>
      <w:jc w:val="left"/>
    </w:pPr>
    <w:rPr>
      <w:rFonts w:ascii="Garamond" w:hAnsi="Garamond" w:cs="Garamond"/>
    </w:rPr>
  </w:style>
  <w:style w:type="paragraph" w:customStyle="1" w:styleId="1ffff1">
    <w:name w:val="Цитата1"/>
    <w:basedOn w:val="af0"/>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0"/>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0"/>
    <w:pPr>
      <w:keepLines/>
      <w:numPr>
        <w:numId w:val="11"/>
      </w:numPr>
      <w:spacing w:line="360" w:lineRule="auto"/>
      <w:ind w:left="0" w:firstLine="0"/>
      <w:jc w:val="center"/>
    </w:pPr>
    <w:rPr>
      <w:b/>
      <w:sz w:val="28"/>
      <w:szCs w:val="20"/>
      <w:lang w:val="uk-UA"/>
    </w:rPr>
  </w:style>
  <w:style w:type="paragraph" w:customStyle="1" w:styleId="affffffffffff7">
    <w:name w:val="ТЕКСТ"/>
    <w:basedOn w:val="af0"/>
    <w:pPr>
      <w:spacing w:line="360" w:lineRule="auto"/>
      <w:ind w:firstLine="709"/>
      <w:jc w:val="both"/>
    </w:pPr>
    <w:rPr>
      <w:rFonts w:ascii="FreeSetCTT" w:hAnsi="FreeSetCTT" w:cs="FreeSetCTT"/>
      <w:sz w:val="28"/>
      <w:szCs w:val="20"/>
      <w:lang w:val="uk-UA"/>
    </w:rPr>
  </w:style>
  <w:style w:type="paragraph" w:customStyle="1" w:styleId="CT-SNOSKA">
    <w:name w:val="CT-SNOSKA"/>
    <w:basedOn w:val="af0"/>
    <w:pPr>
      <w:jc w:val="both"/>
    </w:pPr>
    <w:rPr>
      <w:szCs w:val="20"/>
    </w:rPr>
  </w:style>
  <w:style w:type="paragraph" w:customStyle="1" w:styleId="2fff3">
    <w:name w:val="Стиль2"/>
    <w:basedOn w:val="af0"/>
    <w:pPr>
      <w:jc w:val="both"/>
    </w:pPr>
    <w:rPr>
      <w:rFonts w:cs="OpenSymbol"/>
    </w:rPr>
  </w:style>
  <w:style w:type="paragraph" w:customStyle="1" w:styleId="left">
    <w:name w:val="left"/>
    <w:basedOn w:val="af0"/>
    <w:pPr>
      <w:spacing w:before="280" w:after="280"/>
    </w:pPr>
    <w:rPr>
      <w:rFonts w:ascii="MS Reference Specialty" w:hAnsi="MS Reference Specialty" w:cs="MS Reference Specialty"/>
    </w:rPr>
  </w:style>
  <w:style w:type="paragraph" w:customStyle="1" w:styleId="31">
    <w:name w:val="Маркированный список 31"/>
    <w:basedOn w:val="af0"/>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f0"/>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a">
    <w:name w:val="текст сноски"/>
    <w:basedOn w:val="af0"/>
    <w:uiPriority w:val="99"/>
    <w:pPr>
      <w:autoSpaceDE w:val="0"/>
    </w:pPr>
    <w:rPr>
      <w:sz w:val="20"/>
      <w:szCs w:val="20"/>
    </w:rPr>
  </w:style>
  <w:style w:type="paragraph" w:customStyle="1" w:styleId="affffffffffffb">
    <w:name w:val="Àäðåñà"/>
    <w:basedOn w:val="af0"/>
    <w:pPr>
      <w:spacing w:after="60" w:line="360" w:lineRule="auto"/>
      <w:jc w:val="center"/>
    </w:pPr>
    <w:rPr>
      <w:szCs w:val="20"/>
      <w:lang w:val="uk-UA"/>
    </w:rPr>
  </w:style>
  <w:style w:type="paragraph" w:customStyle="1" w:styleId="5d">
    <w:name w:val="Основной текст5"/>
    <w:basedOn w:val="af0"/>
    <w:pPr>
      <w:widowControl w:val="0"/>
      <w:spacing w:line="420" w:lineRule="auto"/>
      <w:ind w:firstLine="851"/>
      <w:jc w:val="both"/>
    </w:pPr>
    <w:rPr>
      <w:sz w:val="26"/>
      <w:szCs w:val="20"/>
    </w:rPr>
  </w:style>
  <w:style w:type="paragraph" w:customStyle="1" w:styleId="affffffffffffc">
    <w:name w:val="СноскаОсн"/>
    <w:basedOn w:val="af0"/>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0"/>
    <w:pPr>
      <w:autoSpaceDE w:val="0"/>
      <w:spacing w:before="100" w:after="100"/>
      <w:ind w:left="360" w:right="360"/>
    </w:pPr>
  </w:style>
  <w:style w:type="paragraph" w:styleId="affffffffffffe">
    <w:name w:val="E-mail Signature"/>
    <w:basedOn w:val="af0"/>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0"/>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0"/>
    <w:pPr>
      <w:shd w:val="clear" w:color="auto" w:fill="FFFFFF"/>
      <w:spacing w:line="360" w:lineRule="auto"/>
      <w:jc w:val="center"/>
    </w:pPr>
    <w:rPr>
      <w:color w:val="FF0000"/>
      <w:sz w:val="16"/>
      <w:szCs w:val="16"/>
    </w:rPr>
  </w:style>
  <w:style w:type="paragraph" w:styleId="1ffff3">
    <w:name w:val="index 1"/>
    <w:basedOn w:val="af0"/>
    <w:next w:val="af0"/>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0"/>
    <w:pPr>
      <w:shd w:val="clear" w:color="auto" w:fill="FFFFFF"/>
      <w:spacing w:line="360" w:lineRule="auto"/>
      <w:ind w:left="300" w:right="80"/>
      <w:jc w:val="both"/>
    </w:pPr>
    <w:rPr>
      <w:color w:val="000000"/>
      <w:sz w:val="28"/>
      <w:szCs w:val="28"/>
    </w:rPr>
  </w:style>
  <w:style w:type="paragraph" w:customStyle="1" w:styleId="vary">
    <w:name w:val="vary"/>
    <w:basedOn w:val="af0"/>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0"/>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0"/>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0"/>
    <w:pPr>
      <w:autoSpaceDE w:val="0"/>
      <w:ind w:left="2268"/>
      <w:jc w:val="both"/>
    </w:pPr>
    <w:rPr>
      <w:i/>
      <w:iCs/>
      <w:sz w:val="28"/>
      <w:szCs w:val="28"/>
      <w:lang w:val="uk-UA"/>
    </w:rPr>
  </w:style>
  <w:style w:type="paragraph" w:customStyle="1" w:styleId="87">
    <w:name w:val="заголовок 8"/>
    <w:basedOn w:val="af0"/>
    <w:next w:val="af0"/>
    <w:uiPriority w:val="99"/>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f0"/>
    <w:next w:val="af0"/>
    <w:pPr>
      <w:autoSpaceDE w:val="0"/>
      <w:ind w:firstLine="567"/>
      <w:jc w:val="both"/>
    </w:pPr>
    <w:rPr>
      <w:sz w:val="28"/>
      <w:szCs w:val="28"/>
      <w:lang w:val="uk-UA"/>
    </w:rPr>
  </w:style>
  <w:style w:type="paragraph" w:customStyle="1" w:styleId="afffffffffffff3">
    <w:name w:val="[ ]"/>
    <w:basedOn w:val="af0"/>
    <w:pPr>
      <w:autoSpaceDE w:val="0"/>
      <w:spacing w:line="288" w:lineRule="auto"/>
    </w:pPr>
    <w:rPr>
      <w:color w:val="000000"/>
      <w:sz w:val="20"/>
      <w:lang w:val="uk-UA"/>
    </w:rPr>
  </w:style>
  <w:style w:type="paragraph" w:customStyle="1" w:styleId="-4">
    <w:name w:val="Нормальний-мій"/>
    <w:basedOn w:val="af0"/>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0"/>
    <w:pPr>
      <w:autoSpaceDE w:val="0"/>
      <w:spacing w:before="100" w:after="100"/>
    </w:pPr>
    <w:rPr>
      <w:sz w:val="20"/>
      <w:lang w:val="uk-UA"/>
    </w:rPr>
  </w:style>
  <w:style w:type="paragraph" w:customStyle="1" w:styleId="afffffffffffff5">
    <w:name w:val="Текст виноски"/>
    <w:basedOn w:val="af0"/>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0"/>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0"/>
    <w:pPr>
      <w:spacing w:line="280" w:lineRule="atLeast"/>
      <w:ind w:left="800" w:firstLine="400"/>
      <w:jc w:val="both"/>
    </w:pPr>
    <w:rPr>
      <w:color w:val="008000"/>
    </w:rPr>
  </w:style>
  <w:style w:type="paragraph" w:customStyle="1" w:styleId="just">
    <w:name w:val="just"/>
    <w:basedOn w:val="af0"/>
    <w:pPr>
      <w:spacing w:before="280" w:after="280"/>
      <w:jc w:val="both"/>
    </w:pPr>
    <w:rPr>
      <w:lang w:val="uk-UA"/>
    </w:rPr>
  </w:style>
  <w:style w:type="paragraph" w:customStyle="1" w:styleId="Nagwek2">
    <w:name w:val="Nagłówek2"/>
    <w:basedOn w:val="af0"/>
    <w:next w:val="afffffffb"/>
    <w:pPr>
      <w:keepNext/>
      <w:spacing w:before="240" w:after="120"/>
    </w:pPr>
    <w:rPr>
      <w:rFonts w:ascii="OpenSymbol" w:eastAsia="Arial" w:hAnsi="OpenSymbol" w:cs="Helvetica"/>
      <w:sz w:val="28"/>
      <w:szCs w:val="28"/>
    </w:rPr>
  </w:style>
  <w:style w:type="paragraph" w:customStyle="1" w:styleId="Podpis2">
    <w:name w:val="Podpis2"/>
    <w:basedOn w:val="af0"/>
    <w:pPr>
      <w:suppressLineNumbers/>
      <w:spacing w:before="120" w:after="120"/>
    </w:pPr>
    <w:rPr>
      <w:rFonts w:cs="Helvetica"/>
      <w:i/>
      <w:iCs/>
    </w:rPr>
  </w:style>
  <w:style w:type="paragraph" w:customStyle="1" w:styleId="Indeks">
    <w:name w:val="Indeks"/>
    <w:basedOn w:val="af0"/>
    <w:pPr>
      <w:suppressLineNumbers/>
    </w:pPr>
    <w:rPr>
      <w:rFonts w:cs="Helvetica"/>
    </w:rPr>
  </w:style>
  <w:style w:type="paragraph" w:customStyle="1" w:styleId="1ffff5">
    <w:name w:val="Текст примечания1"/>
    <w:basedOn w:val="af0"/>
    <w:rPr>
      <w:sz w:val="20"/>
      <w:szCs w:val="20"/>
    </w:rPr>
  </w:style>
  <w:style w:type="paragraph" w:customStyle="1" w:styleId="222">
    <w:name w:val="Основной текст 22"/>
    <w:basedOn w:val="af0"/>
    <w:pPr>
      <w:spacing w:after="120" w:line="480" w:lineRule="auto"/>
    </w:pPr>
  </w:style>
  <w:style w:type="paragraph" w:customStyle="1" w:styleId="3110">
    <w:name w:val="Основной текст с отступом 311"/>
    <w:basedOn w:val="af0"/>
    <w:pPr>
      <w:widowControl w:val="0"/>
      <w:ind w:firstLine="340"/>
      <w:jc w:val="both"/>
    </w:pPr>
    <w:rPr>
      <w:sz w:val="22"/>
      <w:szCs w:val="20"/>
      <w:lang w:val="uk-UA"/>
    </w:rPr>
  </w:style>
  <w:style w:type="paragraph" w:customStyle="1" w:styleId="Tekstpodstawowywcity21">
    <w:name w:val="Tekst podstawowy wcięty 21"/>
    <w:basedOn w:val="af0"/>
    <w:pPr>
      <w:spacing w:line="360" w:lineRule="auto"/>
      <w:ind w:right="-766" w:firstLine="425"/>
      <w:jc w:val="both"/>
    </w:pPr>
    <w:rPr>
      <w:sz w:val="28"/>
      <w:szCs w:val="20"/>
      <w:lang w:val="uk-UA"/>
    </w:rPr>
  </w:style>
  <w:style w:type="paragraph" w:customStyle="1" w:styleId="Tekstblokowy1">
    <w:name w:val="Tekst blokowy1"/>
    <w:basedOn w:val="af0"/>
    <w:pPr>
      <w:spacing w:line="360" w:lineRule="auto"/>
      <w:ind w:left="57" w:right="454" w:firstLine="426"/>
      <w:jc w:val="both"/>
    </w:pPr>
    <w:rPr>
      <w:sz w:val="28"/>
      <w:szCs w:val="20"/>
      <w:lang w:val="uk-UA"/>
    </w:rPr>
  </w:style>
  <w:style w:type="paragraph" w:customStyle="1" w:styleId="3fb">
    <w:name w:val="Основний текст з відступом 3"/>
    <w:basedOn w:val="af0"/>
    <w:pPr>
      <w:spacing w:line="360" w:lineRule="auto"/>
      <w:ind w:firstLine="680"/>
      <w:jc w:val="both"/>
    </w:pPr>
    <w:rPr>
      <w:i/>
      <w:iCs/>
      <w:sz w:val="28"/>
      <w:szCs w:val="28"/>
      <w:lang w:val="uk-UA"/>
    </w:rPr>
  </w:style>
  <w:style w:type="paragraph" w:customStyle="1" w:styleId="2fff4">
    <w:name w:val="Продовження списку 2"/>
    <w:basedOn w:val="af0"/>
    <w:pPr>
      <w:autoSpaceDE w:val="0"/>
      <w:spacing w:after="120"/>
      <w:ind w:left="566"/>
    </w:pPr>
    <w:rPr>
      <w:sz w:val="22"/>
      <w:szCs w:val="22"/>
    </w:rPr>
  </w:style>
  <w:style w:type="paragraph" w:customStyle="1" w:styleId="219">
    <w:name w:val="Список 21"/>
    <w:basedOn w:val="af0"/>
    <w:pPr>
      <w:autoSpaceDE w:val="0"/>
      <w:ind w:left="566" w:hanging="283"/>
    </w:pPr>
    <w:rPr>
      <w:sz w:val="22"/>
      <w:szCs w:val="22"/>
    </w:rPr>
  </w:style>
  <w:style w:type="paragraph" w:customStyle="1" w:styleId="Tekstpodstawowywcity31">
    <w:name w:val="Tekst podstawowy wcięty 31"/>
    <w:basedOn w:val="af0"/>
    <w:pPr>
      <w:spacing w:line="360" w:lineRule="auto"/>
      <w:ind w:firstLine="720"/>
      <w:jc w:val="center"/>
    </w:pPr>
    <w:rPr>
      <w:b/>
      <w:sz w:val="28"/>
      <w:szCs w:val="20"/>
      <w:lang w:val="uk-UA"/>
    </w:rPr>
  </w:style>
  <w:style w:type="paragraph" w:customStyle="1" w:styleId="2fff5">
    <w:name w:val="Основний текст 2"/>
    <w:basedOn w:val="af0"/>
    <w:pPr>
      <w:spacing w:line="360" w:lineRule="auto"/>
      <w:jc w:val="both"/>
    </w:pPr>
    <w:rPr>
      <w:szCs w:val="20"/>
      <w:lang w:val="uk-UA"/>
    </w:rPr>
  </w:style>
  <w:style w:type="paragraph" w:customStyle="1" w:styleId="223">
    <w:name w:val="Основной текст с отступом 22"/>
    <w:basedOn w:val="af0"/>
    <w:pPr>
      <w:spacing w:line="360" w:lineRule="auto"/>
      <w:ind w:right="357" w:firstLine="902"/>
      <w:jc w:val="both"/>
    </w:pPr>
    <w:rPr>
      <w:sz w:val="28"/>
      <w:szCs w:val="28"/>
      <w:lang w:val="en-US"/>
    </w:rPr>
  </w:style>
  <w:style w:type="paragraph" w:customStyle="1" w:styleId="2111">
    <w:name w:val="Основной текст с отступом 211"/>
    <w:basedOn w:val="af0"/>
    <w:pPr>
      <w:spacing w:after="120" w:line="480" w:lineRule="auto"/>
      <w:ind w:left="283"/>
    </w:pPr>
    <w:rPr>
      <w:lang w:val="uk-UA"/>
    </w:rPr>
  </w:style>
  <w:style w:type="paragraph" w:customStyle="1" w:styleId="2fff6">
    <w:name w:val="Основний текст з відступом 2"/>
    <w:basedOn w:val="af0"/>
    <w:pPr>
      <w:spacing w:after="120" w:line="480" w:lineRule="auto"/>
      <w:ind w:left="283"/>
    </w:pPr>
    <w:rPr>
      <w:lang w:val="uk-UA"/>
    </w:rPr>
  </w:style>
  <w:style w:type="paragraph" w:customStyle="1" w:styleId="Zwykytekst1">
    <w:name w:val="Zwykły tekst1"/>
    <w:basedOn w:val="af0"/>
    <w:rPr>
      <w:rFonts w:ascii="ISOCPEUR" w:hAnsi="ISOCPEUR" w:cs="ISOCPEUR"/>
      <w:sz w:val="20"/>
      <w:szCs w:val="20"/>
      <w:lang w:val="uk-UA"/>
    </w:rPr>
  </w:style>
  <w:style w:type="paragraph" w:customStyle="1" w:styleId="11b">
    <w:name w:val="Текст11"/>
    <w:basedOn w:val="af0"/>
    <w:pPr>
      <w:spacing w:line="220" w:lineRule="exact"/>
      <w:ind w:firstLine="454"/>
      <w:jc w:val="both"/>
    </w:pPr>
    <w:rPr>
      <w:sz w:val="20"/>
      <w:szCs w:val="20"/>
      <w:lang w:val="uk-UA"/>
    </w:rPr>
  </w:style>
  <w:style w:type="paragraph" w:customStyle="1" w:styleId="afffffffffffff7">
    <w:name w:val="дисертация"/>
    <w:basedOn w:val="af0"/>
    <w:pPr>
      <w:spacing w:line="360" w:lineRule="auto"/>
      <w:ind w:firstLine="720"/>
      <w:jc w:val="both"/>
    </w:pPr>
    <w:rPr>
      <w:sz w:val="28"/>
      <w:szCs w:val="20"/>
      <w:lang w:val="uk-UA"/>
    </w:rPr>
  </w:style>
  <w:style w:type="paragraph" w:customStyle="1" w:styleId="afffffffffffff8">
    <w:name w:val="Звичайний відступ"/>
    <w:basedOn w:val="af0"/>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f0"/>
    <w:pPr>
      <w:spacing w:line="360" w:lineRule="auto"/>
      <w:ind w:left="-170" w:right="-567" w:firstLine="720"/>
      <w:jc w:val="both"/>
    </w:pPr>
    <w:rPr>
      <w:sz w:val="28"/>
      <w:szCs w:val="20"/>
      <w:lang w:val="uk-UA"/>
    </w:rPr>
  </w:style>
  <w:style w:type="paragraph" w:customStyle="1" w:styleId="231">
    <w:name w:val="Основной текст с отступом 23"/>
    <w:basedOn w:val="af0"/>
    <w:pPr>
      <w:spacing w:after="120" w:line="480" w:lineRule="auto"/>
      <w:ind w:left="283"/>
    </w:pPr>
  </w:style>
  <w:style w:type="paragraph" w:customStyle="1" w:styleId="Nagwek1">
    <w:name w:val="Nagłówek1"/>
    <w:basedOn w:val="af0"/>
    <w:next w:val="afffffffb"/>
    <w:pPr>
      <w:keepNext/>
      <w:spacing w:before="240" w:after="120"/>
    </w:pPr>
    <w:rPr>
      <w:rFonts w:ascii="OpenSymbol" w:eastAsia="Arial" w:hAnsi="OpenSymbol" w:cs="Helvetica"/>
      <w:sz w:val="28"/>
      <w:szCs w:val="28"/>
    </w:rPr>
  </w:style>
  <w:style w:type="paragraph" w:customStyle="1" w:styleId="Podpis1">
    <w:name w:val="Podpis1"/>
    <w:basedOn w:val="af0"/>
    <w:pPr>
      <w:suppressLineNumbers/>
      <w:spacing w:before="120" w:after="120"/>
    </w:pPr>
    <w:rPr>
      <w:rFonts w:cs="Helvetica"/>
      <w:i/>
      <w:iCs/>
    </w:rPr>
  </w:style>
  <w:style w:type="paragraph" w:customStyle="1" w:styleId="1ffff6">
    <w:name w:val="Схема документа1"/>
    <w:basedOn w:val="af0"/>
    <w:pPr>
      <w:shd w:val="clear" w:color="auto" w:fill="000080"/>
    </w:pPr>
    <w:rPr>
      <w:rFonts w:ascii="Helvetica" w:hAnsi="Helvetica" w:cs="Helvetica"/>
      <w:sz w:val="20"/>
      <w:szCs w:val="20"/>
    </w:rPr>
  </w:style>
  <w:style w:type="paragraph" w:customStyle="1" w:styleId="Zawartolisty">
    <w:name w:val="Zawartość listy"/>
    <w:basedOn w:val="af0"/>
    <w:pPr>
      <w:ind w:left="567"/>
    </w:pPr>
  </w:style>
  <w:style w:type="paragraph" w:customStyle="1" w:styleId="Nagweklisty">
    <w:name w:val="Nagłówek listy"/>
    <w:basedOn w:val="af0"/>
    <w:next w:val="Zawartolisty"/>
  </w:style>
  <w:style w:type="paragraph" w:customStyle="1" w:styleId="Zawartotabeli">
    <w:name w:val="Zawartość tabeli"/>
    <w:basedOn w:val="af0"/>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0"/>
    <w:pPr>
      <w:tabs>
        <w:tab w:val="left" w:pos="0"/>
      </w:tabs>
      <w:spacing w:line="360" w:lineRule="auto"/>
      <w:ind w:firstLine="567"/>
      <w:jc w:val="both"/>
    </w:pPr>
    <w:rPr>
      <w:sz w:val="28"/>
      <w:szCs w:val="28"/>
      <w:lang w:val="pl-PL"/>
    </w:rPr>
  </w:style>
  <w:style w:type="paragraph" w:customStyle="1" w:styleId="Zawartoramki">
    <w:name w:val="Zawartość ramki"/>
    <w:basedOn w:val="afffffffb"/>
    <w:rPr>
      <w:sz w:val="24"/>
    </w:rPr>
  </w:style>
  <w:style w:type="paragraph" w:customStyle="1" w:styleId="11d">
    <w:name w:val="Цитата11"/>
    <w:basedOn w:val="af0"/>
    <w:pPr>
      <w:ind w:left="72" w:right="-766"/>
      <w:jc w:val="both"/>
    </w:pPr>
    <w:rPr>
      <w:sz w:val="28"/>
      <w:szCs w:val="20"/>
    </w:rPr>
  </w:style>
  <w:style w:type="paragraph" w:customStyle="1" w:styleId="3fc">
    <w:name w:val="Основний текст 3"/>
    <w:basedOn w:val="af0"/>
    <w:pPr>
      <w:ind w:right="-766"/>
      <w:jc w:val="both"/>
    </w:pPr>
    <w:rPr>
      <w:sz w:val="28"/>
      <w:szCs w:val="20"/>
      <w:lang w:val="en-US"/>
    </w:rPr>
  </w:style>
  <w:style w:type="paragraph" w:customStyle="1" w:styleId="BlockText1">
    <w:name w:val="Block Text1"/>
    <w:basedOn w:val="af0"/>
    <w:pPr>
      <w:spacing w:line="360" w:lineRule="auto"/>
      <w:ind w:firstLine="567"/>
      <w:jc w:val="both"/>
    </w:pPr>
    <w:rPr>
      <w:sz w:val="28"/>
      <w:szCs w:val="28"/>
    </w:rPr>
  </w:style>
  <w:style w:type="paragraph" w:customStyle="1" w:styleId="Nagwek">
    <w:name w:val="Nagłówek"/>
    <w:basedOn w:val="af0"/>
    <w:next w:val="afffffffb"/>
    <w:pPr>
      <w:keepNext/>
      <w:spacing w:before="240" w:after="120"/>
    </w:pPr>
    <w:rPr>
      <w:rFonts w:ascii="OpenSymbol" w:eastAsia="Arial" w:hAnsi="OpenSymbol" w:cs="Helvetica"/>
      <w:sz w:val="28"/>
      <w:szCs w:val="28"/>
    </w:rPr>
  </w:style>
  <w:style w:type="paragraph" w:customStyle="1" w:styleId="Podpis">
    <w:name w:val="Podpis"/>
    <w:basedOn w:val="af0"/>
    <w:pPr>
      <w:suppressLineNumbers/>
      <w:spacing w:before="120" w:after="120"/>
    </w:pPr>
    <w:rPr>
      <w:rFonts w:cs="Helvetica"/>
      <w:i/>
      <w:iCs/>
    </w:rPr>
  </w:style>
  <w:style w:type="paragraph" w:customStyle="1" w:styleId="Nagwek3">
    <w:name w:val="Nagłówek3"/>
    <w:basedOn w:val="af0"/>
    <w:next w:val="afffffffb"/>
    <w:pPr>
      <w:keepNext/>
      <w:spacing w:before="240" w:after="120"/>
    </w:pPr>
    <w:rPr>
      <w:rFonts w:ascii="OpenSymbol" w:eastAsia="Arial" w:hAnsi="OpenSymbol" w:cs="Helvetica"/>
      <w:sz w:val="28"/>
      <w:szCs w:val="28"/>
    </w:rPr>
  </w:style>
  <w:style w:type="paragraph" w:customStyle="1" w:styleId="Podpis3">
    <w:name w:val="Podpis3"/>
    <w:basedOn w:val="af0"/>
    <w:pPr>
      <w:suppressLineNumbers/>
      <w:spacing w:before="120" w:after="120"/>
    </w:pPr>
    <w:rPr>
      <w:rFonts w:cs="Helvetica"/>
      <w:i/>
      <w:iCs/>
    </w:rPr>
  </w:style>
  <w:style w:type="paragraph" w:customStyle="1" w:styleId="1ffff7">
    <w:name w:val="Название объекта1"/>
    <w:basedOn w:val="af0"/>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0"/>
    <w:pPr>
      <w:spacing w:line="360" w:lineRule="auto"/>
      <w:ind w:firstLine="360"/>
      <w:jc w:val="both"/>
    </w:pPr>
    <w:rPr>
      <w:sz w:val="28"/>
      <w:szCs w:val="28"/>
      <w:lang w:val="uk-UA"/>
    </w:rPr>
  </w:style>
  <w:style w:type="paragraph" w:customStyle="1" w:styleId="331">
    <w:name w:val="Основной текст с отступом 33"/>
    <w:basedOn w:val="af0"/>
    <w:pPr>
      <w:ind w:firstLine="397"/>
      <w:jc w:val="both"/>
    </w:pPr>
    <w:rPr>
      <w:sz w:val="28"/>
      <w:szCs w:val="28"/>
      <w:lang w:val="uk-UA"/>
    </w:rPr>
  </w:style>
  <w:style w:type="paragraph" w:customStyle="1" w:styleId="afffffffffffff9">
    <w:name w:val="ЦитатаВірш"/>
    <w:basedOn w:val="af0"/>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f0"/>
    <w:next w:val="af0"/>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0"/>
    <w:pPr>
      <w:spacing w:before="48" w:after="48"/>
      <w:ind w:firstLine="432"/>
      <w:jc w:val="both"/>
    </w:pPr>
  </w:style>
  <w:style w:type="paragraph" w:customStyle="1" w:styleId="fulltext">
    <w:name w:val="fulltext"/>
    <w:basedOn w:val="af0"/>
    <w:pPr>
      <w:spacing w:before="280" w:after="280"/>
    </w:pPr>
    <w:rPr>
      <w:rFonts w:ascii="Mangal" w:hAnsi="Mangal" w:cs="Mangal"/>
    </w:rPr>
  </w:style>
  <w:style w:type="paragraph" w:customStyle="1" w:styleId="2fff8">
    <w:name w:val="Подзаголовок2"/>
    <w:basedOn w:val="af0"/>
    <w:pPr>
      <w:spacing w:after="280"/>
    </w:pPr>
    <w:rPr>
      <w:sz w:val="27"/>
      <w:szCs w:val="27"/>
    </w:rPr>
  </w:style>
  <w:style w:type="paragraph" w:customStyle="1" w:styleId="316">
    <w:name w:val="Список 31"/>
    <w:basedOn w:val="af0"/>
    <w:pPr>
      <w:ind w:left="849" w:hanging="283"/>
    </w:pPr>
  </w:style>
  <w:style w:type="paragraph" w:customStyle="1" w:styleId="afffffffffffffb">
    <w:name w:val="Краткий обратный адрес"/>
    <w:basedOn w:val="af0"/>
  </w:style>
  <w:style w:type="paragraph" w:customStyle="1" w:styleId="Head">
    <w:name w:val="Head"/>
    <w:basedOn w:val="af0"/>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aliases w:val="Graphic"/>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0"/>
    <w:pPr>
      <w:tabs>
        <w:tab w:val="left" w:pos="283"/>
      </w:tabs>
      <w:ind w:left="283" w:hanging="283"/>
      <w:jc w:val="both"/>
    </w:pPr>
    <w:rPr>
      <w:color w:val="000000"/>
      <w:sz w:val="16"/>
      <w:szCs w:val="20"/>
    </w:rPr>
  </w:style>
  <w:style w:type="paragraph" w:customStyle="1" w:styleId="BodyText31">
    <w:name w:val="Body Text 31"/>
    <w:basedOn w:val="af0"/>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0"/>
    <w:pPr>
      <w:shd w:val="clear" w:color="auto" w:fill="FFFFFF"/>
      <w:spacing w:before="284" w:line="320" w:lineRule="atLeast"/>
      <w:ind w:left="900" w:right="284" w:firstLine="284"/>
      <w:jc w:val="both"/>
    </w:pPr>
    <w:rPr>
      <w:color w:val="993300"/>
    </w:rPr>
  </w:style>
  <w:style w:type="paragraph" w:customStyle="1" w:styleId="m1">
    <w:name w:val="m1"/>
    <w:basedOn w:val="af0"/>
    <w:pPr>
      <w:shd w:val="clear" w:color="auto" w:fill="FFFFFF"/>
      <w:spacing w:line="320" w:lineRule="atLeast"/>
      <w:ind w:firstLine="284"/>
      <w:jc w:val="both"/>
    </w:pPr>
    <w:rPr>
      <w:color w:val="000000"/>
    </w:rPr>
  </w:style>
  <w:style w:type="paragraph" w:customStyle="1" w:styleId="small">
    <w:name w:val="small"/>
    <w:basedOn w:val="af0"/>
    <w:rPr>
      <w:rFonts w:ascii="FreeSetCTT" w:hAnsi="FreeSetCTT" w:cs="FreeSetCTT"/>
      <w:color w:val="808080"/>
    </w:rPr>
  </w:style>
  <w:style w:type="paragraph" w:customStyle="1" w:styleId="answer1">
    <w:name w:val="answer1"/>
    <w:basedOn w:val="af0"/>
    <w:pPr>
      <w:spacing w:after="240"/>
    </w:pPr>
  </w:style>
  <w:style w:type="paragraph" w:customStyle="1" w:styleId="pagenum">
    <w:name w:val="pagenum"/>
    <w:basedOn w:val="af0"/>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0"/>
    <w:pPr>
      <w:spacing w:before="180"/>
      <w:ind w:firstLine="432"/>
      <w:jc w:val="both"/>
    </w:pPr>
  </w:style>
  <w:style w:type="paragraph" w:customStyle="1" w:styleId="1111">
    <w:name w:val="Заголовок 111"/>
    <w:basedOn w:val="af0"/>
    <w:rPr>
      <w:b/>
      <w:bCs/>
      <w:color w:val="02125F"/>
      <w:kern w:val="1"/>
      <w:sz w:val="21"/>
      <w:szCs w:val="21"/>
    </w:rPr>
  </w:style>
  <w:style w:type="paragraph" w:customStyle="1" w:styleId="3111">
    <w:name w:val="Заголовок 311"/>
    <w:basedOn w:val="af0"/>
    <w:rPr>
      <w:rFonts w:ascii="Helvetica" w:hAnsi="Helvetica" w:cs="Helvetica"/>
      <w:b/>
      <w:bCs/>
      <w:color w:val="02125F"/>
      <w:sz w:val="18"/>
      <w:szCs w:val="18"/>
    </w:rPr>
  </w:style>
  <w:style w:type="paragraph" w:styleId="z-1">
    <w:name w:val="HTML Top of Form"/>
    <w:basedOn w:val="af0"/>
    <w:next w:val="af0"/>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0"/>
    <w:pPr>
      <w:spacing w:before="280" w:after="280"/>
      <w:jc w:val="both"/>
    </w:pPr>
    <w:rPr>
      <w:rFonts w:ascii="OpenSymbol" w:hAnsi="OpenSymbol" w:cs="OpenSymbol"/>
      <w:b/>
      <w:bCs/>
      <w:i/>
      <w:iCs/>
      <w:color w:val="000000"/>
      <w:sz w:val="18"/>
      <w:szCs w:val="18"/>
    </w:rPr>
  </w:style>
  <w:style w:type="paragraph" w:customStyle="1" w:styleId="11e">
    <w:name w:val="Название11"/>
    <w:basedOn w:val="af0"/>
    <w:pPr>
      <w:suppressLineNumbers/>
      <w:spacing w:before="120" w:after="120"/>
    </w:pPr>
    <w:rPr>
      <w:rFonts w:cs="Helvetica"/>
      <w:i/>
      <w:iCs/>
    </w:rPr>
  </w:style>
  <w:style w:type="paragraph" w:customStyle="1" w:styleId="1ffff9">
    <w:name w:val="Указатель1"/>
    <w:basedOn w:val="af0"/>
    <w:pPr>
      <w:suppressLineNumbers/>
    </w:pPr>
    <w:rPr>
      <w:rFonts w:cs="Helvetica"/>
    </w:rPr>
  </w:style>
  <w:style w:type="paragraph" w:customStyle="1" w:styleId="afffffffffffffd">
    <w:name w:val="Содержимое врезки"/>
    <w:basedOn w:val="afffffffb"/>
    <w:rPr>
      <w:sz w:val="24"/>
    </w:rPr>
  </w:style>
  <w:style w:type="paragraph" w:customStyle="1" w:styleId="H2">
    <w:name w:val="H2"/>
    <w:basedOn w:val="af0"/>
    <w:next w:val="af0"/>
    <w:pPr>
      <w:keepNext/>
      <w:spacing w:before="100" w:after="100"/>
    </w:pPr>
    <w:rPr>
      <w:b/>
      <w:sz w:val="36"/>
      <w:szCs w:val="20"/>
      <w:lang w:val="uk-UA"/>
    </w:rPr>
  </w:style>
  <w:style w:type="paragraph" w:customStyle="1" w:styleId="Blockquote">
    <w:name w:val="Blockquote"/>
    <w:basedOn w:val="af0"/>
    <w:pPr>
      <w:spacing w:before="100" w:after="100"/>
      <w:ind w:left="360" w:right="360"/>
    </w:pPr>
    <w:rPr>
      <w:szCs w:val="20"/>
      <w:lang w:val="uk-UA"/>
    </w:rPr>
  </w:style>
  <w:style w:type="paragraph" w:customStyle="1" w:styleId="DefinitionList">
    <w:name w:val="Definition List"/>
    <w:basedOn w:val="af0"/>
    <w:next w:val="af0"/>
    <w:pPr>
      <w:ind w:left="360"/>
    </w:pPr>
    <w:rPr>
      <w:szCs w:val="20"/>
      <w:lang w:val="uk-UA"/>
    </w:rPr>
  </w:style>
  <w:style w:type="paragraph" w:customStyle="1" w:styleId="H3">
    <w:name w:val="H3"/>
    <w:basedOn w:val="af0"/>
    <w:next w:val="af0"/>
    <w:uiPriority w:val="99"/>
    <w:pPr>
      <w:keepNext/>
      <w:spacing w:before="100" w:after="100"/>
    </w:pPr>
    <w:rPr>
      <w:b/>
      <w:sz w:val="28"/>
      <w:szCs w:val="20"/>
      <w:lang w:val="uk-UA"/>
    </w:rPr>
  </w:style>
  <w:style w:type="paragraph" w:customStyle="1" w:styleId="H5">
    <w:name w:val="H5"/>
    <w:basedOn w:val="af0"/>
    <w:next w:val="af0"/>
    <w:pPr>
      <w:keepNext/>
      <w:spacing w:before="100" w:after="100"/>
    </w:pPr>
    <w:rPr>
      <w:b/>
      <w:sz w:val="20"/>
      <w:szCs w:val="20"/>
      <w:lang w:val="uk-UA"/>
    </w:rPr>
  </w:style>
  <w:style w:type="paragraph" w:customStyle="1" w:styleId="H4">
    <w:name w:val="H4"/>
    <w:basedOn w:val="af0"/>
    <w:next w:val="af0"/>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0"/>
    <w:rPr>
      <w:sz w:val="28"/>
      <w:szCs w:val="20"/>
      <w:lang w:val="uk-UA"/>
    </w:rPr>
  </w:style>
  <w:style w:type="paragraph" w:styleId="2fff9">
    <w:name w:val="index 2"/>
    <w:basedOn w:val="af0"/>
    <w:next w:val="af0"/>
    <w:pPr>
      <w:widowControl w:val="0"/>
      <w:autoSpaceDE w:val="0"/>
      <w:ind w:left="400" w:hanging="200"/>
    </w:pPr>
    <w:rPr>
      <w:sz w:val="18"/>
      <w:szCs w:val="18"/>
    </w:rPr>
  </w:style>
  <w:style w:type="paragraph" w:styleId="3fd">
    <w:name w:val="index 3"/>
    <w:basedOn w:val="af0"/>
    <w:next w:val="af0"/>
    <w:pPr>
      <w:widowControl w:val="0"/>
      <w:autoSpaceDE w:val="0"/>
      <w:ind w:left="600" w:hanging="200"/>
    </w:pPr>
    <w:rPr>
      <w:sz w:val="18"/>
      <w:szCs w:val="18"/>
    </w:rPr>
  </w:style>
  <w:style w:type="paragraph" w:customStyle="1" w:styleId="413">
    <w:name w:val="Указатель 41"/>
    <w:basedOn w:val="af0"/>
    <w:next w:val="af0"/>
    <w:pPr>
      <w:widowControl w:val="0"/>
      <w:autoSpaceDE w:val="0"/>
      <w:ind w:left="800" w:hanging="200"/>
    </w:pPr>
    <w:rPr>
      <w:sz w:val="18"/>
      <w:szCs w:val="18"/>
    </w:rPr>
  </w:style>
  <w:style w:type="paragraph" w:customStyle="1" w:styleId="512">
    <w:name w:val="Указатель 51"/>
    <w:basedOn w:val="af0"/>
    <w:next w:val="af0"/>
    <w:pPr>
      <w:widowControl w:val="0"/>
      <w:autoSpaceDE w:val="0"/>
      <w:ind w:left="1000" w:hanging="200"/>
    </w:pPr>
    <w:rPr>
      <w:sz w:val="18"/>
      <w:szCs w:val="18"/>
    </w:rPr>
  </w:style>
  <w:style w:type="paragraph" w:customStyle="1" w:styleId="611">
    <w:name w:val="Указатель 61"/>
    <w:basedOn w:val="af0"/>
    <w:next w:val="af0"/>
    <w:pPr>
      <w:widowControl w:val="0"/>
      <w:autoSpaceDE w:val="0"/>
      <w:ind w:left="1200" w:hanging="200"/>
    </w:pPr>
    <w:rPr>
      <w:sz w:val="18"/>
      <w:szCs w:val="18"/>
    </w:rPr>
  </w:style>
  <w:style w:type="paragraph" w:customStyle="1" w:styleId="711">
    <w:name w:val="Указатель 71"/>
    <w:basedOn w:val="af0"/>
    <w:next w:val="af0"/>
    <w:pPr>
      <w:widowControl w:val="0"/>
      <w:autoSpaceDE w:val="0"/>
      <w:ind w:left="1400" w:hanging="200"/>
    </w:pPr>
    <w:rPr>
      <w:sz w:val="18"/>
      <w:szCs w:val="18"/>
    </w:rPr>
  </w:style>
  <w:style w:type="paragraph" w:customStyle="1" w:styleId="810">
    <w:name w:val="Указатель 81"/>
    <w:basedOn w:val="af0"/>
    <w:next w:val="af0"/>
    <w:pPr>
      <w:widowControl w:val="0"/>
      <w:autoSpaceDE w:val="0"/>
      <w:ind w:left="1600" w:hanging="200"/>
    </w:pPr>
    <w:rPr>
      <w:sz w:val="18"/>
      <w:szCs w:val="18"/>
    </w:rPr>
  </w:style>
  <w:style w:type="paragraph" w:customStyle="1" w:styleId="910">
    <w:name w:val="Указатель 91"/>
    <w:basedOn w:val="af0"/>
    <w:next w:val="af0"/>
    <w:pPr>
      <w:widowControl w:val="0"/>
      <w:autoSpaceDE w:val="0"/>
      <w:ind w:left="1800" w:hanging="200"/>
    </w:pPr>
    <w:rPr>
      <w:sz w:val="18"/>
      <w:szCs w:val="18"/>
    </w:rPr>
  </w:style>
  <w:style w:type="paragraph" w:styleId="affffffffffffff">
    <w:name w:val="index heading"/>
    <w:basedOn w:val="af0"/>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0"/>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2"/>
    <w:pPr>
      <w:ind w:firstLine="210"/>
    </w:pPr>
    <w:rPr>
      <w:sz w:val="24"/>
    </w:rPr>
  </w:style>
  <w:style w:type="paragraph" w:customStyle="1" w:styleId="Iauiueaennaoaoey">
    <w:name w:val="Iau?iue aenna?oaoey"/>
    <w:basedOn w:val="af0"/>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0"/>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0"/>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f0"/>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0"/>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0"/>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0"/>
    <w:pPr>
      <w:tabs>
        <w:tab w:val="left" w:pos="360"/>
      </w:tabs>
      <w:spacing w:line="360" w:lineRule="auto"/>
      <w:ind w:firstLine="454"/>
      <w:jc w:val="both"/>
    </w:pPr>
    <w:rPr>
      <w:sz w:val="28"/>
      <w:szCs w:val="28"/>
      <w:lang w:val="uk-UA"/>
    </w:rPr>
  </w:style>
  <w:style w:type="paragraph" w:customStyle="1" w:styleId="BookPage0">
    <w:name w:val="BookPage Знак"/>
    <w:basedOn w:val="af0"/>
    <w:pPr>
      <w:widowControl w:val="0"/>
      <w:autoSpaceDE w:val="0"/>
      <w:spacing w:before="210"/>
    </w:pPr>
    <w:rPr>
      <w:rFonts w:ascii="OpenSymbol" w:hAnsi="OpenSymbol" w:cs="OpenSymbol"/>
      <w:b/>
      <w:bCs/>
      <w:color w:val="666699"/>
    </w:rPr>
  </w:style>
  <w:style w:type="paragraph" w:customStyle="1" w:styleId="BookPage1">
    <w:name w:val="BookPage"/>
    <w:basedOn w:val="af0"/>
    <w:pPr>
      <w:widowControl w:val="0"/>
      <w:autoSpaceDE w:val="0"/>
      <w:spacing w:before="210"/>
    </w:pPr>
    <w:rPr>
      <w:rFonts w:ascii="OpenSymbol" w:hAnsi="OpenSymbol" w:cs="OpenSymbol"/>
      <w:b/>
      <w:bCs/>
      <w:color w:val="666699"/>
    </w:rPr>
  </w:style>
  <w:style w:type="paragraph" w:customStyle="1" w:styleId="94">
    <w:name w:val="заголовок 9"/>
    <w:basedOn w:val="af0"/>
    <w:next w:val="af0"/>
    <w:uiPriority w:val="99"/>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0"/>
    <w:pPr>
      <w:autoSpaceDE w:val="0"/>
    </w:pPr>
    <w:rPr>
      <w:sz w:val="20"/>
      <w:szCs w:val="20"/>
    </w:rPr>
  </w:style>
  <w:style w:type="paragraph" w:customStyle="1" w:styleId="affffffffffffff4">
    <w:name w:val="глава №"/>
    <w:basedOn w:val="af0"/>
    <w:next w:val="af0"/>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b"/>
    <w:pPr>
      <w:autoSpaceDE w:val="0"/>
      <w:spacing w:after="0" w:line="360" w:lineRule="auto"/>
      <w:ind w:firstLine="720"/>
      <w:jc w:val="both"/>
    </w:pPr>
    <w:rPr>
      <w:szCs w:val="28"/>
    </w:rPr>
  </w:style>
  <w:style w:type="paragraph" w:customStyle="1" w:styleId="Noeeu1">
    <w:name w:val="Noeeu1"/>
    <w:basedOn w:val="af0"/>
    <w:pPr>
      <w:overflowPunct w:val="0"/>
      <w:autoSpaceDE w:val="0"/>
      <w:spacing w:line="360" w:lineRule="auto"/>
      <w:ind w:firstLine="567"/>
      <w:jc w:val="both"/>
      <w:textAlignment w:val="baseline"/>
    </w:pPr>
    <w:rPr>
      <w:sz w:val="28"/>
      <w:szCs w:val="28"/>
    </w:rPr>
  </w:style>
  <w:style w:type="paragraph" w:customStyle="1" w:styleId="rvps5">
    <w:name w:val="rvps5"/>
    <w:basedOn w:val="af0"/>
    <w:pPr>
      <w:spacing w:before="280" w:after="280"/>
    </w:pPr>
    <w:rPr>
      <w:rFonts w:eastAsia="Impact"/>
    </w:rPr>
  </w:style>
  <w:style w:type="paragraph" w:customStyle="1" w:styleId="1-liter">
    <w:name w:val="1-liter"/>
    <w:basedOn w:val="af0"/>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0"/>
    <w:pPr>
      <w:ind w:firstLine="284"/>
      <w:jc w:val="both"/>
    </w:pPr>
    <w:rPr>
      <w:sz w:val="20"/>
      <w:szCs w:val="20"/>
      <w:lang w:val="uk-UA"/>
    </w:rPr>
  </w:style>
  <w:style w:type="paragraph" w:customStyle="1" w:styleId="WW-20">
    <w:name w:val="WW-Основной текст с отступом 2"/>
    <w:basedOn w:val="af0"/>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0"/>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0"/>
    <w:next w:val="af0"/>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b"/>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f0"/>
    <w:pPr>
      <w:spacing w:line="343" w:lineRule="auto"/>
      <w:ind w:firstLine="709"/>
      <w:jc w:val="both"/>
    </w:pPr>
    <w:rPr>
      <w:rFonts w:ascii="Helvetica" w:hAnsi="Helvetica" w:cs="Helvetica"/>
      <w:sz w:val="16"/>
      <w:szCs w:val="16"/>
      <w:lang w:val="uk-UA"/>
    </w:rPr>
  </w:style>
  <w:style w:type="paragraph" w:customStyle="1" w:styleId="1-zbirnyk">
    <w:name w:val="1-zbirnyk"/>
    <w:basedOn w:val="af0"/>
    <w:pPr>
      <w:ind w:firstLine="567"/>
      <w:jc w:val="both"/>
    </w:pPr>
    <w:rPr>
      <w:sz w:val="21"/>
      <w:szCs w:val="20"/>
      <w:lang w:val="uk-UA"/>
    </w:rPr>
  </w:style>
  <w:style w:type="paragraph" w:customStyle="1" w:styleId="pfull">
    <w:name w:val="pfull"/>
    <w:basedOn w:val="af0"/>
    <w:pPr>
      <w:spacing w:before="280" w:after="280"/>
    </w:pPr>
  </w:style>
  <w:style w:type="paragraph" w:customStyle="1" w:styleId="bodytext">
    <w:name w:val="bodytext"/>
    <w:basedOn w:val="af0"/>
    <w:pPr>
      <w:spacing w:after="22"/>
      <w:ind w:firstLine="330"/>
    </w:pPr>
    <w:rPr>
      <w:sz w:val="26"/>
      <w:szCs w:val="26"/>
    </w:rPr>
  </w:style>
  <w:style w:type="paragraph" w:customStyle="1" w:styleId="docheader">
    <w:name w:val="docheader"/>
    <w:basedOn w:val="af0"/>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0"/>
    <w:pPr>
      <w:spacing w:before="280" w:after="280"/>
    </w:pPr>
  </w:style>
  <w:style w:type="paragraph" w:customStyle="1" w:styleId="affffffffffffff8">
    <w:name w:val="текст виноски"/>
    <w:basedOn w:val="afffffffd"/>
    <w:pPr>
      <w:spacing w:line="240" w:lineRule="auto"/>
    </w:pPr>
    <w:rPr>
      <w:sz w:val="20"/>
      <w:szCs w:val="20"/>
    </w:rPr>
  </w:style>
  <w:style w:type="paragraph" w:customStyle="1" w:styleId="0500286">
    <w:name w:val="Стиль Черный Первая строка:  05 см Справа:  002 см Перед:  86..."/>
    <w:basedOn w:val="af0"/>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0"/>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0"/>
    <w:pPr>
      <w:spacing w:line="360" w:lineRule="auto"/>
      <w:ind w:firstLine="709"/>
      <w:jc w:val="both"/>
    </w:pPr>
    <w:rPr>
      <w:sz w:val="28"/>
      <w:szCs w:val="28"/>
    </w:rPr>
  </w:style>
  <w:style w:type="paragraph" w:customStyle="1" w:styleId="BodyText23">
    <w:name w:val="Body Text 23"/>
    <w:basedOn w:val="af0"/>
    <w:pPr>
      <w:tabs>
        <w:tab w:val="left" w:pos="3630"/>
      </w:tabs>
      <w:autoSpaceDE w:val="0"/>
      <w:spacing w:line="360" w:lineRule="auto"/>
      <w:jc w:val="both"/>
    </w:pPr>
  </w:style>
  <w:style w:type="paragraph" w:customStyle="1" w:styleId="BodyText22">
    <w:name w:val="Body Text 22"/>
    <w:basedOn w:val="af0"/>
    <w:pPr>
      <w:autoSpaceDE w:val="0"/>
      <w:spacing w:line="360" w:lineRule="auto"/>
      <w:ind w:firstLine="567"/>
      <w:jc w:val="both"/>
    </w:pPr>
    <w:rPr>
      <w:sz w:val="28"/>
      <w:szCs w:val="28"/>
    </w:rPr>
  </w:style>
  <w:style w:type="paragraph" w:customStyle="1" w:styleId="affffffffffffffb">
    <w:name w:val="????? ??????"/>
    <w:basedOn w:val="af0"/>
    <w:pPr>
      <w:widowControl w:val="0"/>
      <w:autoSpaceDE w:val="0"/>
    </w:pPr>
    <w:rPr>
      <w:sz w:val="20"/>
      <w:szCs w:val="20"/>
    </w:rPr>
  </w:style>
  <w:style w:type="paragraph" w:customStyle="1" w:styleId="60">
    <w:name w:val="Нумерованный список 6"/>
    <w:basedOn w:val="af0"/>
    <w:pPr>
      <w:numPr>
        <w:numId w:val="18"/>
      </w:numPr>
      <w:spacing w:line="192" w:lineRule="auto"/>
    </w:pPr>
  </w:style>
  <w:style w:type="paragraph" w:customStyle="1" w:styleId="outdent">
    <w:name w:val="outdent"/>
    <w:basedOn w:val="af0"/>
    <w:pPr>
      <w:spacing w:after="240"/>
      <w:ind w:left="480" w:right="240" w:hanging="240"/>
    </w:pPr>
  </w:style>
  <w:style w:type="paragraph" w:customStyle="1" w:styleId="firstpara">
    <w:name w:val="firstpara"/>
    <w:basedOn w:val="af0"/>
  </w:style>
  <w:style w:type="paragraph" w:customStyle="1" w:styleId="medium-normal1">
    <w:name w:val="medium-normal1"/>
    <w:basedOn w:val="af0"/>
    <w:pPr>
      <w:spacing w:before="280" w:after="280"/>
    </w:pPr>
    <w:rPr>
      <w:lang w:val="uk-UA"/>
    </w:rPr>
  </w:style>
  <w:style w:type="paragraph" w:customStyle="1" w:styleId="rvps6">
    <w:name w:val="rvps6"/>
    <w:basedOn w:val="af0"/>
    <w:pPr>
      <w:spacing w:before="280" w:after="280"/>
    </w:pPr>
  </w:style>
  <w:style w:type="paragraph" w:customStyle="1" w:styleId="Iniiaiieoaeno">
    <w:name w:val="Iniiaiie oaeno"/>
    <w:basedOn w:val="af0"/>
    <w:pPr>
      <w:spacing w:after="120"/>
    </w:pPr>
    <w:rPr>
      <w:sz w:val="20"/>
      <w:szCs w:val="20"/>
    </w:rPr>
  </w:style>
  <w:style w:type="paragraph" w:customStyle="1" w:styleId="censm">
    <w:name w:val="censm"/>
    <w:basedOn w:val="af0"/>
    <w:pPr>
      <w:spacing w:before="280" w:after="280"/>
    </w:pPr>
  </w:style>
  <w:style w:type="paragraph" w:customStyle="1" w:styleId="sm">
    <w:name w:val="sm"/>
    <w:basedOn w:val="af0"/>
    <w:pPr>
      <w:spacing w:before="280" w:after="280"/>
    </w:pPr>
    <w:rPr>
      <w:rFonts w:ascii="OpenSymbol" w:hAnsi="OpenSymbol" w:cs="OpenSymbol"/>
      <w:sz w:val="22"/>
      <w:szCs w:val="22"/>
    </w:rPr>
  </w:style>
  <w:style w:type="paragraph" w:customStyle="1" w:styleId="author0">
    <w:name w:val="author"/>
    <w:basedOn w:val="af0"/>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0"/>
    <w:pPr>
      <w:spacing w:before="120" w:after="120" w:line="360" w:lineRule="atLeast"/>
      <w:ind w:left="115" w:right="115"/>
      <w:jc w:val="both"/>
    </w:pPr>
    <w:rPr>
      <w:rFonts w:ascii="OpenSymbol" w:hAnsi="OpenSymbol" w:cs="OpenSymbol"/>
      <w:color w:val="000000"/>
    </w:rPr>
  </w:style>
  <w:style w:type="paragraph" w:customStyle="1" w:styleId="avtor0">
    <w:name w:val="avtor"/>
    <w:basedOn w:val="af0"/>
    <w:pPr>
      <w:spacing w:before="280" w:after="280"/>
    </w:pPr>
  </w:style>
  <w:style w:type="paragraph" w:customStyle="1" w:styleId="affffffffffffffc">
    <w:name w:val="Звезды"/>
    <w:basedOn w:val="af0"/>
    <w:next w:val="af0"/>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b"/>
    <w:pPr>
      <w:widowControl w:val="0"/>
      <w:spacing w:before="120" w:after="0" w:line="360" w:lineRule="auto"/>
      <w:ind w:firstLine="1134"/>
      <w:jc w:val="both"/>
    </w:pPr>
    <w:rPr>
      <w:szCs w:val="20"/>
    </w:rPr>
  </w:style>
  <w:style w:type="paragraph" w:customStyle="1" w:styleId="3f3f3f">
    <w:name w:val="Ч3fи3fп3f"/>
    <w:basedOn w:val="af0"/>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0"/>
    <w:pPr>
      <w:widowControl w:val="0"/>
      <w:spacing w:after="120" w:line="480" w:lineRule="auto"/>
    </w:pPr>
  </w:style>
  <w:style w:type="paragraph" w:customStyle="1" w:styleId="3f3f3f3f3f3f">
    <w:name w:val="М3fо3fй3f у3fк3fр3f"/>
    <w:basedOn w:val="af0"/>
    <w:pPr>
      <w:widowControl w:val="0"/>
      <w:ind w:firstLine="567"/>
      <w:jc w:val="both"/>
    </w:pPr>
    <w:rPr>
      <w:sz w:val="28"/>
      <w:szCs w:val="28"/>
      <w:lang w:val="uk-UA"/>
    </w:rPr>
  </w:style>
  <w:style w:type="paragraph" w:customStyle="1" w:styleId="affffffffffffffd">
    <w:name w:val="Мой укр"/>
    <w:basedOn w:val="af0"/>
    <w:pPr>
      <w:widowControl w:val="0"/>
      <w:ind w:firstLine="567"/>
      <w:jc w:val="both"/>
    </w:pPr>
    <w:rPr>
      <w:sz w:val="28"/>
      <w:szCs w:val="28"/>
      <w:lang w:val="uk-UA"/>
    </w:rPr>
  </w:style>
  <w:style w:type="paragraph" w:customStyle="1" w:styleId="11">
    <w:name w:val="11"/>
    <w:basedOn w:val="af0"/>
    <w:pPr>
      <w:numPr>
        <w:numId w:val="15"/>
      </w:numPr>
      <w:jc w:val="both"/>
    </w:pPr>
    <w:rPr>
      <w:sz w:val="28"/>
      <w:szCs w:val="28"/>
      <w:lang w:val="uk-UA"/>
    </w:rPr>
  </w:style>
  <w:style w:type="paragraph" w:customStyle="1" w:styleId="affffffffffffffe">
    <w:name w:val="Название.Название схем"/>
    <w:basedOn w:val="af0"/>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0"/>
    <w:next w:val="af0"/>
    <w:uiPriority w:val="99"/>
    <w:pPr>
      <w:keepNext/>
      <w:autoSpaceDE w:val="0"/>
      <w:jc w:val="right"/>
    </w:pPr>
    <w:rPr>
      <w:b/>
      <w:bCs/>
      <w:sz w:val="32"/>
      <w:szCs w:val="32"/>
      <w:lang w:val="uk-UA"/>
    </w:rPr>
  </w:style>
  <w:style w:type="paragraph" w:customStyle="1" w:styleId="afffffffffffffff">
    <w:name w:val="а"/>
    <w:basedOn w:val="af0"/>
    <w:pPr>
      <w:autoSpaceDE w:val="0"/>
      <w:ind w:firstLine="720"/>
      <w:jc w:val="both"/>
    </w:pPr>
    <w:rPr>
      <w:sz w:val="28"/>
      <w:szCs w:val="28"/>
      <w:lang w:val="uk-UA"/>
    </w:rPr>
  </w:style>
  <w:style w:type="paragraph" w:customStyle="1" w:styleId="68">
    <w:name w:val="заголовок 6"/>
    <w:basedOn w:val="af0"/>
    <w:next w:val="af0"/>
    <w:pPr>
      <w:keepNext/>
      <w:autoSpaceDE w:val="0"/>
      <w:spacing w:line="288" w:lineRule="auto"/>
      <w:jc w:val="center"/>
    </w:pPr>
    <w:rPr>
      <w:sz w:val="26"/>
      <w:szCs w:val="26"/>
      <w:lang w:val="en-US"/>
    </w:rPr>
  </w:style>
  <w:style w:type="paragraph" w:customStyle="1" w:styleId="afffffffffffffff0">
    <w:name w:val="рабочий"/>
    <w:basedOn w:val="af0"/>
    <w:pPr>
      <w:spacing w:line="360" w:lineRule="auto"/>
      <w:ind w:right="-284" w:firstLine="709"/>
      <w:jc w:val="both"/>
    </w:pPr>
    <w:rPr>
      <w:sz w:val="28"/>
      <w:szCs w:val="20"/>
    </w:rPr>
  </w:style>
  <w:style w:type="paragraph" w:customStyle="1" w:styleId="1ffffe">
    <w:name w:val="Продолжение списка1"/>
    <w:basedOn w:val="af0"/>
    <w:pPr>
      <w:spacing w:after="120"/>
      <w:ind w:left="283"/>
    </w:pPr>
  </w:style>
  <w:style w:type="paragraph" w:customStyle="1" w:styleId="cnfheader">
    <w:name w:val="cnfheader"/>
    <w:basedOn w:val="af0"/>
    <w:pPr>
      <w:spacing w:before="280" w:after="280"/>
    </w:pPr>
    <w:rPr>
      <w:rFonts w:ascii="OpenSymbol" w:hAnsi="OpenSymbol" w:cs="OpenSymbol"/>
      <w:b/>
      <w:bCs/>
      <w:caps/>
      <w:sz w:val="20"/>
      <w:szCs w:val="20"/>
    </w:rPr>
  </w:style>
  <w:style w:type="paragraph" w:customStyle="1" w:styleId="titul">
    <w:name w:val="titul"/>
    <w:basedOn w:val="af0"/>
    <w:pPr>
      <w:spacing w:before="280" w:after="280"/>
      <w:jc w:val="center"/>
    </w:pPr>
    <w:rPr>
      <w:b/>
      <w:bCs/>
      <w:color w:val="333333"/>
      <w:sz w:val="14"/>
      <w:szCs w:val="14"/>
    </w:rPr>
  </w:style>
  <w:style w:type="paragraph" w:customStyle="1" w:styleId="sources">
    <w:name w:val="sources"/>
    <w:basedOn w:val="af0"/>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1">
    <w:name w:val="Âåðõíèé êîëîíòèòóë"/>
    <w:basedOn w:val="af0"/>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0"/>
    <w:next w:val="af0"/>
    <w:pPr>
      <w:keepNext/>
      <w:autoSpaceDE w:val="0"/>
      <w:jc w:val="center"/>
    </w:pPr>
    <w:rPr>
      <w:b/>
      <w:bCs/>
      <w:sz w:val="20"/>
      <w:szCs w:val="20"/>
      <w:lang w:val="uk-UA"/>
    </w:rPr>
  </w:style>
  <w:style w:type="paragraph" w:customStyle="1" w:styleId="d22">
    <w:name w:val="сdовной текст2 2"/>
    <w:basedOn w:val="af0"/>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2">
    <w:name w:val="абзац"/>
    <w:basedOn w:val="af0"/>
    <w:pPr>
      <w:spacing w:line="360" w:lineRule="auto"/>
      <w:jc w:val="both"/>
    </w:pPr>
    <w:rPr>
      <w:b/>
      <w:sz w:val="28"/>
      <w:szCs w:val="20"/>
    </w:rPr>
  </w:style>
  <w:style w:type="paragraph" w:customStyle="1" w:styleId="pt">
    <w:name w:val="pt"/>
    <w:basedOn w:val="af0"/>
    <w:pPr>
      <w:spacing w:before="280" w:after="280"/>
      <w:ind w:left="443" w:right="443" w:firstLine="400"/>
      <w:jc w:val="both"/>
    </w:pPr>
  </w:style>
  <w:style w:type="paragraph" w:customStyle="1" w:styleId="ht">
    <w:name w:val="ht"/>
    <w:basedOn w:val="af0"/>
    <w:pPr>
      <w:spacing w:before="280" w:after="280"/>
      <w:ind w:left="443" w:right="443"/>
      <w:jc w:val="center"/>
    </w:pPr>
    <w:rPr>
      <w:sz w:val="27"/>
      <w:szCs w:val="27"/>
    </w:rPr>
  </w:style>
  <w:style w:type="paragraph" w:customStyle="1" w:styleId="afffffffffffffff3">
    <w:name w:val="Книги"/>
    <w:basedOn w:val="af0"/>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1">
    <w:name w:val="Прощание1"/>
    <w:basedOn w:val="af0"/>
    <w:pPr>
      <w:ind w:left="4252"/>
    </w:pPr>
    <w:rPr>
      <w:lang w:val="pl-PL"/>
    </w:rPr>
  </w:style>
  <w:style w:type="paragraph" w:customStyle="1" w:styleId="rvps17">
    <w:name w:val="rvps17"/>
    <w:basedOn w:val="af0"/>
    <w:pPr>
      <w:spacing w:before="280" w:after="280"/>
    </w:pPr>
  </w:style>
  <w:style w:type="paragraph" w:customStyle="1" w:styleId="rvps14">
    <w:name w:val="rvps14"/>
    <w:basedOn w:val="af0"/>
    <w:pPr>
      <w:spacing w:before="280" w:after="280"/>
    </w:pPr>
  </w:style>
  <w:style w:type="paragraph" w:customStyle="1" w:styleId="afffffffffffffff4">
    <w:name w:val="без абзаца"/>
    <w:basedOn w:val="af0"/>
    <w:pPr>
      <w:jc w:val="center"/>
    </w:pPr>
    <w:rPr>
      <w:rFonts w:eastAsia="IzhTitl"/>
      <w:sz w:val="28"/>
      <w:szCs w:val="20"/>
      <w:lang w:val="uk-UA"/>
    </w:rPr>
  </w:style>
  <w:style w:type="paragraph" w:customStyle="1" w:styleId="Programmline2">
    <w:name w:val="Programmline2"/>
    <w:basedOn w:val="af0"/>
    <w:pPr>
      <w:spacing w:before="40" w:after="40" w:line="360" w:lineRule="auto"/>
      <w:ind w:left="488" w:right="-153" w:hanging="488"/>
      <w:jc w:val="center"/>
    </w:pPr>
    <w:rPr>
      <w:bCs/>
      <w:sz w:val="22"/>
      <w:szCs w:val="20"/>
      <w:lang w:val="en-US"/>
    </w:rPr>
  </w:style>
  <w:style w:type="paragraph" w:customStyle="1" w:styleId="reference2">
    <w:name w:val="reference2"/>
    <w:basedOn w:val="af0"/>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0"/>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0"/>
    <w:next w:val="af0"/>
    <w:pPr>
      <w:spacing w:before="255" w:after="295" w:line="180" w:lineRule="exact"/>
      <w:jc w:val="both"/>
    </w:pPr>
    <w:rPr>
      <w:rFonts w:ascii="Mangal" w:hAnsi="Mangal" w:cs="Mangal"/>
      <w:sz w:val="16"/>
      <w:szCs w:val="20"/>
      <w:lang w:val="en-US"/>
    </w:rPr>
  </w:style>
  <w:style w:type="paragraph" w:customStyle="1" w:styleId="headersmall">
    <w:name w:val="headersmall"/>
    <w:basedOn w:val="af0"/>
    <w:pPr>
      <w:spacing w:before="280" w:after="280"/>
    </w:pPr>
  </w:style>
  <w:style w:type="paragraph" w:customStyle="1" w:styleId="TFReferencesSection">
    <w:name w:val="TF_References_Section"/>
    <w:basedOn w:val="af0"/>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f0"/>
    <w:pPr>
      <w:jc w:val="center"/>
    </w:pPr>
    <w:rPr>
      <w:sz w:val="28"/>
      <w:szCs w:val="20"/>
      <w:lang w:val="uk-UA"/>
    </w:rPr>
  </w:style>
  <w:style w:type="paragraph" w:customStyle="1" w:styleId="2fffa">
    <w:name w:val="Схема 2"/>
    <w:basedOn w:val="af0"/>
    <w:pPr>
      <w:jc w:val="center"/>
    </w:pPr>
    <w:rPr>
      <w:szCs w:val="20"/>
      <w:lang w:val="uk-UA"/>
    </w:rPr>
  </w:style>
  <w:style w:type="paragraph" w:customStyle="1" w:styleId="afffffffffffffff6">
    <w:name w:val="Титул"/>
    <w:basedOn w:val="af0"/>
    <w:pPr>
      <w:jc w:val="center"/>
    </w:pPr>
    <w:rPr>
      <w:sz w:val="32"/>
      <w:szCs w:val="20"/>
      <w:lang w:val="uk-UA"/>
    </w:rPr>
  </w:style>
  <w:style w:type="paragraph" w:customStyle="1" w:styleId="afffffffffffffff7">
    <w:name w:val="Формула"/>
    <w:basedOn w:val="af0"/>
    <w:pPr>
      <w:tabs>
        <w:tab w:val="left" w:pos="5954"/>
      </w:tabs>
      <w:spacing w:before="80" w:after="80"/>
      <w:ind w:right="851"/>
      <w:jc w:val="right"/>
    </w:pPr>
    <w:rPr>
      <w:sz w:val="28"/>
      <w:szCs w:val="20"/>
      <w:lang w:val="uk-UA"/>
    </w:rPr>
  </w:style>
  <w:style w:type="paragraph" w:customStyle="1" w:styleId="WW-21">
    <w:name w:val="WW-Основной текст 2"/>
    <w:basedOn w:val="af0"/>
    <w:pPr>
      <w:widowControl w:val="0"/>
      <w:spacing w:line="360" w:lineRule="auto"/>
      <w:jc w:val="both"/>
    </w:pPr>
    <w:rPr>
      <w:sz w:val="28"/>
      <w:szCs w:val="28"/>
      <w:lang w:val="uk-UA"/>
    </w:rPr>
  </w:style>
  <w:style w:type="paragraph" w:customStyle="1" w:styleId="1fffff3">
    <w:name w:val="Тема примечания1"/>
    <w:basedOn w:val="2ff6"/>
    <w:next w:val="2ff6"/>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0"/>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f0"/>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0"/>
    <w:pPr>
      <w:jc w:val="center"/>
    </w:pPr>
    <w:rPr>
      <w:sz w:val="26"/>
      <w:szCs w:val="26"/>
    </w:rPr>
  </w:style>
  <w:style w:type="paragraph" w:customStyle="1" w:styleId="afffffffffffffffa">
    <w:name w:val="Ссылка"/>
    <w:basedOn w:val="af0"/>
    <w:pPr>
      <w:spacing w:line="360" w:lineRule="auto"/>
      <w:ind w:firstLine="709"/>
      <w:jc w:val="both"/>
    </w:pPr>
  </w:style>
  <w:style w:type="paragraph" w:customStyle="1" w:styleId="afffffffffffffffb">
    <w:name w:val="Рисунок Знак"/>
    <w:basedOn w:val="af0"/>
    <w:pPr>
      <w:spacing w:after="240"/>
      <w:jc w:val="center"/>
    </w:pPr>
  </w:style>
  <w:style w:type="paragraph" w:customStyle="1" w:styleId="afffffffffffffffc">
    <w:name w:val="Рисунок"/>
    <w:basedOn w:val="af0"/>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0"/>
    <w:next w:val="af0"/>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0"/>
    <w:pPr>
      <w:spacing w:line="360" w:lineRule="auto"/>
      <w:ind w:firstLine="709"/>
      <w:jc w:val="both"/>
    </w:pPr>
    <w:rPr>
      <w:sz w:val="28"/>
      <w:szCs w:val="28"/>
      <w:lang w:val="uk-UA"/>
    </w:rPr>
  </w:style>
  <w:style w:type="paragraph" w:customStyle="1" w:styleId="2fffb">
    <w:name w:val="оглавление 2"/>
    <w:basedOn w:val="af0"/>
    <w:next w:val="af0"/>
    <w:pPr>
      <w:ind w:left="200"/>
    </w:pPr>
    <w:rPr>
      <w:sz w:val="20"/>
      <w:szCs w:val="20"/>
    </w:rPr>
  </w:style>
  <w:style w:type="paragraph" w:customStyle="1" w:styleId="1fffff4">
    <w:name w:val="оглавление 1"/>
    <w:basedOn w:val="af0"/>
    <w:next w:val="af0"/>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f0"/>
    <w:next w:val="af0"/>
    <w:pPr>
      <w:ind w:left="400"/>
    </w:pPr>
    <w:rPr>
      <w:sz w:val="20"/>
      <w:szCs w:val="20"/>
    </w:rPr>
  </w:style>
  <w:style w:type="paragraph" w:customStyle="1" w:styleId="affffffffffffffff1">
    <w:name w:val="&quot;він"/>
    <w:basedOn w:val="af0"/>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0"/>
    <w:next w:val="af0"/>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0"/>
    <w:pPr>
      <w:spacing w:line="384" w:lineRule="auto"/>
      <w:ind w:firstLine="709"/>
      <w:jc w:val="both"/>
    </w:pPr>
    <w:rPr>
      <w:sz w:val="28"/>
      <w:szCs w:val="20"/>
      <w:lang w:val="en-US"/>
    </w:rPr>
  </w:style>
  <w:style w:type="paragraph" w:customStyle="1" w:styleId="D">
    <w:name w:val="D БезОтступа"/>
    <w:basedOn w:val="af0"/>
    <w:pPr>
      <w:spacing w:line="384" w:lineRule="auto"/>
      <w:jc w:val="both"/>
    </w:pPr>
    <w:rPr>
      <w:sz w:val="28"/>
      <w:szCs w:val="20"/>
      <w:lang w:val="en-US"/>
    </w:rPr>
  </w:style>
  <w:style w:type="paragraph" w:customStyle="1" w:styleId="f">
    <w:name w:val="f"/>
    <w:basedOn w:val="af0"/>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f0"/>
    <w:next w:val="af0"/>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0"/>
    <w:pPr>
      <w:autoSpaceDE w:val="0"/>
      <w:spacing w:line="360" w:lineRule="auto"/>
    </w:pPr>
    <w:rPr>
      <w:sz w:val="28"/>
      <w:szCs w:val="28"/>
    </w:rPr>
  </w:style>
  <w:style w:type="paragraph" w:customStyle="1" w:styleId="affffffffffffffff4">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5">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f0"/>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0"/>
    <w:pPr>
      <w:widowControl w:val="0"/>
      <w:jc w:val="both"/>
    </w:pPr>
    <w:rPr>
      <w:sz w:val="28"/>
      <w:szCs w:val="20"/>
    </w:rPr>
  </w:style>
  <w:style w:type="paragraph" w:customStyle="1" w:styleId="affffffffffffffff7">
    <w:name w:val="н"/>
    <w:basedOn w:val="af0"/>
    <w:pPr>
      <w:spacing w:line="360" w:lineRule="auto"/>
      <w:ind w:firstLine="284"/>
      <w:jc w:val="both"/>
    </w:pPr>
    <w:rPr>
      <w:sz w:val="28"/>
      <w:szCs w:val="20"/>
      <w:lang w:val="uk-UA"/>
    </w:rPr>
  </w:style>
  <w:style w:type="paragraph" w:customStyle="1" w:styleId="1fffff6">
    <w:name w:val="çàãîëîâîê 1"/>
    <w:basedOn w:val="af0"/>
    <w:next w:val="af0"/>
    <w:pPr>
      <w:keepNext/>
      <w:spacing w:line="360" w:lineRule="auto"/>
      <w:jc w:val="both"/>
    </w:pPr>
    <w:rPr>
      <w:sz w:val="28"/>
      <w:szCs w:val="20"/>
      <w:lang w:val="uk-UA"/>
    </w:rPr>
  </w:style>
  <w:style w:type="paragraph" w:customStyle="1" w:styleId="affffffffffffffff8">
    <w:name w:val="Ос"/>
    <w:basedOn w:val="affffffff2"/>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0"/>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0"/>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0"/>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0"/>
    <w:pPr>
      <w:keepLines/>
      <w:spacing w:after="360" w:line="360" w:lineRule="auto"/>
      <w:jc w:val="center"/>
    </w:pPr>
    <w:rPr>
      <w:szCs w:val="20"/>
    </w:rPr>
  </w:style>
  <w:style w:type="paragraph" w:customStyle="1" w:styleId="affffffffffffffffc">
    <w:name w:val="Подпись к таблице"/>
    <w:basedOn w:val="af0"/>
    <w:link w:val="affffffffffffffffd"/>
    <w:pPr>
      <w:spacing w:line="360" w:lineRule="auto"/>
      <w:jc w:val="right"/>
    </w:pPr>
    <w:rPr>
      <w:sz w:val="28"/>
      <w:szCs w:val="20"/>
    </w:rPr>
  </w:style>
  <w:style w:type="paragraph" w:customStyle="1" w:styleId="affffffffffffffffe">
    <w:name w:val="Экспликация"/>
    <w:basedOn w:val="af0"/>
    <w:next w:val="af0"/>
    <w:pPr>
      <w:tabs>
        <w:tab w:val="left" w:pos="1276"/>
      </w:tabs>
      <w:spacing w:line="360" w:lineRule="auto"/>
      <w:ind w:left="907"/>
      <w:jc w:val="both"/>
    </w:pPr>
    <w:rPr>
      <w:sz w:val="20"/>
      <w:szCs w:val="20"/>
      <w:lang w:val="en-US"/>
    </w:rPr>
  </w:style>
  <w:style w:type="paragraph" w:customStyle="1" w:styleId="aaieiaie1">
    <w:name w:val="aaieiaie 1"/>
    <w:basedOn w:val="af0"/>
    <w:next w:val="af0"/>
    <w:pPr>
      <w:keepNext/>
      <w:jc w:val="center"/>
    </w:pPr>
    <w:rPr>
      <w:szCs w:val="20"/>
      <w:lang w:val="uk-UA"/>
    </w:rPr>
  </w:style>
  <w:style w:type="paragraph" w:customStyle="1" w:styleId="rvps1">
    <w:name w:val="rvps1"/>
    <w:basedOn w:val="af0"/>
    <w:pPr>
      <w:jc w:val="center"/>
    </w:pPr>
  </w:style>
  <w:style w:type="paragraph" w:customStyle="1" w:styleId="rvps2">
    <w:name w:val="rvps2"/>
    <w:basedOn w:val="af0"/>
    <w:pPr>
      <w:keepNext/>
      <w:jc w:val="right"/>
    </w:pPr>
  </w:style>
  <w:style w:type="paragraph" w:customStyle="1" w:styleId="rvps3">
    <w:name w:val="rvps3"/>
    <w:basedOn w:val="af0"/>
    <w:pPr>
      <w:ind w:left="2880" w:hanging="2880"/>
    </w:pPr>
  </w:style>
  <w:style w:type="paragraph" w:customStyle="1" w:styleId="rvps4">
    <w:name w:val="rvps4"/>
    <w:basedOn w:val="af0"/>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0"/>
    <w:pPr>
      <w:spacing w:before="280" w:after="280"/>
    </w:pPr>
  </w:style>
  <w:style w:type="paragraph" w:customStyle="1" w:styleId="afffffffffffffffff">
    <w:name w:val="Обычн_основн"/>
    <w:basedOn w:val="af0"/>
    <w:pPr>
      <w:spacing w:line="360" w:lineRule="auto"/>
      <w:ind w:firstLine="539"/>
      <w:jc w:val="both"/>
    </w:pPr>
    <w:rPr>
      <w:sz w:val="28"/>
      <w:szCs w:val="20"/>
      <w:lang w:val="uk-UA"/>
    </w:rPr>
  </w:style>
  <w:style w:type="paragraph" w:customStyle="1" w:styleId="auto">
    <w:name w:val="auto"/>
    <w:basedOn w:val="af0"/>
    <w:pPr>
      <w:spacing w:line="312" w:lineRule="atLeast"/>
    </w:pPr>
    <w:rPr>
      <w:rFonts w:ascii="MS Reference Specialty" w:hAnsi="MS Reference Specialty" w:cs="MS Reference Specialty"/>
    </w:rPr>
  </w:style>
  <w:style w:type="paragraph" w:customStyle="1" w:styleId="rvps23">
    <w:name w:val="rvps23"/>
    <w:basedOn w:val="af0"/>
    <w:pPr>
      <w:ind w:firstLine="720"/>
      <w:jc w:val="both"/>
    </w:pPr>
    <w:rPr>
      <w:lang w:val="uk-UA"/>
    </w:rPr>
  </w:style>
  <w:style w:type="paragraph" w:customStyle="1" w:styleId="wwwstas">
    <w:name w:val="wwwstas"/>
    <w:basedOn w:val="af0"/>
    <w:pPr>
      <w:spacing w:before="96" w:after="288"/>
      <w:ind w:left="284" w:right="284"/>
      <w:jc w:val="both"/>
    </w:pPr>
    <w:rPr>
      <w:lang w:val="uk-UA"/>
    </w:rPr>
  </w:style>
  <w:style w:type="paragraph" w:customStyle="1" w:styleId="afffffffffffffffff0">
    <w:name w:val="Стаття"/>
    <w:basedOn w:val="af0"/>
    <w:pPr>
      <w:autoSpaceDE w:val="0"/>
      <w:spacing w:before="120" w:after="120"/>
      <w:ind w:firstLine="720"/>
      <w:jc w:val="both"/>
    </w:pPr>
    <w:rPr>
      <w:sz w:val="28"/>
      <w:szCs w:val="28"/>
      <w:lang w:val="uk-UA"/>
    </w:rPr>
  </w:style>
  <w:style w:type="paragraph" w:customStyle="1" w:styleId="broken">
    <w:name w:val="broken"/>
    <w:basedOn w:val="af0"/>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0"/>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0"/>
    <w:pPr>
      <w:widowControl w:val="0"/>
      <w:ind w:firstLine="397"/>
      <w:jc w:val="both"/>
    </w:pPr>
    <w:rPr>
      <w:rFonts w:ascii="UkrainianPeterburg" w:hAnsi="UkrainianPeterburg" w:cs="UkrainianPeterburg"/>
      <w:szCs w:val="20"/>
    </w:rPr>
  </w:style>
  <w:style w:type="paragraph" w:customStyle="1" w:styleId="2fffd">
    <w:name w:val="Адрес 2"/>
    <w:basedOn w:val="af0"/>
    <w:pPr>
      <w:spacing w:line="200" w:lineRule="atLeast"/>
    </w:pPr>
    <w:rPr>
      <w:sz w:val="16"/>
      <w:szCs w:val="20"/>
    </w:rPr>
  </w:style>
  <w:style w:type="paragraph" w:customStyle="1" w:styleId="afffffffffffffffff2">
    <w:name w:val="Підзаголовок"/>
    <w:basedOn w:val="af0"/>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0"/>
    <w:pPr>
      <w:spacing w:before="280" w:after="280"/>
    </w:pPr>
  </w:style>
  <w:style w:type="paragraph" w:customStyle="1" w:styleId="msonormalbullet2gif">
    <w:name w:val="msonormalbullet2.gif"/>
    <w:basedOn w:val="af0"/>
    <w:pPr>
      <w:spacing w:before="280" w:after="280"/>
    </w:pPr>
    <w:rPr>
      <w:rFonts w:eastAsia="IzhTitl"/>
    </w:rPr>
  </w:style>
  <w:style w:type="paragraph" w:customStyle="1" w:styleId="msonormalbullet3gif">
    <w:name w:val="msonormalbullet3.gif"/>
    <w:basedOn w:val="af0"/>
    <w:pPr>
      <w:spacing w:before="280" w:after="280"/>
    </w:pPr>
    <w:rPr>
      <w:rFonts w:eastAsia="IzhTitl"/>
    </w:rPr>
  </w:style>
  <w:style w:type="paragraph" w:customStyle="1" w:styleId="msobodytextindent2bullet1gif">
    <w:name w:val="msobodytextindent2bullet1.gif"/>
    <w:basedOn w:val="af0"/>
    <w:pPr>
      <w:spacing w:before="280" w:after="280"/>
    </w:pPr>
    <w:rPr>
      <w:rFonts w:eastAsia="IzhTitl"/>
    </w:rPr>
  </w:style>
  <w:style w:type="paragraph" w:customStyle="1" w:styleId="msobodytextindent2bullet2gif">
    <w:name w:val="msobodytextindent2bullet2.gif"/>
    <w:basedOn w:val="af0"/>
    <w:pPr>
      <w:spacing w:before="280" w:after="280"/>
    </w:pPr>
    <w:rPr>
      <w:rFonts w:eastAsia="IzhTitl"/>
    </w:rPr>
  </w:style>
  <w:style w:type="paragraph" w:customStyle="1" w:styleId="msonormalbullet2gifcxspmiddle">
    <w:name w:val="msonormalbullet2gifcxspmiddle"/>
    <w:basedOn w:val="af0"/>
    <w:pPr>
      <w:spacing w:before="280" w:after="280"/>
    </w:pPr>
    <w:rPr>
      <w:rFonts w:eastAsia="IzhTitl"/>
      <w:szCs w:val="20"/>
    </w:rPr>
  </w:style>
  <w:style w:type="paragraph" w:customStyle="1" w:styleId="msonormalbullet2gifcxsplast">
    <w:name w:val="msonormalbullet2gifcxsplast"/>
    <w:basedOn w:val="af0"/>
    <w:pPr>
      <w:spacing w:before="280" w:after="280"/>
    </w:pPr>
    <w:rPr>
      <w:rFonts w:eastAsia="IzhTitl"/>
      <w:szCs w:val="20"/>
    </w:rPr>
  </w:style>
  <w:style w:type="paragraph" w:customStyle="1" w:styleId="msonormalbullet3gifcxsplast">
    <w:name w:val="msonormalbullet3gifcxsplast"/>
    <w:basedOn w:val="af0"/>
    <w:pPr>
      <w:spacing w:before="280" w:after="280"/>
    </w:pPr>
    <w:rPr>
      <w:rFonts w:eastAsia="IzhTitl"/>
    </w:rPr>
  </w:style>
  <w:style w:type="paragraph" w:customStyle="1" w:styleId="msobodytextindent2bullet2gifcxspmiddle">
    <w:name w:val="msobodytextindent2bullet2gifcxspmiddle"/>
    <w:basedOn w:val="af0"/>
    <w:pPr>
      <w:spacing w:before="280" w:after="280"/>
    </w:pPr>
    <w:rPr>
      <w:rFonts w:eastAsia="IzhTitl"/>
    </w:rPr>
  </w:style>
  <w:style w:type="paragraph" w:customStyle="1" w:styleId="msotitlebullet1gif">
    <w:name w:val="msotitlebullet1.gif"/>
    <w:basedOn w:val="af0"/>
    <w:pPr>
      <w:spacing w:before="280" w:after="280"/>
    </w:pPr>
    <w:rPr>
      <w:rFonts w:eastAsia="IzhTitl"/>
    </w:rPr>
  </w:style>
  <w:style w:type="paragraph" w:customStyle="1" w:styleId="msonormalbullet1gif">
    <w:name w:val="msonormalbullet1.gif"/>
    <w:basedOn w:val="af0"/>
    <w:pPr>
      <w:spacing w:before="280" w:after="280"/>
    </w:pPr>
    <w:rPr>
      <w:rFonts w:eastAsia="IzhTitl"/>
    </w:rPr>
  </w:style>
  <w:style w:type="paragraph" w:customStyle="1" w:styleId="msonormalbullet2gifbullet1gif">
    <w:name w:val="msonormalbullet2gifbullet1.gif"/>
    <w:basedOn w:val="af0"/>
    <w:pPr>
      <w:spacing w:before="280" w:after="280"/>
    </w:pPr>
    <w:rPr>
      <w:rFonts w:eastAsia="IzhTitl"/>
    </w:rPr>
  </w:style>
  <w:style w:type="paragraph" w:customStyle="1" w:styleId="msonormalbullet2gifbullet2gif">
    <w:name w:val="msonormalbullet2gifbullet2.gif"/>
    <w:basedOn w:val="af0"/>
    <w:pPr>
      <w:spacing w:before="280" w:after="280"/>
    </w:pPr>
    <w:rPr>
      <w:rFonts w:eastAsia="IzhTitl"/>
    </w:rPr>
  </w:style>
  <w:style w:type="paragraph" w:customStyle="1" w:styleId="msobodytextindent2bullet3gif">
    <w:name w:val="msobodytextindent2bullet3.gif"/>
    <w:basedOn w:val="af0"/>
    <w:pPr>
      <w:spacing w:before="280" w:after="280"/>
    </w:pPr>
    <w:rPr>
      <w:rFonts w:eastAsia="IzhTitl"/>
    </w:rPr>
  </w:style>
  <w:style w:type="paragraph" w:customStyle="1" w:styleId="msotitlebullet3gif">
    <w:name w:val="msotitlebullet3.gif"/>
    <w:basedOn w:val="af0"/>
    <w:pPr>
      <w:spacing w:before="280" w:after="280"/>
    </w:pPr>
    <w:rPr>
      <w:rFonts w:eastAsia="IzhTitl"/>
    </w:rPr>
  </w:style>
  <w:style w:type="paragraph" w:customStyle="1" w:styleId="nofootspace">
    <w:name w:val="nofootspace"/>
    <w:basedOn w:val="af0"/>
    <w:pPr>
      <w:ind w:firstLine="720"/>
      <w:jc w:val="both"/>
    </w:pPr>
    <w:rPr>
      <w:rFonts w:eastAsia="IzhTitl"/>
      <w:color w:val="000000"/>
    </w:rPr>
  </w:style>
  <w:style w:type="paragraph" w:customStyle="1" w:styleId="msonormalbullet2gifbullet3gif">
    <w:name w:val="msonormalbullet2gifbullet3.gif"/>
    <w:basedOn w:val="af0"/>
    <w:pPr>
      <w:spacing w:before="280" w:after="280"/>
    </w:pPr>
    <w:rPr>
      <w:rFonts w:eastAsia="IzhTitl"/>
    </w:rPr>
  </w:style>
  <w:style w:type="paragraph" w:customStyle="1" w:styleId="msonormalbullet2gifbullet2gifbullet2gif">
    <w:name w:val="msonormalbullet2gifbullet2gifbullet2.gif"/>
    <w:basedOn w:val="af0"/>
    <w:pPr>
      <w:spacing w:before="280" w:after="280"/>
    </w:pPr>
    <w:rPr>
      <w:rFonts w:eastAsia="IzhTitl"/>
    </w:rPr>
  </w:style>
  <w:style w:type="paragraph" w:customStyle="1" w:styleId="msobodytextbullet1gif">
    <w:name w:val="msobodytextbullet1.gif"/>
    <w:basedOn w:val="af0"/>
    <w:pPr>
      <w:spacing w:before="280" w:after="280"/>
    </w:pPr>
    <w:rPr>
      <w:rFonts w:eastAsia="IzhTitl"/>
    </w:rPr>
  </w:style>
  <w:style w:type="paragraph" w:customStyle="1" w:styleId="msobodytextbullet3gif">
    <w:name w:val="msobodytextbullet3.gif"/>
    <w:basedOn w:val="af0"/>
    <w:pPr>
      <w:spacing w:before="280" w:after="280"/>
    </w:pPr>
    <w:rPr>
      <w:rFonts w:eastAsia="IzhTitl"/>
    </w:rPr>
  </w:style>
  <w:style w:type="paragraph" w:customStyle="1" w:styleId="msonormalbullet2gifbullet1gifbullet3gif">
    <w:name w:val="msonormalbullet2gifbullet1gifbullet3.gif"/>
    <w:basedOn w:val="af0"/>
    <w:pPr>
      <w:spacing w:before="280" w:after="280"/>
    </w:pPr>
    <w:rPr>
      <w:rFonts w:eastAsia="IzhTitl"/>
    </w:rPr>
  </w:style>
  <w:style w:type="paragraph" w:customStyle="1" w:styleId="msonormalbullet1gifbullet1gif">
    <w:name w:val="msonormalbullet1gifbullet1.gif"/>
    <w:basedOn w:val="af0"/>
    <w:pPr>
      <w:spacing w:before="280" w:after="280"/>
    </w:pPr>
    <w:rPr>
      <w:rFonts w:eastAsia="IzhTitl"/>
    </w:rPr>
  </w:style>
  <w:style w:type="paragraph" w:customStyle="1" w:styleId="msonormalbullet1gifbullet3gif">
    <w:name w:val="msonormalbullet1gifbullet3.gif"/>
    <w:basedOn w:val="af0"/>
    <w:pPr>
      <w:spacing w:before="280" w:after="280"/>
    </w:pPr>
    <w:rPr>
      <w:rFonts w:eastAsia="IzhTitl"/>
    </w:rPr>
  </w:style>
  <w:style w:type="paragraph" w:customStyle="1" w:styleId="msonormalbullet2gifbullet2gifbullet1gif">
    <w:name w:val="msonormalbullet2gifbullet2gifbullet1.gif"/>
    <w:basedOn w:val="af0"/>
    <w:pPr>
      <w:spacing w:before="280" w:after="280"/>
    </w:pPr>
    <w:rPr>
      <w:rFonts w:eastAsia="IzhTitl"/>
    </w:rPr>
  </w:style>
  <w:style w:type="paragraph" w:customStyle="1" w:styleId="msonormalbullet2gifbullet2gifbullet3gif">
    <w:name w:val="msonormalbullet2gifbullet2gifbullet3.gif"/>
    <w:basedOn w:val="af0"/>
    <w:pPr>
      <w:spacing w:before="280" w:after="280"/>
    </w:pPr>
    <w:rPr>
      <w:rFonts w:eastAsia="IzhTitl"/>
    </w:rPr>
  </w:style>
  <w:style w:type="paragraph" w:customStyle="1" w:styleId="msofootnotetextbullet1gif">
    <w:name w:val="msofootnotetextbullet1.gif"/>
    <w:basedOn w:val="af0"/>
    <w:pPr>
      <w:spacing w:before="280" w:after="280"/>
    </w:pPr>
    <w:rPr>
      <w:rFonts w:eastAsia="IzhTitl"/>
    </w:rPr>
  </w:style>
  <w:style w:type="paragraph" w:customStyle="1" w:styleId="msofootnotetextbullet2gif">
    <w:name w:val="msofootnotetextbullet2.gif"/>
    <w:basedOn w:val="af0"/>
    <w:pPr>
      <w:spacing w:before="280" w:after="280"/>
    </w:pPr>
    <w:rPr>
      <w:rFonts w:eastAsia="IzhTitl"/>
    </w:rPr>
  </w:style>
  <w:style w:type="paragraph" w:customStyle="1" w:styleId="1fffff8">
    <w:name w:val="Заголовок оглавления1"/>
    <w:basedOn w:val="1"/>
    <w:next w:val="af0"/>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0"/>
    <w:pPr>
      <w:spacing w:before="280" w:after="280"/>
    </w:pPr>
    <w:rPr>
      <w:rFonts w:eastAsia="IzhTitl"/>
    </w:rPr>
  </w:style>
  <w:style w:type="paragraph" w:customStyle="1" w:styleId="msobodytextcxspmiddle">
    <w:name w:val="msobodytextcxspmiddle"/>
    <w:basedOn w:val="af0"/>
    <w:pPr>
      <w:spacing w:before="280" w:after="280"/>
    </w:pPr>
    <w:rPr>
      <w:rFonts w:eastAsia="IzhTitl"/>
      <w:szCs w:val="20"/>
    </w:rPr>
  </w:style>
  <w:style w:type="paragraph" w:customStyle="1" w:styleId="msobodytextcxsplast">
    <w:name w:val="msobodytextcxsplast"/>
    <w:basedOn w:val="af0"/>
    <w:pPr>
      <w:spacing w:before="280" w:after="280"/>
    </w:pPr>
    <w:rPr>
      <w:rFonts w:eastAsia="IzhTitl"/>
      <w:szCs w:val="20"/>
    </w:rPr>
  </w:style>
  <w:style w:type="paragraph" w:customStyle="1" w:styleId="msonormalcxsplast">
    <w:name w:val="msonormalcxsplast"/>
    <w:basedOn w:val="af0"/>
    <w:pPr>
      <w:spacing w:before="280" w:after="280"/>
    </w:pPr>
    <w:rPr>
      <w:rFonts w:eastAsia="IzhTitl"/>
      <w:szCs w:val="20"/>
    </w:rPr>
  </w:style>
  <w:style w:type="paragraph" w:customStyle="1" w:styleId="msonormalbullet2gifcxspmiddlecxspmiddle">
    <w:name w:val="msonormalbullet2gifcxspmiddlecxspmiddle"/>
    <w:basedOn w:val="af0"/>
    <w:pPr>
      <w:spacing w:before="280" w:after="280"/>
    </w:pPr>
    <w:rPr>
      <w:rFonts w:eastAsia="IzhTitl"/>
      <w:szCs w:val="20"/>
    </w:rPr>
  </w:style>
  <w:style w:type="paragraph" w:customStyle="1" w:styleId="msonormalbullet2gifcxspmiddlecxsplast">
    <w:name w:val="msonormalbullet2gifcxspmiddlecxsplast"/>
    <w:basedOn w:val="af0"/>
    <w:pPr>
      <w:spacing w:before="280" w:after="280"/>
    </w:pPr>
    <w:rPr>
      <w:rFonts w:eastAsia="IzhTitl"/>
      <w:szCs w:val="20"/>
    </w:rPr>
  </w:style>
  <w:style w:type="paragraph" w:customStyle="1" w:styleId="msobodytextindent2bullet2gifcxspmiddlecxspmiddle">
    <w:name w:val="msobodytextindent2bullet2gifcxspmiddlecxspmiddle"/>
    <w:basedOn w:val="af0"/>
    <w:pPr>
      <w:spacing w:before="280" w:after="280"/>
    </w:pPr>
    <w:rPr>
      <w:rFonts w:eastAsia="IzhTitl"/>
      <w:szCs w:val="20"/>
    </w:rPr>
  </w:style>
  <w:style w:type="paragraph" w:customStyle="1" w:styleId="msonormalbullet2gifbullet1gifcxspmiddle">
    <w:name w:val="msonormalbullet2gifbullet1gifcxspmiddle"/>
    <w:basedOn w:val="af0"/>
    <w:pPr>
      <w:spacing w:before="280" w:after="280"/>
    </w:pPr>
    <w:rPr>
      <w:rFonts w:eastAsia="IzhTitl"/>
      <w:szCs w:val="20"/>
    </w:rPr>
  </w:style>
  <w:style w:type="paragraph" w:customStyle="1" w:styleId="msonormalbullet2gifbullet1gifcxsplast">
    <w:name w:val="msonormalbullet2gifbullet1gifcxsplast"/>
    <w:basedOn w:val="af0"/>
    <w:pPr>
      <w:spacing w:before="280" w:after="280"/>
    </w:pPr>
    <w:rPr>
      <w:rFonts w:eastAsia="IzhTitl"/>
      <w:szCs w:val="20"/>
    </w:rPr>
  </w:style>
  <w:style w:type="paragraph" w:customStyle="1" w:styleId="msonormalbullet2gifbullet2gifbullet2gifcxspmiddle">
    <w:name w:val="msonormalbullet2gifbullet2gifbullet2gifcxspmiddle"/>
    <w:basedOn w:val="af0"/>
    <w:pPr>
      <w:spacing w:before="280" w:after="280"/>
    </w:pPr>
    <w:rPr>
      <w:rFonts w:eastAsia="IzhTitl"/>
      <w:szCs w:val="20"/>
    </w:rPr>
  </w:style>
  <w:style w:type="paragraph" w:customStyle="1" w:styleId="msonormalbullet2gifbullet2gifbullet2gifcxsplast">
    <w:name w:val="msonormalbullet2gifbullet2gifbullet2gifcxsplast"/>
    <w:basedOn w:val="af0"/>
    <w:pPr>
      <w:spacing w:before="280" w:after="280"/>
    </w:pPr>
    <w:rPr>
      <w:rFonts w:eastAsia="IzhTitl"/>
      <w:szCs w:val="20"/>
    </w:rPr>
  </w:style>
  <w:style w:type="paragraph" w:customStyle="1" w:styleId="msonormalbullet2gifbullet2gifcxspmiddle">
    <w:name w:val="msonormalbullet2gifbullet2gifcxspmiddle"/>
    <w:basedOn w:val="af0"/>
    <w:pPr>
      <w:spacing w:before="280" w:after="280"/>
    </w:pPr>
    <w:rPr>
      <w:rFonts w:eastAsia="IzhTitl"/>
      <w:szCs w:val="20"/>
    </w:rPr>
  </w:style>
  <w:style w:type="paragraph" w:customStyle="1" w:styleId="msonormalbullet2gifbullet2gifcxsplast">
    <w:name w:val="msonormalbullet2gifbullet2gifcxsplast"/>
    <w:basedOn w:val="af0"/>
    <w:pPr>
      <w:spacing w:before="280" w:after="280"/>
    </w:pPr>
    <w:rPr>
      <w:rFonts w:eastAsia="IzhTitl"/>
      <w:szCs w:val="20"/>
    </w:rPr>
  </w:style>
  <w:style w:type="paragraph" w:customStyle="1" w:styleId="msonormalbullet2gifbullet2gifbullet3gifcxspmiddle">
    <w:name w:val="msonormalbullet2gifbullet2gifbullet3gifcxspmiddle"/>
    <w:basedOn w:val="af0"/>
    <w:pPr>
      <w:spacing w:before="280" w:after="280"/>
    </w:pPr>
    <w:rPr>
      <w:rFonts w:eastAsia="IzhTitl"/>
      <w:szCs w:val="20"/>
    </w:rPr>
  </w:style>
  <w:style w:type="paragraph" w:customStyle="1" w:styleId="msonormalbullet2gifbullet2gifbullet3gifcxsplast">
    <w:name w:val="msonormalbullet2gifbullet2gifbullet3gifcxsplast"/>
    <w:basedOn w:val="af0"/>
    <w:pPr>
      <w:spacing w:before="280" w:after="280"/>
    </w:pPr>
    <w:rPr>
      <w:rFonts w:eastAsia="IzhTitl"/>
      <w:szCs w:val="20"/>
    </w:rPr>
  </w:style>
  <w:style w:type="paragraph" w:customStyle="1" w:styleId="msonormalbullet2gifbullet3gifcxspmiddle">
    <w:name w:val="msonormalbullet2gifbullet3gifcxspmiddle"/>
    <w:basedOn w:val="af0"/>
    <w:pPr>
      <w:spacing w:before="280" w:after="280"/>
    </w:pPr>
    <w:rPr>
      <w:rFonts w:eastAsia="IzhTitl"/>
      <w:szCs w:val="20"/>
    </w:rPr>
  </w:style>
  <w:style w:type="paragraph" w:customStyle="1" w:styleId="msonormalbullet2gifbullet3gifcxsplast">
    <w:name w:val="msonormalbullet2gifbullet3gifcxsplast"/>
    <w:basedOn w:val="af0"/>
    <w:pPr>
      <w:spacing w:before="280" w:after="280"/>
    </w:pPr>
    <w:rPr>
      <w:rFonts w:eastAsia="IzhTitl"/>
      <w:szCs w:val="20"/>
    </w:rPr>
  </w:style>
  <w:style w:type="paragraph" w:customStyle="1" w:styleId="msonormalbullet1gifcxsplast">
    <w:name w:val="msonormalbullet1gifcxsplast"/>
    <w:basedOn w:val="af0"/>
    <w:pPr>
      <w:spacing w:before="280" w:after="280"/>
    </w:pPr>
    <w:rPr>
      <w:rFonts w:eastAsia="IzhTitl"/>
      <w:szCs w:val="20"/>
    </w:rPr>
  </w:style>
  <w:style w:type="paragraph" w:customStyle="1" w:styleId="text-ks">
    <w:name w:val="text-ks"/>
    <w:basedOn w:val="af0"/>
    <w:pPr>
      <w:spacing w:before="48" w:after="48"/>
      <w:ind w:firstLine="360"/>
      <w:jc w:val="both"/>
    </w:pPr>
    <w:rPr>
      <w:rFonts w:eastAsia="IzhTitl"/>
    </w:rPr>
  </w:style>
  <w:style w:type="paragraph" w:customStyle="1" w:styleId="Style2">
    <w:name w:val="Style2"/>
    <w:basedOn w:val="af0"/>
    <w:pPr>
      <w:widowControl w:val="0"/>
      <w:autoSpaceDE w:val="0"/>
      <w:spacing w:line="252" w:lineRule="exact"/>
      <w:ind w:firstLine="334"/>
      <w:jc w:val="both"/>
    </w:pPr>
    <w:rPr>
      <w:rFonts w:eastAsia="IzhTitl"/>
      <w:lang w:val="uk-UA"/>
    </w:rPr>
  </w:style>
  <w:style w:type="paragraph" w:customStyle="1" w:styleId="Style4">
    <w:name w:val="Style4"/>
    <w:basedOn w:val="af0"/>
    <w:pPr>
      <w:widowControl w:val="0"/>
      <w:autoSpaceDE w:val="0"/>
      <w:spacing w:line="248" w:lineRule="exact"/>
      <w:ind w:firstLine="404"/>
      <w:jc w:val="both"/>
    </w:pPr>
    <w:rPr>
      <w:rFonts w:eastAsia="IzhTitl"/>
      <w:lang w:val="uk-UA"/>
    </w:rPr>
  </w:style>
  <w:style w:type="paragraph" w:customStyle="1" w:styleId="Style5">
    <w:name w:val="Style5"/>
    <w:basedOn w:val="af0"/>
    <w:pPr>
      <w:widowControl w:val="0"/>
      <w:autoSpaceDE w:val="0"/>
      <w:spacing w:line="238" w:lineRule="exact"/>
      <w:jc w:val="both"/>
    </w:pPr>
    <w:rPr>
      <w:rFonts w:eastAsia="IzhTitl"/>
      <w:lang w:val="uk-UA"/>
    </w:rPr>
  </w:style>
  <w:style w:type="paragraph" w:customStyle="1" w:styleId="rvps8">
    <w:name w:val="rvps8"/>
    <w:basedOn w:val="af0"/>
    <w:pPr>
      <w:keepNext/>
      <w:jc w:val="both"/>
    </w:pPr>
  </w:style>
  <w:style w:type="paragraph" w:customStyle="1" w:styleId="rvps10">
    <w:name w:val="rvps10"/>
    <w:basedOn w:val="af0"/>
    <w:pPr>
      <w:ind w:left="2880" w:firstLine="720"/>
      <w:jc w:val="both"/>
    </w:pPr>
  </w:style>
  <w:style w:type="paragraph" w:customStyle="1" w:styleId="rvps11">
    <w:name w:val="rvps11"/>
    <w:basedOn w:val="af0"/>
    <w:pPr>
      <w:ind w:left="4320" w:firstLine="720"/>
      <w:jc w:val="both"/>
    </w:pPr>
  </w:style>
  <w:style w:type="paragraph" w:customStyle="1" w:styleId="rvps12">
    <w:name w:val="rvps12"/>
    <w:basedOn w:val="af0"/>
    <w:uiPriority w:val="99"/>
    <w:pPr>
      <w:ind w:left="3600"/>
      <w:jc w:val="both"/>
    </w:pPr>
  </w:style>
  <w:style w:type="paragraph" w:customStyle="1" w:styleId="rvps13">
    <w:name w:val="rvps13"/>
    <w:basedOn w:val="af0"/>
    <w:pPr>
      <w:ind w:left="2130" w:hanging="2130"/>
      <w:jc w:val="both"/>
    </w:pPr>
  </w:style>
  <w:style w:type="paragraph" w:customStyle="1" w:styleId="afffffffffffffffff3">
    <w:name w:val="Òåêñò"/>
    <w:basedOn w:val="af0"/>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0"/>
    <w:pPr>
      <w:widowControl w:val="0"/>
      <w:autoSpaceDE w:val="0"/>
      <w:spacing w:line="360" w:lineRule="auto"/>
      <w:ind w:firstLine="567"/>
      <w:jc w:val="both"/>
    </w:pPr>
    <w:rPr>
      <w:sz w:val="28"/>
      <w:szCs w:val="28"/>
      <w:lang w:val="uk-UA"/>
    </w:rPr>
  </w:style>
  <w:style w:type="paragraph" w:customStyle="1" w:styleId="iNormalText0">
    <w:name w:val="iNormalText"/>
    <w:basedOn w:val="af0"/>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0"/>
    <w:rPr>
      <w:lang w:val="uk-UA"/>
    </w:rPr>
  </w:style>
  <w:style w:type="paragraph" w:customStyle="1" w:styleId="afffffffffffffffff6">
    <w:name w:val="Абзац списку"/>
    <w:basedOn w:val="af0"/>
    <w:pPr>
      <w:ind w:left="720"/>
    </w:pPr>
    <w:rPr>
      <w:lang w:val="uk-UA"/>
    </w:rPr>
  </w:style>
  <w:style w:type="paragraph" w:customStyle="1" w:styleId="afffffffffffffffff7">
    <w:name w:val="Цитація"/>
    <w:basedOn w:val="af0"/>
    <w:next w:val="af0"/>
    <w:pPr>
      <w:spacing w:before="200"/>
      <w:ind w:left="360" w:right="360"/>
    </w:pPr>
    <w:rPr>
      <w:i/>
      <w:iCs/>
      <w:lang w:val="uk-UA"/>
    </w:rPr>
  </w:style>
  <w:style w:type="paragraph" w:customStyle="1" w:styleId="afffffffffffffffff8">
    <w:name w:val="Насичена цитата"/>
    <w:basedOn w:val="af0"/>
    <w:next w:val="af0"/>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0"/>
    <w:pPr>
      <w:ind w:firstLine="709"/>
    </w:pPr>
    <w:rPr>
      <w:sz w:val="28"/>
      <w:szCs w:val="28"/>
      <w:lang w:val="uk-UA"/>
    </w:rPr>
  </w:style>
  <w:style w:type="paragraph" w:customStyle="1" w:styleId="caaieiaie8">
    <w:name w:val="caaieiaie 8"/>
    <w:basedOn w:val="af0"/>
    <w:next w:val="af0"/>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0"/>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0"/>
    <w:pPr>
      <w:keepNext/>
      <w:keepLines/>
      <w:autoSpaceDE w:val="0"/>
      <w:spacing w:before="240"/>
      <w:jc w:val="center"/>
    </w:pPr>
    <w:rPr>
      <w:caps/>
      <w:sz w:val="28"/>
      <w:szCs w:val="28"/>
    </w:rPr>
  </w:style>
  <w:style w:type="paragraph" w:customStyle="1" w:styleId="afffffffffffffffffb">
    <w:name w:val="текст сноски Знак"/>
    <w:basedOn w:val="af0"/>
    <w:pPr>
      <w:autoSpaceDE w:val="0"/>
      <w:ind w:firstLine="709"/>
      <w:jc w:val="both"/>
    </w:pPr>
    <w:rPr>
      <w:sz w:val="16"/>
      <w:szCs w:val="20"/>
    </w:rPr>
  </w:style>
  <w:style w:type="paragraph" w:customStyle="1" w:styleId="afffffffffffffffffc">
    <w:name w:val="автор"/>
    <w:basedOn w:val="af0"/>
    <w:pPr>
      <w:jc w:val="center"/>
    </w:pPr>
    <w:rPr>
      <w:sz w:val="28"/>
      <w:szCs w:val="20"/>
    </w:rPr>
  </w:style>
  <w:style w:type="paragraph" w:customStyle="1" w:styleId="5--0">
    <w:name w:val="5-Текст статьи-укр"/>
    <w:basedOn w:val="af0"/>
    <w:pPr>
      <w:widowControl w:val="0"/>
      <w:spacing w:line="216" w:lineRule="auto"/>
      <w:ind w:firstLine="397"/>
      <w:jc w:val="both"/>
    </w:pPr>
    <w:rPr>
      <w:sz w:val="19"/>
      <w:szCs w:val="18"/>
      <w:lang w:val="uk-UA"/>
    </w:rPr>
  </w:style>
  <w:style w:type="paragraph" w:styleId="afffffffffffffffffd">
    <w:name w:val="envelope address"/>
    <w:basedOn w:val="af0"/>
    <w:pPr>
      <w:widowControl w:val="0"/>
      <w:ind w:left="2880"/>
    </w:pPr>
    <w:rPr>
      <w:rFonts w:ascii="OpenSymbol" w:hAnsi="OpenSymbol" w:cs="OpenSymbol"/>
    </w:rPr>
  </w:style>
  <w:style w:type="paragraph" w:customStyle="1" w:styleId="11f1">
    <w:name w:val="Дата11"/>
    <w:basedOn w:val="af0"/>
    <w:next w:val="af0"/>
    <w:pPr>
      <w:widowControl w:val="0"/>
    </w:pPr>
    <w:rPr>
      <w:szCs w:val="20"/>
    </w:rPr>
  </w:style>
  <w:style w:type="paragraph" w:customStyle="1" w:styleId="41">
    <w:name w:val="Маркированный список 41"/>
    <w:basedOn w:val="af0"/>
    <w:pPr>
      <w:widowControl w:val="0"/>
      <w:numPr>
        <w:numId w:val="3"/>
      </w:numPr>
    </w:pPr>
    <w:rPr>
      <w:szCs w:val="20"/>
    </w:rPr>
  </w:style>
  <w:style w:type="paragraph" w:customStyle="1" w:styleId="51">
    <w:name w:val="Маркированный список 51"/>
    <w:basedOn w:val="af0"/>
    <w:pPr>
      <w:widowControl w:val="0"/>
      <w:numPr>
        <w:numId w:val="2"/>
      </w:numPr>
    </w:pPr>
    <w:rPr>
      <w:szCs w:val="20"/>
    </w:rPr>
  </w:style>
  <w:style w:type="paragraph" w:styleId="2fffe">
    <w:name w:val="envelope return"/>
    <w:basedOn w:val="af0"/>
    <w:pPr>
      <w:widowControl w:val="0"/>
    </w:pPr>
    <w:rPr>
      <w:rFonts w:ascii="OpenSymbol" w:hAnsi="OpenSymbol" w:cs="OpenSymbol"/>
      <w:sz w:val="20"/>
      <w:szCs w:val="20"/>
    </w:rPr>
  </w:style>
  <w:style w:type="paragraph" w:customStyle="1" w:styleId="1fffffa">
    <w:name w:val="Приветствие1"/>
    <w:basedOn w:val="af0"/>
    <w:next w:val="af0"/>
    <w:pPr>
      <w:widowControl w:val="0"/>
    </w:pPr>
    <w:rPr>
      <w:szCs w:val="20"/>
    </w:rPr>
  </w:style>
  <w:style w:type="paragraph" w:customStyle="1" w:styleId="415">
    <w:name w:val="Продолжение списка 41"/>
    <w:basedOn w:val="af0"/>
    <w:pPr>
      <w:widowControl w:val="0"/>
      <w:spacing w:after="120"/>
      <w:ind w:left="1132"/>
    </w:pPr>
    <w:rPr>
      <w:szCs w:val="20"/>
    </w:rPr>
  </w:style>
  <w:style w:type="paragraph" w:customStyle="1" w:styleId="514">
    <w:name w:val="Продолжение списка 51"/>
    <w:basedOn w:val="af0"/>
    <w:pPr>
      <w:widowControl w:val="0"/>
      <w:spacing w:after="120"/>
      <w:ind w:left="1415"/>
    </w:pPr>
    <w:rPr>
      <w:szCs w:val="20"/>
    </w:rPr>
  </w:style>
  <w:style w:type="paragraph" w:customStyle="1" w:styleId="515">
    <w:name w:val="Список 51"/>
    <w:basedOn w:val="af0"/>
    <w:pPr>
      <w:widowControl w:val="0"/>
      <w:ind w:left="1415" w:hanging="283"/>
    </w:pPr>
    <w:rPr>
      <w:szCs w:val="20"/>
    </w:rPr>
  </w:style>
  <w:style w:type="paragraph" w:customStyle="1" w:styleId="1fffffb">
    <w:name w:val="Шапка1"/>
    <w:basedOn w:val="af0"/>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0"/>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0"/>
    <w:pPr>
      <w:spacing w:before="280" w:after="280"/>
      <w:jc w:val="center"/>
    </w:pPr>
  </w:style>
  <w:style w:type="paragraph" w:customStyle="1" w:styleId="Arial15pt125">
    <w:name w:val="Стиль Arial 15 pt Черный по ширине Первая строка:  125 см"/>
    <w:basedOn w:val="af0"/>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0"/>
    <w:pPr>
      <w:spacing w:after="221"/>
    </w:pPr>
    <w:rPr>
      <w:rFonts w:ascii="OpenSymbol" w:hAnsi="OpenSymbol" w:cs="OpenSymbol"/>
    </w:rPr>
  </w:style>
  <w:style w:type="paragraph" w:customStyle="1" w:styleId="affffffffffffffffff0">
    <w:name w:val="керивн"/>
    <w:basedOn w:val="af0"/>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0"/>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0"/>
    <w:pPr>
      <w:widowControl w:val="0"/>
      <w:numPr>
        <w:numId w:val="22"/>
      </w:numPr>
      <w:spacing w:line="360" w:lineRule="auto"/>
    </w:pPr>
    <w:rPr>
      <w:sz w:val="28"/>
      <w:szCs w:val="20"/>
      <w:lang w:val="uk-UA"/>
    </w:rPr>
  </w:style>
  <w:style w:type="paragraph" w:customStyle="1" w:styleId="Foot">
    <w:name w:val="Foot"/>
    <w:basedOn w:val="afffffffd"/>
    <w:pPr>
      <w:spacing w:line="240" w:lineRule="auto"/>
      <w:ind w:firstLine="720"/>
    </w:pPr>
    <w:rPr>
      <w:rFonts w:ascii="ISOCPEUR" w:hAnsi="ISOCPEUR" w:cs="ISOCPEUR"/>
      <w:lang w:val="en-GB"/>
    </w:rPr>
  </w:style>
  <w:style w:type="paragraph" w:customStyle="1" w:styleId="NormalWeb1">
    <w:name w:val="Normal (Web)1"/>
    <w:basedOn w:val="af0"/>
    <w:pPr>
      <w:spacing w:before="280" w:after="280"/>
    </w:pPr>
    <w:rPr>
      <w:lang w:val="uk-UA"/>
    </w:rPr>
  </w:style>
  <w:style w:type="paragraph" w:customStyle="1" w:styleId="Exampl">
    <w:name w:val="Exampl"/>
    <w:basedOn w:val="af0"/>
    <w:pPr>
      <w:ind w:firstLine="851"/>
      <w:jc w:val="both"/>
    </w:pPr>
    <w:rPr>
      <w:rFonts w:ascii="ISOCPEUR" w:hAnsi="ISOCPEUR" w:cs="ISOCPEUR"/>
    </w:rPr>
  </w:style>
  <w:style w:type="paragraph" w:customStyle="1" w:styleId="148">
    <w:name w:val="14Полуторный"/>
    <w:basedOn w:val="af0"/>
    <w:pPr>
      <w:spacing w:line="360" w:lineRule="auto"/>
      <w:ind w:firstLine="709"/>
      <w:jc w:val="both"/>
    </w:pPr>
    <w:rPr>
      <w:sz w:val="28"/>
      <w:szCs w:val="28"/>
      <w:lang w:val="uk-UA"/>
    </w:rPr>
  </w:style>
  <w:style w:type="paragraph" w:customStyle="1" w:styleId="2ffff">
    <w:name w:val="Сноска (2)"/>
    <w:basedOn w:val="af0"/>
    <w:pPr>
      <w:widowControl w:val="0"/>
      <w:shd w:val="clear" w:color="auto" w:fill="FFFFFF"/>
      <w:spacing w:before="60" w:line="0" w:lineRule="atLeast"/>
      <w:jc w:val="right"/>
    </w:pPr>
    <w:rPr>
      <w:i/>
      <w:iCs/>
      <w:sz w:val="17"/>
      <w:szCs w:val="17"/>
    </w:rPr>
  </w:style>
  <w:style w:type="paragraph" w:customStyle="1" w:styleId="317">
    <w:name w:val="Основной текст31"/>
    <w:basedOn w:val="af0"/>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f0"/>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f0"/>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f0"/>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f0"/>
    <w:pPr>
      <w:widowControl w:val="0"/>
      <w:shd w:val="clear" w:color="auto" w:fill="FFFFFF"/>
      <w:spacing w:before="420" w:after="300" w:line="0" w:lineRule="atLeast"/>
    </w:pPr>
    <w:rPr>
      <w:i/>
      <w:iCs/>
      <w:sz w:val="17"/>
      <w:szCs w:val="17"/>
    </w:rPr>
  </w:style>
  <w:style w:type="paragraph" w:customStyle="1" w:styleId="324">
    <w:name w:val="Заголовок №3 (2)"/>
    <w:basedOn w:val="af0"/>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f0"/>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0"/>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f0"/>
    <w:pPr>
      <w:widowControl w:val="0"/>
      <w:shd w:val="clear" w:color="auto" w:fill="FFFFFF"/>
      <w:spacing w:line="0" w:lineRule="atLeast"/>
      <w:jc w:val="both"/>
    </w:pPr>
    <w:rPr>
      <w:i/>
      <w:iCs/>
      <w:sz w:val="17"/>
      <w:szCs w:val="17"/>
    </w:rPr>
  </w:style>
  <w:style w:type="paragraph" w:customStyle="1" w:styleId="3ff6">
    <w:name w:val="Заголовок №3"/>
    <w:basedOn w:val="af0"/>
    <w:pPr>
      <w:widowControl w:val="0"/>
      <w:shd w:val="clear" w:color="auto" w:fill="FFFFFF"/>
      <w:spacing w:after="180" w:line="0" w:lineRule="atLeast"/>
      <w:jc w:val="center"/>
    </w:pPr>
    <w:rPr>
      <w:b/>
      <w:bCs/>
      <w:sz w:val="23"/>
      <w:szCs w:val="23"/>
    </w:rPr>
  </w:style>
  <w:style w:type="paragraph" w:customStyle="1" w:styleId="79">
    <w:name w:val="Основной текст (7)"/>
    <w:basedOn w:val="af0"/>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0"/>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0"/>
    <w:pPr>
      <w:widowControl w:val="0"/>
      <w:shd w:val="clear" w:color="auto" w:fill="FFFFFF"/>
      <w:spacing w:after="660" w:line="0" w:lineRule="atLeast"/>
      <w:jc w:val="right"/>
    </w:pPr>
    <w:rPr>
      <w:sz w:val="26"/>
      <w:szCs w:val="26"/>
    </w:rPr>
  </w:style>
  <w:style w:type="paragraph" w:customStyle="1" w:styleId="516">
    <w:name w:val="Основной текст51"/>
    <w:basedOn w:val="af0"/>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0"/>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f0"/>
    <w:pPr>
      <w:widowControl w:val="0"/>
      <w:shd w:val="clear" w:color="auto" w:fill="FFFFFF"/>
      <w:spacing w:line="451" w:lineRule="exact"/>
    </w:pPr>
    <w:rPr>
      <w:sz w:val="26"/>
      <w:szCs w:val="26"/>
    </w:rPr>
  </w:style>
  <w:style w:type="paragraph" w:customStyle="1" w:styleId="105">
    <w:name w:val="Основной текст (10)"/>
    <w:basedOn w:val="af0"/>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0"/>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0"/>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0"/>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0"/>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0"/>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b"/>
    <w:next w:val="afffffffb"/>
    <w:pPr>
      <w:keepNext/>
      <w:autoSpaceDE w:val="0"/>
      <w:spacing w:after="0" w:line="480" w:lineRule="auto"/>
      <w:ind w:firstLine="720"/>
      <w:jc w:val="center"/>
    </w:pPr>
    <w:rPr>
      <w:b/>
      <w:bCs/>
      <w:szCs w:val="28"/>
    </w:rPr>
  </w:style>
  <w:style w:type="paragraph" w:customStyle="1" w:styleId="3ff7">
    <w:name w:val="????????? 3"/>
    <w:basedOn w:val="afffffffb"/>
    <w:next w:val="afffffffb"/>
    <w:pPr>
      <w:keepNext/>
      <w:autoSpaceDE w:val="0"/>
      <w:spacing w:after="0" w:line="480" w:lineRule="auto"/>
      <w:ind w:firstLine="720"/>
      <w:jc w:val="both"/>
    </w:pPr>
    <w:rPr>
      <w:b/>
      <w:bCs/>
      <w:szCs w:val="28"/>
    </w:rPr>
  </w:style>
  <w:style w:type="paragraph" w:customStyle="1" w:styleId="4f5">
    <w:name w:val="????????? 4"/>
    <w:basedOn w:val="afffffffb"/>
    <w:next w:val="afffffffb"/>
    <w:pPr>
      <w:keepNext/>
      <w:autoSpaceDE w:val="0"/>
      <w:spacing w:after="0" w:line="480" w:lineRule="auto"/>
      <w:ind w:firstLine="993"/>
      <w:jc w:val="both"/>
    </w:pPr>
    <w:rPr>
      <w:b/>
      <w:bCs/>
      <w:szCs w:val="28"/>
    </w:rPr>
  </w:style>
  <w:style w:type="paragraph" w:customStyle="1" w:styleId="5f0">
    <w:name w:val="????????? 5"/>
    <w:basedOn w:val="afffffffb"/>
    <w:next w:val="afffffffb"/>
    <w:pPr>
      <w:keepNext/>
      <w:autoSpaceDE w:val="0"/>
      <w:spacing w:after="0"/>
      <w:jc w:val="both"/>
    </w:pPr>
    <w:rPr>
      <w:szCs w:val="28"/>
    </w:rPr>
  </w:style>
  <w:style w:type="paragraph" w:customStyle="1" w:styleId="6b">
    <w:name w:val="????????? 6"/>
    <w:basedOn w:val="afffffffb"/>
    <w:next w:val="afffffffb"/>
    <w:pPr>
      <w:keepNext/>
      <w:autoSpaceDE w:val="0"/>
      <w:spacing w:after="0"/>
      <w:ind w:firstLine="720"/>
      <w:jc w:val="center"/>
    </w:pPr>
    <w:rPr>
      <w:szCs w:val="28"/>
    </w:rPr>
  </w:style>
  <w:style w:type="paragraph" w:customStyle="1" w:styleId="7b">
    <w:name w:val="????????? 7"/>
    <w:basedOn w:val="afffffffb"/>
    <w:next w:val="afffffffb"/>
    <w:pPr>
      <w:keepNext/>
      <w:autoSpaceDE w:val="0"/>
      <w:spacing w:after="0"/>
      <w:jc w:val="center"/>
    </w:pPr>
    <w:rPr>
      <w:b/>
      <w:bCs/>
      <w:caps/>
      <w:szCs w:val="28"/>
    </w:rPr>
  </w:style>
  <w:style w:type="paragraph" w:customStyle="1" w:styleId="88">
    <w:name w:val="????????? 8"/>
    <w:basedOn w:val="afffffffb"/>
    <w:next w:val="afffffffb"/>
    <w:pPr>
      <w:keepNext/>
      <w:autoSpaceDE w:val="0"/>
      <w:spacing w:before="120" w:line="480" w:lineRule="auto"/>
      <w:ind w:firstLine="709"/>
    </w:pPr>
    <w:rPr>
      <w:b/>
      <w:bCs/>
      <w:szCs w:val="28"/>
    </w:rPr>
  </w:style>
  <w:style w:type="paragraph" w:customStyle="1" w:styleId="97">
    <w:name w:val="????????? 9"/>
    <w:basedOn w:val="afffffffb"/>
    <w:next w:val="afffffffb"/>
    <w:pPr>
      <w:keepNext/>
      <w:widowControl w:val="0"/>
      <w:autoSpaceDE w:val="0"/>
      <w:spacing w:after="0" w:line="360" w:lineRule="auto"/>
      <w:ind w:left="2126" w:right="2404"/>
      <w:jc w:val="center"/>
    </w:pPr>
    <w:rPr>
      <w:b/>
      <w:bCs/>
      <w:szCs w:val="28"/>
    </w:rPr>
  </w:style>
  <w:style w:type="paragraph" w:customStyle="1" w:styleId="affffffffffffffffff5">
    <w:name w:val="??????? ??????????"/>
    <w:basedOn w:val="afffffffb"/>
    <w:pPr>
      <w:tabs>
        <w:tab w:val="center" w:pos="4536"/>
        <w:tab w:val="right" w:pos="9072"/>
      </w:tabs>
      <w:autoSpaceDE w:val="0"/>
      <w:spacing w:after="0"/>
    </w:pPr>
    <w:rPr>
      <w:szCs w:val="28"/>
    </w:rPr>
  </w:style>
  <w:style w:type="paragraph" w:customStyle="1" w:styleId="affffffffffffffffff6">
    <w:name w:val="????????????"/>
    <w:basedOn w:val="afffffffb"/>
    <w:pPr>
      <w:autoSpaceDE w:val="0"/>
      <w:spacing w:before="240" w:after="0" w:line="480" w:lineRule="auto"/>
      <w:ind w:firstLine="720"/>
      <w:jc w:val="both"/>
    </w:pPr>
    <w:rPr>
      <w:szCs w:val="28"/>
    </w:rPr>
  </w:style>
  <w:style w:type="paragraph" w:customStyle="1" w:styleId="affffffffffffffffff7">
    <w:name w:val="???????? ????? ? ????????"/>
    <w:basedOn w:val="afffffffb"/>
    <w:pPr>
      <w:tabs>
        <w:tab w:val="left" w:pos="567"/>
      </w:tabs>
      <w:autoSpaceDE w:val="0"/>
      <w:spacing w:after="0" w:line="376" w:lineRule="auto"/>
      <w:ind w:firstLine="567"/>
      <w:jc w:val="both"/>
    </w:pPr>
    <w:rPr>
      <w:szCs w:val="28"/>
    </w:rPr>
  </w:style>
  <w:style w:type="paragraph" w:customStyle="1" w:styleId="2ffff3">
    <w:name w:val="???????? ????? ? ???????? 2"/>
    <w:basedOn w:val="afffffffb"/>
    <w:pPr>
      <w:tabs>
        <w:tab w:val="left" w:pos="360"/>
      </w:tabs>
      <w:autoSpaceDE w:val="0"/>
      <w:spacing w:after="0" w:line="376" w:lineRule="auto"/>
      <w:ind w:firstLine="357"/>
      <w:jc w:val="both"/>
    </w:pPr>
    <w:rPr>
      <w:szCs w:val="28"/>
    </w:rPr>
  </w:style>
  <w:style w:type="paragraph" w:customStyle="1" w:styleId="affffffffffffffffff8">
    <w:name w:val="???????? ?????"/>
    <w:basedOn w:val="afffffffb"/>
    <w:pPr>
      <w:autoSpaceDE w:val="0"/>
      <w:spacing w:after="0"/>
    </w:pPr>
    <w:rPr>
      <w:szCs w:val="28"/>
    </w:rPr>
  </w:style>
  <w:style w:type="paragraph" w:customStyle="1" w:styleId="affffffffffffffffff9">
    <w:name w:val="????????"/>
    <w:basedOn w:val="afffffffb"/>
    <w:pPr>
      <w:autoSpaceDE w:val="0"/>
      <w:spacing w:after="0" w:line="480" w:lineRule="auto"/>
      <w:ind w:firstLine="720"/>
      <w:jc w:val="center"/>
    </w:pPr>
    <w:rPr>
      <w:b/>
      <w:bCs/>
      <w:caps/>
      <w:szCs w:val="28"/>
    </w:rPr>
  </w:style>
  <w:style w:type="paragraph" w:customStyle="1" w:styleId="2ffff4">
    <w:name w:val="???????? ????? 2"/>
    <w:basedOn w:val="afffffffb"/>
    <w:pPr>
      <w:widowControl w:val="0"/>
      <w:autoSpaceDE w:val="0"/>
      <w:spacing w:after="0"/>
      <w:jc w:val="center"/>
    </w:pPr>
    <w:rPr>
      <w:b/>
      <w:bCs/>
      <w:caps/>
      <w:sz w:val="32"/>
      <w:szCs w:val="32"/>
    </w:rPr>
  </w:style>
  <w:style w:type="paragraph" w:customStyle="1" w:styleId="affffffffffffffffffa">
    <w:name w:val="?????? ??????????"/>
    <w:basedOn w:val="afffffffb"/>
    <w:pPr>
      <w:tabs>
        <w:tab w:val="center" w:pos="4153"/>
        <w:tab w:val="right" w:pos="8306"/>
      </w:tabs>
      <w:autoSpaceDE w:val="0"/>
      <w:spacing w:after="0"/>
    </w:pPr>
    <w:rPr>
      <w:szCs w:val="28"/>
    </w:rPr>
  </w:style>
  <w:style w:type="paragraph" w:customStyle="1" w:styleId="1fffffd">
    <w:name w:val="??????? ??????????1"/>
    <w:basedOn w:val="affffffffffffff6"/>
    <w:pPr>
      <w:tabs>
        <w:tab w:val="center" w:pos="4536"/>
        <w:tab w:val="right" w:pos="9072"/>
      </w:tabs>
      <w:overflowPunct/>
      <w:textAlignment w:val="auto"/>
    </w:pPr>
    <w:rPr>
      <w:sz w:val="20"/>
      <w:szCs w:val="20"/>
      <w:lang w:val="ru-RU"/>
    </w:rPr>
  </w:style>
  <w:style w:type="paragraph" w:customStyle="1" w:styleId="1fffffe">
    <w:name w:val="?????? ??????????1"/>
    <w:basedOn w:val="affffffffffffff6"/>
    <w:pPr>
      <w:tabs>
        <w:tab w:val="center" w:pos="4153"/>
        <w:tab w:val="right" w:pos="8306"/>
      </w:tabs>
      <w:overflowPunct/>
      <w:textAlignment w:val="auto"/>
    </w:pPr>
    <w:rPr>
      <w:sz w:val="20"/>
      <w:szCs w:val="20"/>
      <w:lang w:val="ru-RU"/>
    </w:rPr>
  </w:style>
  <w:style w:type="paragraph" w:customStyle="1" w:styleId="1ffffff">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0"/>
    <w:pPr>
      <w:widowControl w:val="0"/>
      <w:shd w:val="clear" w:color="auto" w:fill="FFFFFF"/>
      <w:spacing w:after="1500" w:line="0" w:lineRule="atLeast"/>
      <w:jc w:val="right"/>
    </w:pPr>
    <w:rPr>
      <w:sz w:val="28"/>
      <w:szCs w:val="28"/>
    </w:rPr>
  </w:style>
  <w:style w:type="paragraph" w:customStyle="1" w:styleId="521">
    <w:name w:val="Заголовок №5 (2)"/>
    <w:basedOn w:val="af0"/>
    <w:pPr>
      <w:widowControl w:val="0"/>
      <w:shd w:val="clear" w:color="auto" w:fill="FFFFFF"/>
      <w:spacing w:before="300" w:line="322" w:lineRule="exact"/>
      <w:jc w:val="center"/>
    </w:pPr>
    <w:rPr>
      <w:b/>
      <w:bCs/>
      <w:sz w:val="28"/>
      <w:szCs w:val="28"/>
    </w:rPr>
  </w:style>
  <w:style w:type="paragraph" w:customStyle="1" w:styleId="531">
    <w:name w:val="Заголовок №5 (3)"/>
    <w:basedOn w:val="af0"/>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f0"/>
    <w:pPr>
      <w:widowControl w:val="0"/>
      <w:shd w:val="clear" w:color="auto" w:fill="FFFFFF"/>
      <w:spacing w:before="1620" w:after="540" w:line="0" w:lineRule="atLeast"/>
      <w:jc w:val="both"/>
    </w:pPr>
    <w:rPr>
      <w:b/>
      <w:bCs/>
      <w:sz w:val="28"/>
      <w:szCs w:val="28"/>
    </w:rPr>
  </w:style>
  <w:style w:type="paragraph" w:customStyle="1" w:styleId="Zagolowok">
    <w:name w:val="Zagolowok"/>
    <w:basedOn w:val="af0"/>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0"/>
    <w:pPr>
      <w:widowControl w:val="0"/>
      <w:spacing w:line="360" w:lineRule="auto"/>
      <w:ind w:firstLine="567"/>
      <w:jc w:val="both"/>
    </w:pPr>
    <w:rPr>
      <w:sz w:val="28"/>
      <w:szCs w:val="28"/>
    </w:rPr>
  </w:style>
  <w:style w:type="paragraph" w:customStyle="1" w:styleId="1ffffff0">
    <w:name w:val="заголовок дисера 1"/>
    <w:basedOn w:val="afffffffffffffffff4"/>
    <w:pPr>
      <w:widowControl/>
      <w:ind w:firstLine="0"/>
      <w:jc w:val="center"/>
    </w:pPr>
    <w:rPr>
      <w:rFonts w:cs="Mangal"/>
      <w:b/>
      <w:bCs/>
      <w:caps/>
    </w:rPr>
  </w:style>
  <w:style w:type="paragraph" w:customStyle="1" w:styleId="2ffff5">
    <w:name w:val="заголовок дисера 2"/>
    <w:basedOn w:val="1ffffff0"/>
    <w:pPr>
      <w:spacing w:before="360"/>
      <w:ind w:firstLine="706"/>
      <w:jc w:val="left"/>
    </w:pPr>
    <w:rPr>
      <w:caps w:val="0"/>
    </w:rPr>
  </w:style>
  <w:style w:type="paragraph" w:customStyle="1" w:styleId="3text">
    <w:name w:val="3text"/>
    <w:basedOn w:val="af0"/>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0"/>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0"/>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0"/>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0"/>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e"/>
    <w:pPr>
      <w:spacing w:line="240" w:lineRule="auto"/>
    </w:pPr>
    <w:rPr>
      <w:lang w:val="en-US"/>
    </w:rPr>
  </w:style>
  <w:style w:type="paragraph" w:customStyle="1" w:styleId="00000">
    <w:name w:val="00000"/>
    <w:basedOn w:val="af0"/>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0"/>
    <w:pPr>
      <w:widowControl w:val="0"/>
      <w:spacing w:line="360" w:lineRule="auto"/>
      <w:ind w:firstLine="567"/>
      <w:jc w:val="center"/>
    </w:pPr>
    <w:rPr>
      <w:b/>
      <w:sz w:val="28"/>
      <w:szCs w:val="20"/>
      <w:lang w:val="uk-UA"/>
    </w:rPr>
  </w:style>
  <w:style w:type="paragraph" w:customStyle="1" w:styleId="afffffffffffffffffff0">
    <w:name w:val="Переменные"/>
    <w:basedOn w:val="afffffffb"/>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0"/>
    <w:pPr>
      <w:widowControl w:val="0"/>
      <w:spacing w:line="360" w:lineRule="auto"/>
      <w:ind w:firstLine="708"/>
      <w:jc w:val="both"/>
    </w:pPr>
    <w:rPr>
      <w:sz w:val="28"/>
      <w:szCs w:val="28"/>
      <w:lang w:val="uk-UA"/>
    </w:rPr>
  </w:style>
  <w:style w:type="paragraph" w:customStyle="1" w:styleId="fila1">
    <w:name w:val="fila1"/>
    <w:basedOn w:val="af0"/>
    <w:pPr>
      <w:keepNext/>
      <w:spacing w:before="120" w:after="120" w:line="360" w:lineRule="auto"/>
      <w:ind w:firstLine="709"/>
      <w:jc w:val="both"/>
    </w:pPr>
    <w:rPr>
      <w:b/>
      <w:bCs/>
      <w:sz w:val="28"/>
      <w:lang w:val="uk-UA"/>
    </w:rPr>
  </w:style>
  <w:style w:type="paragraph" w:customStyle="1" w:styleId="SL">
    <w:name w:val="SL"/>
    <w:basedOn w:val="af0"/>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0"/>
    <w:pPr>
      <w:widowControl w:val="0"/>
      <w:tabs>
        <w:tab w:val="left" w:pos="539"/>
      </w:tabs>
      <w:ind w:left="454" w:hanging="227"/>
      <w:jc w:val="both"/>
    </w:pPr>
    <w:rPr>
      <w:color w:val="000000"/>
      <w:sz w:val="30"/>
      <w:szCs w:val="22"/>
      <w:lang w:val="uk-UA"/>
    </w:rPr>
  </w:style>
  <w:style w:type="paragraph" w:customStyle="1" w:styleId="fs">
    <w:name w:val="fs"/>
    <w:basedOn w:val="af0"/>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f0"/>
    <w:pPr>
      <w:widowControl w:val="0"/>
      <w:ind w:left="284" w:hanging="284"/>
      <w:jc w:val="both"/>
    </w:pPr>
    <w:rPr>
      <w:color w:val="000000"/>
      <w:sz w:val="20"/>
      <w:szCs w:val="20"/>
    </w:rPr>
  </w:style>
  <w:style w:type="paragraph" w:customStyle="1" w:styleId="fill">
    <w:name w:val="fill"/>
    <w:basedOn w:val="af0"/>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6"/>
    <w:pPr>
      <w:ind w:firstLine="0"/>
      <w:jc w:val="center"/>
    </w:pPr>
    <w:rPr>
      <w:b/>
      <w:bCs/>
      <w:color w:val="auto"/>
    </w:rPr>
  </w:style>
  <w:style w:type="paragraph" w:customStyle="1" w:styleId="3ff8">
    <w:name w:val="Лит 3"/>
    <w:basedOn w:val="af0"/>
    <w:pPr>
      <w:widowControl w:val="0"/>
      <w:tabs>
        <w:tab w:val="left" w:pos="1287"/>
      </w:tabs>
      <w:spacing w:after="120"/>
      <w:ind w:left="851" w:hanging="851"/>
    </w:pPr>
    <w:rPr>
      <w:sz w:val="28"/>
      <w:lang w:val="uk-UA"/>
    </w:rPr>
  </w:style>
  <w:style w:type="paragraph" w:customStyle="1" w:styleId="rvps25">
    <w:name w:val="rvps25"/>
    <w:basedOn w:val="af0"/>
    <w:pPr>
      <w:keepNext/>
      <w:shd w:val="clear" w:color="auto" w:fill="FFFFFF"/>
      <w:jc w:val="center"/>
    </w:pPr>
  </w:style>
  <w:style w:type="paragraph" w:customStyle="1" w:styleId="1007">
    <w:name w:val="Стиль 10 пт По ширине Первая строка:  07 см"/>
    <w:basedOn w:val="af0"/>
    <w:pPr>
      <w:ind w:firstLine="397"/>
      <w:jc w:val="both"/>
    </w:pPr>
    <w:rPr>
      <w:sz w:val="20"/>
      <w:szCs w:val="20"/>
      <w:lang w:val="uk-UA"/>
    </w:rPr>
  </w:style>
  <w:style w:type="paragraph" w:customStyle="1" w:styleId="afffffffffffffffffff3">
    <w:name w:val="КУ_литература"/>
    <w:basedOn w:val="affffffff2"/>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0"/>
    <w:pPr>
      <w:ind w:firstLine="425"/>
      <w:jc w:val="both"/>
    </w:pPr>
    <w:rPr>
      <w:sz w:val="28"/>
      <w:szCs w:val="28"/>
    </w:rPr>
  </w:style>
  <w:style w:type="paragraph" w:customStyle="1" w:styleId="21c">
    <w:name w:val="Основний текст з відступом 21"/>
    <w:basedOn w:val="af0"/>
    <w:pPr>
      <w:spacing w:after="120" w:line="480" w:lineRule="auto"/>
      <w:ind w:left="283" w:firstLine="425"/>
    </w:pPr>
    <w:rPr>
      <w:sz w:val="28"/>
      <w:szCs w:val="28"/>
    </w:rPr>
  </w:style>
  <w:style w:type="paragraph" w:customStyle="1" w:styleId="bodytextnoindent">
    <w:name w:val="bodytextnoindent"/>
    <w:basedOn w:val="af0"/>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f0"/>
    <w:pPr>
      <w:widowControl w:val="0"/>
      <w:autoSpaceDE w:val="0"/>
      <w:spacing w:line="322" w:lineRule="exact"/>
      <w:ind w:firstLine="778"/>
      <w:jc w:val="both"/>
    </w:pPr>
  </w:style>
  <w:style w:type="paragraph" w:customStyle="1" w:styleId="Style14">
    <w:name w:val="Style14"/>
    <w:basedOn w:val="af0"/>
    <w:pPr>
      <w:widowControl w:val="0"/>
      <w:autoSpaceDE w:val="0"/>
      <w:spacing w:line="326" w:lineRule="exact"/>
      <w:ind w:hanging="355"/>
      <w:jc w:val="both"/>
    </w:pPr>
  </w:style>
  <w:style w:type="paragraph" w:customStyle="1" w:styleId="Style16">
    <w:name w:val="Style16"/>
    <w:basedOn w:val="af0"/>
    <w:pPr>
      <w:widowControl w:val="0"/>
      <w:autoSpaceDE w:val="0"/>
      <w:spacing w:line="326" w:lineRule="exact"/>
      <w:ind w:firstLine="365"/>
      <w:jc w:val="both"/>
    </w:pPr>
  </w:style>
  <w:style w:type="paragraph" w:customStyle="1" w:styleId="42">
    <w:name w:val="Заг 4"/>
    <w:basedOn w:val="af0"/>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5">
    <w:name w:val="Обычный центр"/>
    <w:basedOn w:val="af0"/>
    <w:pPr>
      <w:ind w:left="1701" w:right="1701"/>
      <w:jc w:val="both"/>
    </w:pPr>
    <w:rPr>
      <w:sz w:val="28"/>
      <w:szCs w:val="20"/>
      <w:lang w:val="uk-UA"/>
    </w:rPr>
  </w:style>
  <w:style w:type="paragraph" w:customStyle="1" w:styleId="-8">
    <w:name w:val="Цитата-ижица"/>
    <w:basedOn w:val="af0"/>
    <w:next w:val="af0"/>
    <w:pPr>
      <w:spacing w:before="120" w:after="120" w:line="360" w:lineRule="auto"/>
      <w:ind w:left="567" w:right="567"/>
      <w:jc w:val="both"/>
    </w:pPr>
    <w:rPr>
      <w:rFonts w:ascii="IzhTitl" w:hAnsi="IzhTitl"/>
      <w:sz w:val="28"/>
      <w:szCs w:val="20"/>
    </w:rPr>
  </w:style>
  <w:style w:type="paragraph" w:customStyle="1" w:styleId="-9">
    <w:name w:val="Цитита-латиница"/>
    <w:basedOn w:val="af0"/>
    <w:next w:val="af0"/>
    <w:pPr>
      <w:spacing w:before="120" w:after="120" w:line="360" w:lineRule="auto"/>
      <w:ind w:left="567" w:right="567"/>
      <w:jc w:val="both"/>
    </w:pPr>
    <w:rPr>
      <w:iCs/>
      <w:sz w:val="28"/>
      <w:szCs w:val="20"/>
      <w:lang w:val="en-US"/>
    </w:rPr>
  </w:style>
  <w:style w:type="paragraph" w:customStyle="1" w:styleId="Hellenikos">
    <w:name w:val="Hellenikos"/>
    <w:basedOn w:val="af0"/>
    <w:next w:val="af0"/>
    <w:pPr>
      <w:spacing w:before="60" w:after="60"/>
      <w:ind w:left="567" w:right="567"/>
      <w:jc w:val="both"/>
    </w:pPr>
    <w:rPr>
      <w:rFonts w:ascii="OpenSymbol" w:hAnsi="OpenSymbol"/>
      <w:sz w:val="28"/>
      <w:lang w:val="en-GB"/>
    </w:rPr>
  </w:style>
  <w:style w:type="paragraph" w:customStyle="1" w:styleId="afffffffffffffffffff6">
    <w:name w:val="Эпиграф"/>
    <w:basedOn w:val="af0"/>
    <w:pPr>
      <w:spacing w:line="360" w:lineRule="auto"/>
      <w:ind w:left="3828" w:right="758"/>
      <w:jc w:val="both"/>
    </w:pPr>
    <w:rPr>
      <w:b/>
      <w:sz w:val="28"/>
      <w:szCs w:val="20"/>
      <w:lang w:val="uk-UA"/>
    </w:rPr>
  </w:style>
  <w:style w:type="paragraph" w:customStyle="1" w:styleId="a4">
    <w:name w:val="Список литератури"/>
    <w:basedOn w:val="af0"/>
    <w:next w:val="af0"/>
    <w:pPr>
      <w:numPr>
        <w:numId w:val="14"/>
      </w:numPr>
      <w:spacing w:before="120" w:line="360" w:lineRule="auto"/>
      <w:jc w:val="both"/>
    </w:pPr>
    <w:rPr>
      <w:sz w:val="28"/>
    </w:rPr>
  </w:style>
  <w:style w:type="paragraph" w:customStyle="1" w:styleId="afffffffffffffffffff7">
    <w:name w:val="Памятник"/>
    <w:basedOn w:val="af0"/>
    <w:next w:val="af0"/>
    <w:pPr>
      <w:spacing w:line="360" w:lineRule="auto"/>
      <w:jc w:val="both"/>
    </w:pPr>
    <w:rPr>
      <w:sz w:val="28"/>
      <w:szCs w:val="20"/>
      <w:lang w:val="uk-UA"/>
    </w:rPr>
  </w:style>
  <w:style w:type="paragraph" w:customStyle="1" w:styleId="afffffffffffffffffff8">
    <w:name w:val="Колонки"/>
    <w:basedOn w:val="af0"/>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f0"/>
    <w:next w:val="af0"/>
    <w:pPr>
      <w:spacing w:line="360" w:lineRule="auto"/>
      <w:ind w:left="440" w:hanging="440"/>
      <w:jc w:val="both"/>
    </w:pPr>
    <w:rPr>
      <w:sz w:val="28"/>
      <w:szCs w:val="20"/>
      <w:lang w:val="uk-UA"/>
    </w:rPr>
  </w:style>
  <w:style w:type="paragraph" w:customStyle="1" w:styleId="1ffffff4">
    <w:name w:val="Таблица ссылок1"/>
    <w:basedOn w:val="af0"/>
    <w:next w:val="af0"/>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0"/>
    <w:pPr>
      <w:spacing w:line="360" w:lineRule="auto"/>
    </w:pPr>
    <w:rPr>
      <w:rFonts w:ascii="IzhTitl" w:hAnsi="IzhTitl"/>
      <w:sz w:val="28"/>
      <w:szCs w:val="20"/>
    </w:rPr>
  </w:style>
  <w:style w:type="paragraph" w:customStyle="1" w:styleId="HellenikaPM6">
    <w:name w:val="HellenikaPM6"/>
    <w:basedOn w:val="af0"/>
    <w:pPr>
      <w:autoSpaceDE w:val="0"/>
      <w:spacing w:line="360" w:lineRule="auto"/>
      <w:jc w:val="both"/>
    </w:pPr>
    <w:rPr>
      <w:rFonts w:ascii="Impact" w:hAnsi="Impact" w:cs="Impact"/>
      <w:sz w:val="28"/>
      <w:szCs w:val="20"/>
      <w:lang w:val="en-US"/>
    </w:rPr>
  </w:style>
  <w:style w:type="paragraph" w:customStyle="1" w:styleId="afffffffffffffffffff9">
    <w:name w:val="Аркуш"/>
    <w:basedOn w:val="af0"/>
    <w:next w:val="a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b"/>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0"/>
    <w:pPr>
      <w:spacing w:line="360" w:lineRule="auto"/>
      <w:ind w:firstLine="709"/>
      <w:jc w:val="both"/>
    </w:pPr>
    <w:rPr>
      <w:sz w:val="28"/>
      <w:szCs w:val="20"/>
    </w:rPr>
  </w:style>
  <w:style w:type="paragraph" w:customStyle="1" w:styleId="a1">
    <w:name w:val="Нумерованный текст дисертации"/>
    <w:basedOn w:val="af0"/>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d"/>
    <w:pPr>
      <w:spacing w:line="240" w:lineRule="auto"/>
      <w:ind w:firstLine="284"/>
    </w:pPr>
    <w:rPr>
      <w:sz w:val="18"/>
      <w:szCs w:val="20"/>
    </w:rPr>
  </w:style>
  <w:style w:type="paragraph" w:customStyle="1" w:styleId="1ffffff6">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0"/>
    <w:pPr>
      <w:spacing w:line="360" w:lineRule="auto"/>
      <w:ind w:firstLine="709"/>
      <w:jc w:val="both"/>
    </w:pPr>
    <w:rPr>
      <w:sz w:val="28"/>
      <w:szCs w:val="20"/>
    </w:rPr>
  </w:style>
  <w:style w:type="paragraph" w:customStyle="1" w:styleId="autor">
    <w:name w:val="autor"/>
    <w:basedOn w:val="af0"/>
    <w:pPr>
      <w:spacing w:after="120"/>
      <w:ind w:firstLine="680"/>
      <w:jc w:val="both"/>
    </w:pPr>
    <w:rPr>
      <w:b/>
      <w:sz w:val="20"/>
      <w:szCs w:val="20"/>
      <w:lang w:val="uk-UA"/>
    </w:rPr>
  </w:style>
  <w:style w:type="paragraph" w:customStyle="1" w:styleId="4f6">
    <w:name w:val="Стиль4"/>
    <w:basedOn w:val="affffffff2"/>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0"/>
    <w:pPr>
      <w:spacing w:before="280" w:after="280"/>
    </w:pPr>
  </w:style>
  <w:style w:type="paragraph" w:customStyle="1" w:styleId="textitalic">
    <w:name w:val="text_italic"/>
    <w:basedOn w:val="af0"/>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0"/>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0"/>
    <w:pPr>
      <w:spacing w:line="22" w:lineRule="atLeast"/>
      <w:ind w:firstLine="567"/>
      <w:jc w:val="both"/>
    </w:pPr>
    <w:rPr>
      <w:rFonts w:ascii="Helvetica" w:hAnsi="Helvetica"/>
      <w:sz w:val="20"/>
      <w:szCs w:val="20"/>
    </w:rPr>
  </w:style>
  <w:style w:type="paragraph" w:customStyle="1" w:styleId="BiblioTitleSbornik">
    <w:name w:val="BiblioTitleSbornik"/>
    <w:basedOn w:val="af0"/>
    <w:pPr>
      <w:spacing w:before="120" w:after="120" w:line="22" w:lineRule="atLeast"/>
      <w:jc w:val="center"/>
    </w:pPr>
    <w:rPr>
      <w:rFonts w:ascii="Helvetica" w:hAnsi="Helvetica"/>
      <w:b/>
      <w:smallCaps/>
      <w:sz w:val="18"/>
      <w:szCs w:val="20"/>
    </w:rPr>
  </w:style>
  <w:style w:type="paragraph" w:customStyle="1" w:styleId="BiblioSbornik">
    <w:name w:val="BiblioSbornik"/>
    <w:basedOn w:val="af0"/>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0"/>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0"/>
    <w:pPr>
      <w:spacing w:line="209" w:lineRule="exact"/>
      <w:jc w:val="both"/>
    </w:pPr>
    <w:rPr>
      <w:rFonts w:ascii="MS Reference Specialty" w:hAnsi="MS Reference Specialty"/>
      <w:sz w:val="20"/>
      <w:szCs w:val="20"/>
      <w:lang w:val="uk-UA"/>
    </w:rPr>
  </w:style>
  <w:style w:type="paragraph" w:customStyle="1" w:styleId="Normal14pt">
    <w:name w:val="Normal + 14 pt"/>
    <w:basedOn w:val="af0"/>
    <w:pPr>
      <w:shd w:val="clear" w:color="auto" w:fill="000080"/>
      <w:spacing w:line="360" w:lineRule="auto"/>
      <w:jc w:val="both"/>
    </w:pPr>
    <w:rPr>
      <w:sz w:val="28"/>
      <w:lang w:val="uk-UA"/>
    </w:rPr>
  </w:style>
  <w:style w:type="paragraph" w:customStyle="1" w:styleId="SOSBLUE">
    <w:name w:val="SOS_BLUE"/>
    <w:basedOn w:val="Normal14pt"/>
    <w:next w:val="af0"/>
    <w:pPr>
      <w:shd w:val="clear" w:color="auto" w:fill="auto"/>
      <w:jc w:val="left"/>
    </w:pPr>
    <w:rPr>
      <w:szCs w:val="28"/>
    </w:rPr>
  </w:style>
  <w:style w:type="paragraph" w:customStyle="1" w:styleId="Heading">
    <w:name w:val="Heading"/>
    <w:basedOn w:val="af0"/>
    <w:next w:val="afffffffb"/>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b"/>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0"/>
    <w:pPr>
      <w:suppressLineNumbers/>
      <w:spacing w:before="120" w:after="120"/>
    </w:pPr>
    <w:rPr>
      <w:i/>
      <w:iCs/>
      <w:sz w:val="20"/>
      <w:szCs w:val="20"/>
      <w:lang w:val="uk-UA"/>
    </w:rPr>
  </w:style>
  <w:style w:type="paragraph" w:customStyle="1" w:styleId="Framecontents">
    <w:name w:val="Frame contents"/>
    <w:basedOn w:val="afffffffb"/>
    <w:rPr>
      <w:sz w:val="24"/>
      <w:lang w:val="uk-UA"/>
    </w:rPr>
  </w:style>
  <w:style w:type="paragraph" w:customStyle="1" w:styleId="Index">
    <w:name w:val="Index"/>
    <w:basedOn w:val="af0"/>
    <w:pPr>
      <w:suppressLineNumbers/>
    </w:pPr>
    <w:rPr>
      <w:lang w:val="uk-UA"/>
    </w:rPr>
  </w:style>
  <w:style w:type="paragraph" w:customStyle="1" w:styleId="WW-30">
    <w:name w:val="WW-Основной текст с отступом 3"/>
    <w:basedOn w:val="af0"/>
    <w:pPr>
      <w:spacing w:after="120"/>
      <w:ind w:left="283"/>
    </w:pPr>
    <w:rPr>
      <w:sz w:val="16"/>
      <w:szCs w:val="16"/>
      <w:lang w:val="uk-UA"/>
    </w:rPr>
  </w:style>
  <w:style w:type="paragraph" w:customStyle="1" w:styleId="WW-4">
    <w:name w:val="WW-Обычный (веб)"/>
    <w:basedOn w:val="af0"/>
    <w:pPr>
      <w:spacing w:before="280" w:after="280"/>
    </w:pPr>
    <w:rPr>
      <w:lang w:val="uk-UA"/>
    </w:rPr>
  </w:style>
  <w:style w:type="paragraph" w:customStyle="1" w:styleId="WW-5">
    <w:name w:val="WW-Схема документа"/>
    <w:basedOn w:val="af0"/>
    <w:pPr>
      <w:shd w:val="clear" w:color="auto" w:fill="000080"/>
    </w:pPr>
    <w:rPr>
      <w:lang w:val="uk-UA"/>
    </w:rPr>
  </w:style>
  <w:style w:type="paragraph" w:customStyle="1" w:styleId="a7">
    <w:name w:val="Маркер"/>
    <w:basedOn w:val="af0"/>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0"/>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7">
    <w:name w:val="Текст сноски 1"/>
    <w:basedOn w:val="afffffffd"/>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0"/>
    <w:next w:val="af0"/>
    <w:pPr>
      <w:widowControl w:val="0"/>
      <w:spacing w:before="240" w:line="360" w:lineRule="auto"/>
      <w:ind w:firstLine="720"/>
      <w:jc w:val="both"/>
    </w:pPr>
    <w:rPr>
      <w:sz w:val="28"/>
      <w:szCs w:val="20"/>
      <w:lang w:val="uk-UA"/>
    </w:rPr>
  </w:style>
  <w:style w:type="paragraph" w:customStyle="1" w:styleId="WW-6">
    <w:name w:val="WW-Цитата"/>
    <w:basedOn w:val="af0"/>
    <w:pPr>
      <w:spacing w:line="360" w:lineRule="auto"/>
      <w:ind w:left="-513" w:right="225" w:firstLine="456"/>
      <w:jc w:val="both"/>
    </w:pPr>
    <w:rPr>
      <w:sz w:val="28"/>
      <w:szCs w:val="28"/>
      <w:lang w:val="uk-UA"/>
    </w:rPr>
  </w:style>
  <w:style w:type="paragraph" w:customStyle="1" w:styleId="1ffffff8">
    <w:name w:val="Заголовок_1"/>
    <w:basedOn w:val="1"/>
    <w:next w:val="af0"/>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f0"/>
    <w:pPr>
      <w:spacing w:after="60"/>
      <w:jc w:val="both"/>
    </w:pPr>
    <w:rPr>
      <w:sz w:val="22"/>
      <w:lang w:val="en-GB"/>
    </w:rPr>
  </w:style>
  <w:style w:type="paragraph" w:customStyle="1" w:styleId="2ffff9">
    <w:name w:val="Абзац 2А"/>
    <w:basedOn w:val="af0"/>
    <w:pPr>
      <w:tabs>
        <w:tab w:val="left" w:pos="482"/>
      </w:tabs>
      <w:spacing w:after="60"/>
      <w:ind w:left="482"/>
      <w:jc w:val="both"/>
    </w:pPr>
    <w:rPr>
      <w:sz w:val="22"/>
      <w:lang w:val="en-GB"/>
    </w:rPr>
  </w:style>
  <w:style w:type="paragraph" w:customStyle="1" w:styleId="3ff9">
    <w:name w:val="Абзац 3А"/>
    <w:basedOn w:val="af0"/>
    <w:pPr>
      <w:tabs>
        <w:tab w:val="left" w:pos="964"/>
      </w:tabs>
      <w:spacing w:after="60"/>
      <w:ind w:left="964"/>
      <w:jc w:val="both"/>
    </w:pPr>
    <w:rPr>
      <w:sz w:val="22"/>
      <w:lang w:val="en-GB"/>
    </w:rPr>
  </w:style>
  <w:style w:type="paragraph" w:customStyle="1" w:styleId="4f7">
    <w:name w:val="Абзац 4А"/>
    <w:basedOn w:val="af0"/>
    <w:pPr>
      <w:tabs>
        <w:tab w:val="left" w:pos="1446"/>
      </w:tabs>
      <w:spacing w:after="60"/>
      <w:ind w:left="1446"/>
      <w:jc w:val="both"/>
    </w:pPr>
    <w:rPr>
      <w:sz w:val="22"/>
      <w:lang w:val="en-GB"/>
    </w:rPr>
  </w:style>
  <w:style w:type="paragraph" w:customStyle="1" w:styleId="10">
    <w:name w:val="Абисок 1АНум"/>
    <w:basedOn w:val="af0"/>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f0"/>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0"/>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f0"/>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f0"/>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f0"/>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f0"/>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f0"/>
    <w:pPr>
      <w:keepNext/>
      <w:spacing w:before="240" w:after="120"/>
      <w:jc w:val="both"/>
    </w:pPr>
    <w:rPr>
      <w:b/>
      <w:color w:val="5F5F5F"/>
      <w:sz w:val="28"/>
      <w:lang w:val="en-GB"/>
    </w:rPr>
  </w:style>
  <w:style w:type="paragraph" w:customStyle="1" w:styleId="4f8">
    <w:name w:val="Заголовок 4А"/>
    <w:basedOn w:val="af0"/>
    <w:pPr>
      <w:keepNext/>
      <w:spacing w:before="240" w:after="120"/>
      <w:jc w:val="both"/>
    </w:pPr>
    <w:rPr>
      <w:rFonts w:ascii="IzhTitl" w:hAnsi="IzhTitl" w:cs="FreeSetCTT"/>
      <w:b/>
      <w:color w:val="333333"/>
      <w:lang w:val="en-GB"/>
    </w:rPr>
  </w:style>
  <w:style w:type="paragraph" w:customStyle="1" w:styleId="5f3">
    <w:name w:val="Заголовок 5А"/>
    <w:basedOn w:val="af0"/>
    <w:pPr>
      <w:keepNext/>
      <w:spacing w:before="240" w:after="120"/>
      <w:jc w:val="both"/>
    </w:pPr>
    <w:rPr>
      <w:rFonts w:ascii="IzhTitl" w:hAnsi="IzhTitl" w:cs="FreeSetCTT"/>
      <w:b/>
      <w:color w:val="333333"/>
      <w:sz w:val="22"/>
      <w:lang w:val="en-GB"/>
    </w:rPr>
  </w:style>
  <w:style w:type="paragraph" w:customStyle="1" w:styleId="6d">
    <w:name w:val="Заголовок 6А"/>
    <w:basedOn w:val="af0"/>
    <w:pPr>
      <w:keepNext/>
      <w:spacing w:before="240" w:after="120"/>
      <w:jc w:val="both"/>
    </w:pPr>
    <w:rPr>
      <w:rFonts w:cs="FreeSetCTT"/>
      <w:b/>
      <w:color w:val="333333"/>
      <w:sz w:val="22"/>
      <w:lang w:val="en-GB"/>
    </w:rPr>
  </w:style>
  <w:style w:type="paragraph" w:customStyle="1" w:styleId="affffffffffffffffffff">
    <w:name w:val="Основний А"/>
    <w:basedOn w:val="af0"/>
    <w:pPr>
      <w:jc w:val="both"/>
    </w:pPr>
    <w:rPr>
      <w:sz w:val="22"/>
      <w:lang w:val="en-GB"/>
    </w:rPr>
  </w:style>
  <w:style w:type="paragraph" w:customStyle="1" w:styleId="affffffffffffffffffff0">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0"/>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0"/>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0"/>
    <w:rPr>
      <w:rFonts w:ascii="Symbol" w:hAnsi="Symbol" w:cs="Symbol"/>
      <w:sz w:val="20"/>
      <w:szCs w:val="20"/>
    </w:rPr>
  </w:style>
  <w:style w:type="paragraph" w:customStyle="1" w:styleId="WW-31">
    <w:name w:val="WW-Основной текст 3"/>
    <w:basedOn w:val="af0"/>
    <w:pPr>
      <w:spacing w:after="120"/>
    </w:pPr>
    <w:rPr>
      <w:sz w:val="16"/>
      <w:szCs w:val="16"/>
    </w:rPr>
  </w:style>
  <w:style w:type="paragraph" w:customStyle="1" w:styleId="affffffffffffffffffff1">
    <w:name w:val="Дисертация"/>
    <w:basedOn w:val="af0"/>
    <w:pPr>
      <w:spacing w:line="360" w:lineRule="auto"/>
      <w:ind w:firstLine="709"/>
      <w:jc w:val="both"/>
    </w:pPr>
    <w:rPr>
      <w:sz w:val="28"/>
      <w:szCs w:val="28"/>
    </w:rPr>
  </w:style>
  <w:style w:type="paragraph" w:customStyle="1" w:styleId="affffffffffffffffffff2">
    <w:name w:val="БИБЛИОГРАФИЯ"/>
    <w:basedOn w:val="af0"/>
    <w:pPr>
      <w:tabs>
        <w:tab w:val="left" w:pos="360"/>
      </w:tabs>
      <w:spacing w:line="360" w:lineRule="auto"/>
      <w:jc w:val="both"/>
    </w:pPr>
    <w:rPr>
      <w:sz w:val="28"/>
      <w:szCs w:val="20"/>
    </w:rPr>
  </w:style>
  <w:style w:type="paragraph" w:customStyle="1" w:styleId="14a">
    <w:name w:val="Стиль Основной текст + 14 пт"/>
    <w:basedOn w:val="afffffffb"/>
    <w:pPr>
      <w:spacing w:after="0" w:line="360" w:lineRule="auto"/>
      <w:ind w:firstLine="454"/>
      <w:jc w:val="both"/>
    </w:pPr>
    <w:rPr>
      <w:szCs w:val="28"/>
    </w:rPr>
  </w:style>
  <w:style w:type="paragraph" w:customStyle="1" w:styleId="WW-210">
    <w:name w:val="WW-Основной текст с отступом 21"/>
    <w:basedOn w:val="af0"/>
    <w:pPr>
      <w:widowControl w:val="0"/>
      <w:ind w:firstLine="5670"/>
      <w:jc w:val="both"/>
    </w:pPr>
    <w:rPr>
      <w:b/>
      <w:bCs/>
      <w:sz w:val="28"/>
      <w:szCs w:val="28"/>
      <w:lang w:val="uk-UA"/>
    </w:rPr>
  </w:style>
  <w:style w:type="paragraph" w:customStyle="1" w:styleId="Head10">
    <w:name w:val="Head 1"/>
    <w:basedOn w:val="afffffffb"/>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0"/>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0"/>
    <w:rPr>
      <w:sz w:val="20"/>
      <w:szCs w:val="20"/>
      <w:lang w:val="en-GB"/>
    </w:rPr>
  </w:style>
  <w:style w:type="paragraph" w:customStyle="1" w:styleId="390">
    <w:name w:val="Основной текст (39)"/>
    <w:basedOn w:val="af0"/>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0"/>
    <w:pPr>
      <w:widowControl w:val="0"/>
      <w:shd w:val="clear" w:color="auto" w:fill="FFFFFF"/>
      <w:spacing w:before="180" w:after="180" w:line="0" w:lineRule="atLeast"/>
    </w:pPr>
    <w:rPr>
      <w:b/>
      <w:bCs/>
      <w:sz w:val="18"/>
      <w:szCs w:val="18"/>
    </w:rPr>
  </w:style>
  <w:style w:type="paragraph" w:customStyle="1" w:styleId="351">
    <w:name w:val="Основной текст (35)"/>
    <w:basedOn w:val="af0"/>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0"/>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0"/>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0"/>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f0"/>
    <w:pPr>
      <w:widowControl w:val="0"/>
      <w:shd w:val="clear" w:color="auto" w:fill="FFFFFF"/>
      <w:spacing w:line="0" w:lineRule="atLeast"/>
      <w:jc w:val="center"/>
    </w:pPr>
    <w:rPr>
      <w:b/>
      <w:bCs/>
      <w:sz w:val="17"/>
      <w:szCs w:val="17"/>
    </w:rPr>
  </w:style>
  <w:style w:type="paragraph" w:customStyle="1" w:styleId="416">
    <w:name w:val="Основной текст (4)1"/>
    <w:basedOn w:val="af0"/>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0"/>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0"/>
    <w:pPr>
      <w:widowControl w:val="0"/>
      <w:shd w:val="clear" w:color="auto" w:fill="FFFFFF"/>
      <w:spacing w:after="240" w:line="0" w:lineRule="atLeast"/>
    </w:pPr>
    <w:rPr>
      <w:b/>
      <w:bCs/>
      <w:spacing w:val="80"/>
      <w:sz w:val="32"/>
      <w:szCs w:val="32"/>
    </w:rPr>
  </w:style>
  <w:style w:type="paragraph" w:customStyle="1" w:styleId="342">
    <w:name w:val="Заголовок №3 (4)"/>
    <w:basedOn w:val="af0"/>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2"/>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a"/>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0"/>
    <w:pPr>
      <w:widowControl w:val="0"/>
      <w:autoSpaceDE w:val="0"/>
      <w:spacing w:after="120"/>
    </w:pPr>
    <w:rPr>
      <w:sz w:val="20"/>
      <w:szCs w:val="20"/>
    </w:rPr>
  </w:style>
  <w:style w:type="paragraph" w:customStyle="1" w:styleId="affffffffffffffffffff4">
    <w:name w:val="Светлана"/>
    <w:basedOn w:val="af0"/>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0"/>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Знак3 Знак1"/>
    <w:link w:val="afffffffb"/>
    <w:rsid w:val="00803975"/>
    <w:rPr>
      <w:rFonts w:ascii="Garamond" w:eastAsia="Garamond" w:hAnsi="Garamond" w:cs="Garamond"/>
      <w:sz w:val="28"/>
      <w:szCs w:val="24"/>
      <w:lang w:eastAsia="ar-SA"/>
    </w:rPr>
  </w:style>
  <w:style w:type="paragraph" w:styleId="37">
    <w:name w:val="Body Text Indent 3"/>
    <w:basedOn w:val="af0"/>
    <w:link w:val="36"/>
    <w:uiPriority w:val="99"/>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7">
    <w:name w:val="Table Grid"/>
    <w:basedOn w:val="af2"/>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f0"/>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1"/>
    <w:rsid w:val="00B46023"/>
    <w:rPr>
      <w:rFonts w:ascii="Garamond" w:eastAsia="Garamond" w:hAnsi="Garamond" w:cs="Garamond"/>
      <w:sz w:val="24"/>
      <w:szCs w:val="24"/>
      <w:lang w:eastAsia="ar-SA"/>
    </w:rPr>
  </w:style>
  <w:style w:type="paragraph" w:styleId="affffffffffffffffffff8">
    <w:name w:val="caption"/>
    <w:basedOn w:val="af0"/>
    <w:next w:val="af0"/>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1"/>
    <w:rsid w:val="00B46023"/>
    <w:rPr>
      <w:noProof w:val="0"/>
      <w:sz w:val="28"/>
      <w:lang w:val="uk-UA"/>
    </w:rPr>
  </w:style>
  <w:style w:type="paragraph" w:styleId="2ffffc">
    <w:name w:val="Body Text 2"/>
    <w:basedOn w:val="af0"/>
    <w:link w:val="225"/>
    <w:uiPriority w:val="99"/>
    <w:unhideWhenUsed/>
    <w:rsid w:val="00524D1A"/>
    <w:pPr>
      <w:spacing w:after="120" w:line="480" w:lineRule="auto"/>
    </w:pPr>
  </w:style>
  <w:style w:type="character" w:customStyle="1" w:styleId="225">
    <w:name w:val="Основной текст 2 Знак2"/>
    <w:basedOn w:val="af1"/>
    <w:link w:val="2ffffc"/>
    <w:uiPriority w:val="99"/>
    <w:semiHidden/>
    <w:rsid w:val="00524D1A"/>
    <w:rPr>
      <w:rFonts w:ascii="Garamond" w:eastAsia="Garamond" w:hAnsi="Garamond" w:cs="Garamond"/>
      <w:sz w:val="24"/>
      <w:szCs w:val="24"/>
      <w:lang w:eastAsia="ar-SA"/>
    </w:rPr>
  </w:style>
  <w:style w:type="character" w:styleId="affffffffffffffffffff9">
    <w:name w:val="footnote reference"/>
    <w:basedOn w:val="af1"/>
    <w:rsid w:val="00524D1A"/>
    <w:rPr>
      <w:vertAlign w:val="superscript"/>
    </w:rPr>
  </w:style>
  <w:style w:type="character" w:styleId="affffffffffffffffffffa">
    <w:name w:val="annotation reference"/>
    <w:basedOn w:val="af1"/>
    <w:semiHidden/>
    <w:rsid w:val="00524D1A"/>
    <w:rPr>
      <w:sz w:val="16"/>
    </w:rPr>
  </w:style>
  <w:style w:type="paragraph" w:styleId="aff6">
    <w:name w:val="annotation text"/>
    <w:basedOn w:val="af0"/>
    <w:link w:val="aff5"/>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f1"/>
    <w:uiPriority w:val="99"/>
    <w:semiHidden/>
    <w:rsid w:val="00524D1A"/>
    <w:rPr>
      <w:rFonts w:ascii="Garamond" w:eastAsia="Garamond" w:hAnsi="Garamond" w:cs="Garamond"/>
      <w:lang w:eastAsia="ar-SA"/>
    </w:rPr>
  </w:style>
  <w:style w:type="paragraph" w:styleId="aff1">
    <w:name w:val="Document Map"/>
    <w:basedOn w:val="af0"/>
    <w:link w:val="aff0"/>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f1"/>
    <w:uiPriority w:val="99"/>
    <w:semiHidden/>
    <w:rsid w:val="00524D1A"/>
    <w:rPr>
      <w:rFonts w:ascii="Segoe UI" w:eastAsia="Garamond" w:hAnsi="Segoe UI" w:cs="Segoe UI"/>
      <w:sz w:val="16"/>
      <w:szCs w:val="16"/>
      <w:lang w:eastAsia="ar-SA"/>
    </w:rPr>
  </w:style>
  <w:style w:type="character" w:styleId="affffffffffffffffffffb">
    <w:name w:val="endnote reference"/>
    <w:basedOn w:val="af1"/>
    <w:rsid w:val="00524D1A"/>
    <w:rPr>
      <w:vertAlign w:val="superscript"/>
    </w:rPr>
  </w:style>
  <w:style w:type="paragraph" w:styleId="34">
    <w:name w:val="Body Text 3"/>
    <w:basedOn w:val="af0"/>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f1"/>
    <w:uiPriority w:val="99"/>
    <w:semiHidden/>
    <w:rsid w:val="00524D1A"/>
    <w:rPr>
      <w:rFonts w:ascii="Garamond" w:eastAsia="Garamond" w:hAnsi="Garamond" w:cs="Garamond"/>
      <w:sz w:val="16"/>
      <w:szCs w:val="16"/>
      <w:lang w:eastAsia="ar-SA"/>
    </w:rPr>
  </w:style>
  <w:style w:type="character" w:customStyle="1" w:styleId="text31">
    <w:name w:val="text31"/>
    <w:basedOn w:val="af1"/>
    <w:rsid w:val="00524D1A"/>
    <w:rPr>
      <w:rFonts w:ascii="Arial" w:hAnsi="Arial" w:cs="Arial" w:hint="default"/>
      <w:b/>
      <w:bCs/>
      <w:color w:val="212063"/>
      <w:sz w:val="24"/>
      <w:szCs w:val="24"/>
    </w:rPr>
  </w:style>
  <w:style w:type="paragraph" w:styleId="aff">
    <w:name w:val="Plain Text"/>
    <w:basedOn w:val="af0"/>
    <w:link w:val="afe"/>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f1"/>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f1"/>
    <w:rsid w:val="00854667"/>
  </w:style>
  <w:style w:type="character" w:customStyle="1" w:styleId="b3t1">
    <w:name w:val="b3t1"/>
    <w:basedOn w:val="af1"/>
    <w:rsid w:val="00854667"/>
    <w:rPr>
      <w:rFonts w:ascii="Verdana" w:hAnsi="Verdana" w:hint="default"/>
      <w:b/>
      <w:bCs/>
      <w:color w:val="4556B1"/>
      <w:sz w:val="16"/>
      <w:szCs w:val="16"/>
    </w:rPr>
  </w:style>
  <w:style w:type="character" w:customStyle="1" w:styleId="b3t">
    <w:name w:val="b3t"/>
    <w:basedOn w:val="af1"/>
    <w:rsid w:val="00854667"/>
  </w:style>
  <w:style w:type="paragraph" w:customStyle="1" w:styleId="Web">
    <w:name w:val="Обычный (Web)"/>
    <w:basedOn w:val="af0"/>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0"/>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1"/>
    <w:rsid w:val="00854667"/>
    <w:rPr>
      <w:color w:val="000000"/>
      <w:sz w:val="17"/>
      <w:szCs w:val="17"/>
    </w:rPr>
  </w:style>
  <w:style w:type="character" w:customStyle="1" w:styleId="postdetails1">
    <w:name w:val="postdetails1"/>
    <w:basedOn w:val="af1"/>
    <w:rsid w:val="00854667"/>
    <w:rPr>
      <w:color w:val="000000"/>
      <w:sz w:val="15"/>
      <w:szCs w:val="15"/>
    </w:rPr>
  </w:style>
  <w:style w:type="character" w:customStyle="1" w:styleId="nav1">
    <w:name w:val="nav1"/>
    <w:basedOn w:val="af1"/>
    <w:rsid w:val="00854667"/>
    <w:rPr>
      <w:b/>
      <w:bCs/>
      <w:color w:val="000000"/>
      <w:sz w:val="17"/>
      <w:szCs w:val="17"/>
    </w:rPr>
  </w:style>
  <w:style w:type="character" w:customStyle="1" w:styleId="4fa">
    <w:name w:val="Гиперссылка4"/>
    <w:basedOn w:val="af1"/>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1"/>
    <w:rsid w:val="00902A7A"/>
    <w:rPr>
      <w:b/>
      <w:sz w:val="28"/>
      <w:szCs w:val="24"/>
      <w:lang w:val="uk-UA" w:eastAsia="ru-RU" w:bidi="ar-SA"/>
    </w:rPr>
  </w:style>
  <w:style w:type="character" w:customStyle="1" w:styleId="2ffffd">
    <w:name w:val="Основной текст 2 Знак Знак"/>
    <w:basedOn w:val="af1"/>
    <w:rsid w:val="00902A7A"/>
    <w:rPr>
      <w:sz w:val="28"/>
      <w:szCs w:val="24"/>
      <w:lang w:val="uk-UA" w:eastAsia="ru-RU" w:bidi="ar-SA"/>
    </w:rPr>
  </w:style>
  <w:style w:type="paragraph" w:styleId="affffffffffffffffffffc">
    <w:name w:val="List Bullet"/>
    <w:basedOn w:val="af0"/>
    <w:link w:val="affffffffffffffffffff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f0"/>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1"/>
    <w:rsid w:val="00DD4EAD"/>
  </w:style>
  <w:style w:type="character" w:customStyle="1" w:styleId="resultbody">
    <w:name w:val="resultbody"/>
    <w:basedOn w:val="af1"/>
    <w:rsid w:val="00DD4EAD"/>
  </w:style>
  <w:style w:type="paragraph" w:customStyle="1" w:styleId="ParadoxNormal">
    <w:name w:val="Paradox_Normal"/>
    <w:basedOn w:val="affffffff2"/>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b"/>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0"/>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0"/>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b"/>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0"/>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f0"/>
    <w:rsid w:val="00C70C58"/>
    <w:pPr>
      <w:suppressAutoHyphens w:val="0"/>
      <w:ind w:left="566" w:hanging="283"/>
    </w:pPr>
    <w:rPr>
      <w:rFonts w:ascii="Times New Roman" w:eastAsia="Times New Roman" w:hAnsi="Times New Roman" w:cs="Times New Roman"/>
      <w:lang w:eastAsia="ru-RU"/>
    </w:rPr>
  </w:style>
  <w:style w:type="paragraph" w:styleId="affffffffffffffffffffe">
    <w:name w:val="List Continue"/>
    <w:basedOn w:val="af0"/>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f0"/>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
    <w:name w:val="Стиль власова"/>
    <w:basedOn w:val="af0"/>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1"/>
    <w:rsid w:val="004102F1"/>
    <w:rPr>
      <w:sz w:val="16"/>
      <w:szCs w:val="16"/>
    </w:rPr>
  </w:style>
  <w:style w:type="character" w:customStyle="1" w:styleId="editsection8">
    <w:name w:val="editsection8"/>
    <w:basedOn w:val="af1"/>
    <w:rsid w:val="004102F1"/>
    <w:rPr>
      <w:b w:val="0"/>
      <w:bCs w:val="0"/>
      <w:sz w:val="18"/>
      <w:szCs w:val="18"/>
    </w:rPr>
  </w:style>
  <w:style w:type="character" w:customStyle="1" w:styleId="editsection9">
    <w:name w:val="editsection9"/>
    <w:basedOn w:val="af1"/>
    <w:rsid w:val="004102F1"/>
    <w:rPr>
      <w:b w:val="0"/>
      <w:bCs w:val="0"/>
      <w:sz w:val="21"/>
      <w:szCs w:val="21"/>
    </w:rPr>
  </w:style>
  <w:style w:type="character" w:customStyle="1" w:styleId="editsection1">
    <w:name w:val="editsection1"/>
    <w:basedOn w:val="af1"/>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f0"/>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0"/>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0"/>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0">
    <w:name w:val="Оглавление_"/>
    <w:basedOn w:val="af1"/>
    <w:rsid w:val="007C548E"/>
    <w:rPr>
      <w:rFonts w:ascii="Times New Roman" w:eastAsia="Times New Roman" w:hAnsi="Times New Roman" w:cs="Times New Roman"/>
      <w:sz w:val="18"/>
      <w:szCs w:val="18"/>
      <w:shd w:val="clear" w:color="auto" w:fill="FFFFFF"/>
    </w:rPr>
  </w:style>
  <w:style w:type="paragraph" w:customStyle="1" w:styleId="affffff8">
    <w:name w:val="Сноска"/>
    <w:basedOn w:val="af0"/>
    <w:link w:val="affffff7"/>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f1"/>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1"/>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f0"/>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0"/>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f0"/>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0"/>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0"/>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d"/>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f1"/>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0"/>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1">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1"/>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f1"/>
    <w:rsid w:val="00FB5208"/>
    <w:rPr>
      <w:sz w:val="24"/>
      <w:szCs w:val="24"/>
      <w:lang w:val="uk-UA" w:eastAsia="ru-RU" w:bidi="ar-SA"/>
    </w:rPr>
  </w:style>
  <w:style w:type="character" w:customStyle="1" w:styleId="s14bb">
    <w:name w:val="s14b b"/>
    <w:basedOn w:val="af1"/>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1"/>
    <w:rsid w:val="00FB5208"/>
    <w:rPr>
      <w:rFonts w:ascii="Verdana" w:hAnsi="Verdana" w:hint="default"/>
      <w:b/>
      <w:bCs/>
      <w:color w:val="FF0000"/>
      <w:sz w:val="21"/>
      <w:szCs w:val="21"/>
    </w:rPr>
  </w:style>
  <w:style w:type="character" w:customStyle="1" w:styleId="bigheadline1">
    <w:name w:val="bigheadline1"/>
    <w:basedOn w:val="af1"/>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1"/>
    <w:rsid w:val="00FB5208"/>
    <w:rPr>
      <w:rFonts w:ascii="Arial" w:hAnsi="Arial" w:cs="Arial" w:hint="default"/>
      <w:sz w:val="19"/>
      <w:szCs w:val="19"/>
    </w:rPr>
  </w:style>
  <w:style w:type="character" w:customStyle="1" w:styleId="inside-head1">
    <w:name w:val="inside-head1"/>
    <w:basedOn w:val="af1"/>
    <w:rsid w:val="00FB5208"/>
    <w:rPr>
      <w:rFonts w:ascii="Times New Roman" w:hAnsi="Times New Roman" w:cs="Times New Roman" w:hint="default"/>
      <w:b/>
      <w:bCs/>
      <w:sz w:val="36"/>
      <w:szCs w:val="36"/>
    </w:rPr>
  </w:style>
  <w:style w:type="paragraph" w:customStyle="1" w:styleId="inside-copy">
    <w:name w:val="inside-copy"/>
    <w:basedOn w:val="af0"/>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1"/>
    <w:rsid w:val="00FB5208"/>
  </w:style>
  <w:style w:type="character" w:customStyle="1" w:styleId="subhed">
    <w:name w:val="subhed"/>
    <w:basedOn w:val="af1"/>
    <w:rsid w:val="00FB5208"/>
  </w:style>
  <w:style w:type="character" w:customStyle="1" w:styleId="allbold1">
    <w:name w:val="allbold1"/>
    <w:basedOn w:val="af1"/>
    <w:rsid w:val="00FB5208"/>
    <w:rPr>
      <w:rFonts w:ascii="Arial" w:hAnsi="Arial" w:cs="Arial" w:hint="default"/>
      <w:b/>
      <w:bCs/>
      <w:color w:val="000000"/>
      <w:sz w:val="14"/>
      <w:szCs w:val="14"/>
    </w:rPr>
  </w:style>
  <w:style w:type="paragraph" w:customStyle="1" w:styleId="132">
    <w:name w:val="Заголовок 13"/>
    <w:basedOn w:val="af0"/>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0"/>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1"/>
    <w:rsid w:val="00FB5208"/>
    <w:rPr>
      <w:color w:val="000099"/>
    </w:rPr>
  </w:style>
  <w:style w:type="character" w:customStyle="1" w:styleId="cald-guideword">
    <w:name w:val="cald-guideword"/>
    <w:basedOn w:val="af1"/>
    <w:rsid w:val="00FB5208"/>
  </w:style>
  <w:style w:type="character" w:customStyle="1" w:styleId="def-classification">
    <w:name w:val="def-classification"/>
    <w:basedOn w:val="af1"/>
    <w:rsid w:val="00FB5208"/>
  </w:style>
  <w:style w:type="character" w:customStyle="1" w:styleId="cald-definition">
    <w:name w:val="cald-definition"/>
    <w:basedOn w:val="af1"/>
    <w:rsid w:val="00FB5208"/>
  </w:style>
  <w:style w:type="character" w:customStyle="1" w:styleId="resultbodyblack1">
    <w:name w:val="resultbodyblack1"/>
    <w:basedOn w:val="af1"/>
    <w:rsid w:val="00FB5208"/>
    <w:rPr>
      <w:rFonts w:ascii="Verdana" w:hAnsi="Verdana" w:hint="default"/>
      <w:b/>
      <w:bCs/>
      <w:color w:val="000000"/>
      <w:sz w:val="22"/>
      <w:szCs w:val="22"/>
    </w:rPr>
  </w:style>
  <w:style w:type="paragraph" w:customStyle="1" w:styleId="textbodyblack">
    <w:name w:val="textbodyblack"/>
    <w:basedOn w:val="af0"/>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1"/>
    <w:rsid w:val="00FB5208"/>
    <w:rPr>
      <w:rFonts w:ascii="Verdana" w:hAnsi="Verdana" w:hint="default"/>
      <w:b/>
      <w:bCs/>
      <w:color w:val="336699"/>
      <w:sz w:val="15"/>
      <w:szCs w:val="15"/>
    </w:rPr>
  </w:style>
  <w:style w:type="character" w:customStyle="1" w:styleId="headline1">
    <w:name w:val="headline1"/>
    <w:basedOn w:val="af1"/>
    <w:rsid w:val="00FB5208"/>
    <w:rPr>
      <w:rFonts w:ascii="Arial" w:hAnsi="Arial" w:cs="Arial" w:hint="default"/>
      <w:b/>
      <w:bCs/>
      <w:strike w:val="0"/>
      <w:dstrike w:val="0"/>
      <w:color w:val="333333"/>
      <w:sz w:val="30"/>
      <w:szCs w:val="30"/>
      <w:u w:val="none"/>
      <w:effect w:val="none"/>
    </w:rPr>
  </w:style>
  <w:style w:type="paragraph" w:customStyle="1" w:styleId="fp">
    <w:name w:val="fp"/>
    <w:basedOn w:val="af0"/>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3"/>
    <w:uiPriority w:val="99"/>
    <w:semiHidden/>
    <w:unhideWhenUsed/>
    <w:rsid w:val="0001496C"/>
  </w:style>
  <w:style w:type="numbering" w:customStyle="1" w:styleId="2fffff3">
    <w:name w:val="Нет списка2"/>
    <w:next w:val="af3"/>
    <w:semiHidden/>
    <w:unhideWhenUsed/>
    <w:rsid w:val="00A814A4"/>
  </w:style>
  <w:style w:type="paragraph" w:customStyle="1" w:styleId="3ffd">
    <w:name w:val="Основной текст с отступом3"/>
    <w:basedOn w:val="af0"/>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0"/>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1"/>
    <w:rsid w:val="00FE1A62"/>
  </w:style>
  <w:style w:type="character" w:customStyle="1" w:styleId="small-text1">
    <w:name w:val="small-text1"/>
    <w:basedOn w:val="af1"/>
    <w:rsid w:val="00FE1A62"/>
    <w:rPr>
      <w:rFonts w:ascii="Arial" w:hAnsi="Arial" w:cs="Arial"/>
      <w:color w:val="000000"/>
      <w:sz w:val="20"/>
      <w:szCs w:val="20"/>
    </w:rPr>
  </w:style>
  <w:style w:type="paragraph" w:customStyle="1" w:styleId="Example1">
    <w:name w:val="Example 1"/>
    <w:basedOn w:val="af0"/>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1"/>
    <w:rsid w:val="00FE1A62"/>
    <w:rPr>
      <w:rFonts w:ascii="Verdana" w:hAnsi="Verdana"/>
      <w:color w:val="000000"/>
      <w:sz w:val="19"/>
      <w:szCs w:val="19"/>
    </w:rPr>
  </w:style>
  <w:style w:type="character" w:customStyle="1" w:styleId="pagetitle1">
    <w:name w:val="pagetitle1"/>
    <w:basedOn w:val="af1"/>
    <w:rsid w:val="00FE1A62"/>
    <w:rPr>
      <w:rFonts w:ascii="Arial" w:hAnsi="Arial" w:cs="Arial"/>
      <w:color w:val="000000"/>
      <w:sz w:val="23"/>
      <w:szCs w:val="23"/>
    </w:rPr>
  </w:style>
  <w:style w:type="character" w:customStyle="1" w:styleId="pagesubtitle1">
    <w:name w:val="pagesubtitle1"/>
    <w:basedOn w:val="af1"/>
    <w:rsid w:val="00FE1A62"/>
    <w:rPr>
      <w:rFonts w:ascii="Verdana" w:hAnsi="Verdana"/>
      <w:b/>
      <w:bCs/>
      <w:color w:val="000000"/>
      <w:sz w:val="13"/>
      <w:szCs w:val="13"/>
    </w:rPr>
  </w:style>
  <w:style w:type="character" w:customStyle="1" w:styleId="section1">
    <w:name w:val="section1"/>
    <w:basedOn w:val="af1"/>
    <w:rsid w:val="00FE1A62"/>
    <w:rPr>
      <w:rFonts w:ascii="Verdana" w:hAnsi="Verdana"/>
      <w:b/>
      <w:bCs/>
      <w:color w:val="000000"/>
      <w:sz w:val="24"/>
      <w:szCs w:val="24"/>
    </w:rPr>
  </w:style>
  <w:style w:type="character" w:customStyle="1" w:styleId="gift1">
    <w:name w:val="gift1"/>
    <w:basedOn w:val="af1"/>
    <w:rsid w:val="00FE1A62"/>
    <w:rPr>
      <w:rFonts w:ascii="Arial" w:hAnsi="Arial" w:cs="Arial"/>
      <w:b/>
      <w:bCs/>
      <w:color w:val="auto"/>
      <w:spacing w:val="13"/>
      <w:sz w:val="24"/>
      <w:szCs w:val="24"/>
    </w:rPr>
  </w:style>
  <w:style w:type="paragraph" w:customStyle="1" w:styleId="contactnew">
    <w:name w:val="contact_new"/>
    <w:basedOn w:val="af0"/>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0"/>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0"/>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f1"/>
    <w:rsid w:val="00FE1A62"/>
    <w:rPr>
      <w:rFonts w:ascii="Verdana" w:hAnsi="Verdana"/>
      <w:color w:val="auto"/>
      <w:sz w:val="20"/>
      <w:szCs w:val="20"/>
      <w:u w:val="none"/>
      <w:effect w:val="none"/>
    </w:rPr>
  </w:style>
  <w:style w:type="character" w:customStyle="1" w:styleId="7c">
    <w:name w:val="Гиперссылка7"/>
    <w:basedOn w:val="af1"/>
    <w:rsid w:val="00FE1A62"/>
    <w:rPr>
      <w:rFonts w:ascii="Verdana" w:hAnsi="Verdana"/>
      <w:color w:val="auto"/>
      <w:sz w:val="20"/>
      <w:szCs w:val="20"/>
      <w:u w:val="none"/>
      <w:effect w:val="none"/>
    </w:rPr>
  </w:style>
  <w:style w:type="character" w:customStyle="1" w:styleId="toplinks1">
    <w:name w:val="top_links1"/>
    <w:basedOn w:val="af1"/>
    <w:rsid w:val="00FE1A62"/>
    <w:rPr>
      <w:b/>
      <w:bCs/>
      <w:caps/>
      <w:smallCaps/>
      <w:color w:val="auto"/>
      <w:sz w:val="22"/>
      <w:szCs w:val="22"/>
    </w:rPr>
  </w:style>
  <w:style w:type="character" w:customStyle="1" w:styleId="invisible1">
    <w:name w:val="invisible1"/>
    <w:basedOn w:val="af1"/>
    <w:rsid w:val="00FE1A62"/>
    <w:rPr>
      <w:vanish/>
    </w:rPr>
  </w:style>
  <w:style w:type="character" w:customStyle="1" w:styleId="infohead1">
    <w:name w:val="info_head1"/>
    <w:basedOn w:val="af1"/>
    <w:rsid w:val="00FE1A62"/>
    <w:rPr>
      <w:b/>
      <w:bCs/>
      <w:color w:val="auto"/>
      <w:sz w:val="24"/>
      <w:szCs w:val="24"/>
    </w:rPr>
  </w:style>
  <w:style w:type="character" w:customStyle="1" w:styleId="lineheight1">
    <w:name w:val="lineheight1"/>
    <w:basedOn w:val="af1"/>
    <w:rsid w:val="00FE1A62"/>
  </w:style>
  <w:style w:type="character" w:customStyle="1" w:styleId="newshead1">
    <w:name w:val="news_head1"/>
    <w:basedOn w:val="af1"/>
    <w:rsid w:val="00FE1A62"/>
    <w:rPr>
      <w:b/>
      <w:bCs/>
      <w:color w:val="FFFFFF"/>
      <w:sz w:val="24"/>
      <w:szCs w:val="24"/>
    </w:rPr>
  </w:style>
  <w:style w:type="character" w:customStyle="1" w:styleId="newssubhead1">
    <w:name w:val="news_sub_head1"/>
    <w:basedOn w:val="af1"/>
    <w:rsid w:val="00FE1A62"/>
    <w:rPr>
      <w:b/>
      <w:bCs/>
      <w:color w:val="auto"/>
      <w:sz w:val="24"/>
      <w:szCs w:val="24"/>
    </w:rPr>
  </w:style>
  <w:style w:type="character" w:customStyle="1" w:styleId="newstext1">
    <w:name w:val="news_text1"/>
    <w:basedOn w:val="af1"/>
    <w:rsid w:val="00FE1A62"/>
    <w:rPr>
      <w:color w:val="FFFFFF"/>
      <w:sz w:val="24"/>
      <w:szCs w:val="24"/>
    </w:rPr>
  </w:style>
  <w:style w:type="character" w:customStyle="1" w:styleId="bigbluelink1">
    <w:name w:val="big_blue_link1"/>
    <w:basedOn w:val="af1"/>
    <w:rsid w:val="00FE1A62"/>
    <w:rPr>
      <w:b/>
      <w:bCs/>
      <w:color w:val="auto"/>
      <w:sz w:val="42"/>
      <w:szCs w:val="42"/>
    </w:rPr>
  </w:style>
  <w:style w:type="character" w:customStyle="1" w:styleId="rotatetxt1">
    <w:name w:val="rotatetxt1"/>
    <w:basedOn w:val="af1"/>
    <w:rsid w:val="00FE1A62"/>
    <w:rPr>
      <w:rFonts w:ascii="Verdana" w:hAnsi="Verdana"/>
      <w:color w:val="auto"/>
      <w:sz w:val="19"/>
      <w:szCs w:val="19"/>
    </w:rPr>
  </w:style>
  <w:style w:type="character" w:customStyle="1" w:styleId="smallbluelink1">
    <w:name w:val="small_blue_link1"/>
    <w:basedOn w:val="af1"/>
    <w:rsid w:val="00FE1A62"/>
    <w:rPr>
      <w:color w:val="auto"/>
      <w:sz w:val="25"/>
      <w:szCs w:val="25"/>
    </w:rPr>
  </w:style>
  <w:style w:type="character" w:customStyle="1" w:styleId="footertext1">
    <w:name w:val="footer_text1"/>
    <w:basedOn w:val="af1"/>
    <w:rsid w:val="00FE1A62"/>
    <w:rPr>
      <w:rFonts w:ascii="Arial" w:hAnsi="Arial" w:cs="Arial"/>
      <w:color w:val="FFFFFF"/>
      <w:sz w:val="17"/>
      <w:szCs w:val="17"/>
    </w:rPr>
  </w:style>
  <w:style w:type="paragraph" w:customStyle="1" w:styleId="journaltitles">
    <w:name w:val="journaltitles"/>
    <w:basedOn w:val="af0"/>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1"/>
    <w:rsid w:val="00FE1A62"/>
    <w:rPr>
      <w:rFonts w:ascii="Arial" w:hAnsi="Arial" w:cs="Arial"/>
      <w:color w:val="000000"/>
      <w:sz w:val="16"/>
      <w:szCs w:val="16"/>
    </w:rPr>
  </w:style>
  <w:style w:type="character" w:customStyle="1" w:styleId="maintext1">
    <w:name w:val="maintext1"/>
    <w:basedOn w:val="af1"/>
    <w:rsid w:val="00FE1A62"/>
    <w:rPr>
      <w:rFonts w:ascii="Arial" w:hAnsi="Arial" w:cs="Arial"/>
      <w:color w:val="000000"/>
      <w:sz w:val="18"/>
      <w:szCs w:val="18"/>
    </w:rPr>
  </w:style>
  <w:style w:type="paragraph" w:customStyle="1" w:styleId="default0">
    <w:name w:val="default"/>
    <w:basedOn w:val="af0"/>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3"/>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f3"/>
    <w:uiPriority w:val="99"/>
    <w:semiHidden/>
    <w:unhideWhenUsed/>
    <w:rsid w:val="00267173"/>
  </w:style>
  <w:style w:type="paragraph" w:customStyle="1" w:styleId="2fffff4">
    <w:name w:val="Текст выноски2"/>
    <w:basedOn w:val="af0"/>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1"/>
    <w:rsid w:val="00292B3F"/>
    <w:rPr>
      <w:rFonts w:ascii="Arial" w:hAnsi="Arial" w:cs="Arial" w:hint="default"/>
      <w:b/>
      <w:bCs/>
      <w:color w:val="990000"/>
      <w:sz w:val="21"/>
      <w:szCs w:val="21"/>
    </w:rPr>
  </w:style>
  <w:style w:type="paragraph" w:customStyle="1" w:styleId="14pt2">
    <w:name w:val="Стиль Текст + 14 pt"/>
    <w:basedOn w:val="af0"/>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2">
    <w:name w:val="Знак Знак"/>
    <w:basedOn w:val="af1"/>
    <w:rsid w:val="00937513"/>
    <w:rPr>
      <w:sz w:val="24"/>
      <w:szCs w:val="24"/>
      <w:lang w:val="ru-RU" w:eastAsia="ru-RU"/>
    </w:rPr>
  </w:style>
  <w:style w:type="character" w:customStyle="1" w:styleId="14pt3">
    <w:name w:val="Стиль Текст + 14 pt Знак"/>
    <w:basedOn w:val="af1"/>
    <w:locked/>
    <w:rsid w:val="00314A13"/>
    <w:rPr>
      <w:sz w:val="28"/>
      <w:szCs w:val="28"/>
      <w:lang w:val="ru-RU" w:eastAsia="ru-RU" w:bidi="ar-SA"/>
    </w:rPr>
  </w:style>
  <w:style w:type="character" w:customStyle="1" w:styleId="14pt4">
    <w:name w:val="Стиль Текст + 14 pt Знак Знак"/>
    <w:basedOn w:val="af1"/>
    <w:locked/>
    <w:rsid w:val="00314A13"/>
    <w:rPr>
      <w:sz w:val="28"/>
      <w:szCs w:val="28"/>
      <w:lang w:val="ru-RU" w:eastAsia="ru-RU" w:bidi="ar-SA"/>
    </w:rPr>
  </w:style>
  <w:style w:type="character" w:customStyle="1" w:styleId="133">
    <w:name w:val="Знак Знак13"/>
    <w:basedOn w:val="af1"/>
    <w:locked/>
    <w:rsid w:val="00314A13"/>
    <w:rPr>
      <w:i/>
      <w:iCs/>
      <w:sz w:val="28"/>
      <w:szCs w:val="28"/>
      <w:lang w:val="uk-UA" w:eastAsia="ru-RU" w:bidi="ar-SA"/>
    </w:rPr>
  </w:style>
  <w:style w:type="character" w:customStyle="1" w:styleId="normal10">
    <w:name w:val="normal1"/>
    <w:basedOn w:val="af1"/>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f0"/>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f3"/>
    <w:uiPriority w:val="99"/>
    <w:semiHidden/>
    <w:unhideWhenUsed/>
    <w:rsid w:val="0039380B"/>
  </w:style>
  <w:style w:type="paragraph" w:customStyle="1" w:styleId="260">
    <w:name w:val="Основной текст 26"/>
    <w:basedOn w:val="af0"/>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3"/>
    <w:uiPriority w:val="99"/>
    <w:semiHidden/>
    <w:unhideWhenUsed/>
    <w:rsid w:val="00BA3A4E"/>
  </w:style>
  <w:style w:type="paragraph" w:customStyle="1" w:styleId="160">
    <w:name w:val="Основной текст16"/>
    <w:basedOn w:val="af0"/>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f1"/>
    <w:rsid w:val="00E3373F"/>
    <w:rPr>
      <w:rFonts w:ascii="Verdana" w:hAnsi="Verdana" w:hint="default"/>
      <w:b/>
      <w:bCs/>
      <w:sz w:val="21"/>
      <w:szCs w:val="21"/>
    </w:rPr>
  </w:style>
  <w:style w:type="paragraph" w:customStyle="1" w:styleId="paper1">
    <w:name w:val="paper1"/>
    <w:basedOn w:val="af0"/>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0"/>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3">
    <w:name w:val="Дисс. Обычный абзац"/>
    <w:basedOn w:val="af0"/>
    <w:link w:val="afffffffffffffffffffff4"/>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4">
    <w:name w:val="Дисс. Обычный абзац Знак"/>
    <w:basedOn w:val="af1"/>
    <w:link w:val="afffffffffffffffffffff3"/>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0"/>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1"/>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0"/>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5">
    <w:name w:val="Определения Автора"/>
    <w:basedOn w:val="af0"/>
    <w:link w:val="afffffffffffffffffffff6"/>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6">
    <w:name w:val="Определения Автора Знак"/>
    <w:basedOn w:val="af1"/>
    <w:link w:val="afffffffffffffffffffff5"/>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7">
    <w:name w:val="Обычный_Автореферат"/>
    <w:basedOn w:val="af0"/>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1"/>
    <w:rsid w:val="007B0B78"/>
  </w:style>
  <w:style w:type="character" w:customStyle="1" w:styleId="afffffffffffffffffffff8">
    <w:name w:val="Обычный абзац"/>
    <w:basedOn w:val="af1"/>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9">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a">
    <w:name w:val="дис как заголовок раздела"/>
    <w:basedOn w:val="af0"/>
    <w:next w:val="afffffffffffffffffffff9"/>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0"/>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b">
    <w:name w:val="Основний текст_"/>
    <w:link w:val="afffffffffffffffffffffc"/>
    <w:uiPriority w:val="99"/>
    <w:locked/>
    <w:rsid w:val="0010053C"/>
    <w:rPr>
      <w:sz w:val="21"/>
      <w:shd w:val="clear" w:color="auto" w:fill="FFFFFF"/>
    </w:rPr>
  </w:style>
  <w:style w:type="paragraph" w:customStyle="1" w:styleId="afffffffffffffffffffffc">
    <w:name w:val="Основний текст"/>
    <w:basedOn w:val="af0"/>
    <w:link w:val="afffffffffffffffffffffb"/>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2"/>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d">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0"/>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f0"/>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1"/>
    <w:rsid w:val="000071A8"/>
  </w:style>
  <w:style w:type="paragraph" w:customStyle="1" w:styleId="articleauthorname">
    <w:name w:val="articleauthorname"/>
    <w:basedOn w:val="af0"/>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1"/>
    <w:rsid w:val="000071A8"/>
  </w:style>
  <w:style w:type="character" w:customStyle="1" w:styleId="article-author">
    <w:name w:val="article-author"/>
    <w:basedOn w:val="af1"/>
    <w:rsid w:val="000071A8"/>
  </w:style>
  <w:style w:type="character" w:customStyle="1" w:styleId="orange1">
    <w:name w:val="orange1"/>
    <w:basedOn w:val="af1"/>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1"/>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f0"/>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1"/>
    <w:rsid w:val="004A5A83"/>
  </w:style>
  <w:style w:type="character" w:customStyle="1" w:styleId="nobr">
    <w:name w:val="nobr"/>
    <w:basedOn w:val="af1"/>
    <w:rsid w:val="004A5A83"/>
  </w:style>
  <w:style w:type="paragraph" w:customStyle="1" w:styleId="ListParagraph1">
    <w:name w:val="List Paragraph1"/>
    <w:basedOn w:val="af0"/>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0"/>
    <w:next w:val="af0"/>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0"/>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f0"/>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f0"/>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f0"/>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e">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0"/>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f0"/>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f0"/>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0"/>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0"/>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0"/>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0"/>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0"/>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0"/>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0"/>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0"/>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0"/>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0"/>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0"/>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f0"/>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0"/>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0">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f0"/>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0"/>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0"/>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0"/>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1">
    <w:name w:val="Авторефукр"/>
    <w:basedOn w:val="af0"/>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f0"/>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0"/>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2">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1"/>
    <w:rsid w:val="003A3D03"/>
  </w:style>
  <w:style w:type="paragraph" w:customStyle="1" w:styleId="4ff8">
    <w:name w:val="4"/>
    <w:basedOn w:val="af0"/>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1"/>
    <w:rsid w:val="003A3D03"/>
  </w:style>
  <w:style w:type="character" w:customStyle="1" w:styleId="75pt3">
    <w:name w:val="75pt"/>
    <w:basedOn w:val="af1"/>
    <w:rsid w:val="003A3D03"/>
  </w:style>
  <w:style w:type="character" w:customStyle="1" w:styleId="constantia12pt40">
    <w:name w:val="constantia12pt40"/>
    <w:basedOn w:val="af1"/>
    <w:rsid w:val="003A3D03"/>
  </w:style>
  <w:style w:type="character" w:customStyle="1" w:styleId="9pt2">
    <w:name w:val="9pt"/>
    <w:basedOn w:val="af1"/>
    <w:rsid w:val="003A3D03"/>
  </w:style>
  <w:style w:type="character" w:customStyle="1" w:styleId="a00">
    <w:name w:val="a0"/>
    <w:basedOn w:val="af1"/>
    <w:rsid w:val="003A3D03"/>
  </w:style>
  <w:style w:type="paragraph" w:styleId="3">
    <w:name w:val="List Number 3"/>
    <w:basedOn w:val="af0"/>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1"/>
    <w:rsid w:val="004313DD"/>
    <w:rPr>
      <w:sz w:val="24"/>
      <w:lang w:val="uk-UA" w:eastAsia="ru-RU" w:bidi="ar-SA"/>
    </w:rPr>
  </w:style>
  <w:style w:type="character" w:customStyle="1" w:styleId="affffffffffffffffffffff3">
    <w:name w:val="Основной текст Знак Знак Знак"/>
    <w:aliases w:val="Основной текст Знак1 Знак,Основной текст Знак2 Знак Знак Знак Знак Знак,Основной текст Знак1 Знак Знак Знак Знак Знак Знак"/>
    <w:basedOn w:val="af1"/>
    <w:rsid w:val="004313DD"/>
    <w:rPr>
      <w:b/>
      <w:sz w:val="36"/>
      <w:szCs w:val="36"/>
      <w:lang w:val="ru-RU" w:eastAsia="ru-RU" w:bidi="ar-SA"/>
    </w:rPr>
  </w:style>
  <w:style w:type="character" w:customStyle="1" w:styleId="BodyTextIndent210">
    <w:name w:val="Body Text Indent 2 Знак Знак1"/>
    <w:basedOn w:val="af1"/>
    <w:rsid w:val="004313DD"/>
    <w:rPr>
      <w:sz w:val="24"/>
      <w:szCs w:val="24"/>
      <w:lang w:val="uk-UA" w:eastAsia="ru-RU" w:bidi="ar-SA"/>
    </w:rPr>
  </w:style>
  <w:style w:type="paragraph" w:customStyle="1" w:styleId="263">
    <w:name w:val="Основной текст с отступом 26"/>
    <w:basedOn w:val="af0"/>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0"/>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4">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1"/>
    <w:rsid w:val="005C0E6E"/>
  </w:style>
  <w:style w:type="character" w:customStyle="1" w:styleId="date4">
    <w:name w:val="date4"/>
    <w:basedOn w:val="af1"/>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5">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f0"/>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f0"/>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0"/>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0"/>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0"/>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0"/>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f0"/>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6">
    <w:name w:val="таблица название"/>
    <w:basedOn w:val="af0"/>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0"/>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1"/>
    <w:uiPriority w:val="99"/>
    <w:rsid w:val="00886B4E"/>
  </w:style>
  <w:style w:type="paragraph" w:customStyle="1" w:styleId="affffffffffffffffffffff7">
    <w:name w:val="Знак Знак Знак Знак Знак Знак Знак Знак Знак Знак Знак Знак"/>
    <w:basedOn w:val="af0"/>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0"/>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Автореферат"/>
    <w:basedOn w:val="af0"/>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9">
    <w:name w:val="Заголов."/>
    <w:basedOn w:val="af0"/>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f0"/>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a">
    <w:name w:val="Вопросы"/>
    <w:basedOn w:val="af0"/>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1"/>
    <w:rsid w:val="00886B4E"/>
  </w:style>
  <w:style w:type="paragraph" w:customStyle="1" w:styleId="leftauthor">
    <w:name w:val="left_author"/>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b">
    <w:name w:val="название"/>
    <w:basedOn w:val="af1"/>
    <w:rsid w:val="00886B4E"/>
  </w:style>
  <w:style w:type="character" w:customStyle="1" w:styleId="affffffffffffffffffffffc">
    <w:name w:val="назначение"/>
    <w:basedOn w:val="af1"/>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d">
    <w:name w:val="Normal Indent"/>
    <w:basedOn w:val="af0"/>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e">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1"/>
    <w:rsid w:val="00886B4E"/>
  </w:style>
  <w:style w:type="paragraph" w:customStyle="1" w:styleId="CharChar1CharChar1CharChar">
    <w:name w:val="Char Char Знак Знак1 Char Char1 Знак Знак Char Char"/>
    <w:basedOn w:val="af0"/>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1"/>
    <w:rsid w:val="00886B4E"/>
  </w:style>
  <w:style w:type="character" w:customStyle="1" w:styleId="y5blacky5bg">
    <w:name w:val="y5_black y5_bg"/>
    <w:basedOn w:val="af1"/>
    <w:rsid w:val="00886B4E"/>
  </w:style>
  <w:style w:type="character" w:customStyle="1" w:styleId="url">
    <w:name w:val="url"/>
    <w:basedOn w:val="af1"/>
    <w:rsid w:val="00886B4E"/>
  </w:style>
  <w:style w:type="paragraph" w:customStyle="1" w:styleId="bodytext2">
    <w:name w:val="bodytext2"/>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обычный_(веб)"/>
    <w:basedOn w:val="af0"/>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1"/>
    <w:rsid w:val="00886B4E"/>
  </w:style>
  <w:style w:type="paragraph" w:customStyle="1" w:styleId="afffffffffffffffffffffff0">
    <w:name w:val="АА"/>
    <w:basedOn w:val="af0"/>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1">
    <w:name w:val="Б"/>
    <w:basedOn w:val="af0"/>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1"/>
    <w:rsid w:val="00886B4E"/>
  </w:style>
  <w:style w:type="character" w:customStyle="1" w:styleId="search-keyword-match">
    <w:name w:val="search-keyword-match"/>
    <w:basedOn w:val="af1"/>
    <w:rsid w:val="00886B4E"/>
  </w:style>
  <w:style w:type="character" w:customStyle="1" w:styleId="title1">
    <w:name w:val="title1"/>
    <w:basedOn w:val="af1"/>
    <w:rsid w:val="001F66E7"/>
    <w:rPr>
      <w:rFonts w:ascii="Tahoma" w:hAnsi="Tahoma" w:cs="Tahoma" w:hint="default"/>
      <w:b/>
      <w:bCs/>
      <w:color w:val="000000"/>
      <w:sz w:val="18"/>
      <w:szCs w:val="18"/>
    </w:rPr>
  </w:style>
  <w:style w:type="character" w:customStyle="1" w:styleId="txt1">
    <w:name w:val="txt1"/>
    <w:basedOn w:val="af1"/>
    <w:rsid w:val="001F66E7"/>
    <w:rPr>
      <w:sz w:val="18"/>
      <w:szCs w:val="18"/>
    </w:rPr>
  </w:style>
  <w:style w:type="character" w:customStyle="1" w:styleId="s4">
    <w:name w:val="s4"/>
    <w:basedOn w:val="af1"/>
    <w:rsid w:val="001F66E7"/>
  </w:style>
  <w:style w:type="character" w:customStyle="1" w:styleId="s1">
    <w:name w:val="s1"/>
    <w:basedOn w:val="af1"/>
    <w:rsid w:val="001F66E7"/>
  </w:style>
  <w:style w:type="character" w:customStyle="1" w:styleId="s2">
    <w:name w:val="s2"/>
    <w:basedOn w:val="af1"/>
    <w:rsid w:val="001F66E7"/>
  </w:style>
  <w:style w:type="paragraph" w:customStyle="1" w:styleId="text-content-page1">
    <w:name w:val="text-content-page1"/>
    <w:basedOn w:val="af0"/>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f1"/>
    <w:rsid w:val="001F66E7"/>
  </w:style>
  <w:style w:type="character" w:customStyle="1" w:styleId="dcom1">
    <w:name w:val="d_com1"/>
    <w:basedOn w:val="af1"/>
    <w:rsid w:val="001F66E7"/>
    <w:rPr>
      <w:i/>
      <w:iCs/>
      <w:color w:val="6F0000"/>
    </w:rPr>
  </w:style>
  <w:style w:type="paragraph" w:customStyle="1" w:styleId="p3">
    <w:name w:val="p3"/>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0"/>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0"/>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1"/>
    <w:uiPriority w:val="99"/>
    <w:rsid w:val="001F66E7"/>
    <w:rPr>
      <w:rFonts w:ascii="Times New Roman" w:hAnsi="Times New Roman" w:cs="Times New Roman"/>
      <w:b/>
      <w:bCs/>
      <w:sz w:val="22"/>
      <w:szCs w:val="22"/>
    </w:rPr>
  </w:style>
  <w:style w:type="character" w:customStyle="1" w:styleId="FontStyle175">
    <w:name w:val="Font Style175"/>
    <w:basedOn w:val="af1"/>
    <w:rsid w:val="001F66E7"/>
    <w:rPr>
      <w:rFonts w:ascii="Times New Roman" w:hAnsi="Times New Roman" w:cs="Times New Roman"/>
      <w:sz w:val="18"/>
      <w:szCs w:val="18"/>
    </w:rPr>
  </w:style>
  <w:style w:type="character" w:customStyle="1" w:styleId="FontStyle177">
    <w:name w:val="Font Style177"/>
    <w:basedOn w:val="af1"/>
    <w:rsid w:val="001F66E7"/>
    <w:rPr>
      <w:rFonts w:ascii="Times New Roman" w:hAnsi="Times New Roman" w:cs="Times New Roman"/>
      <w:sz w:val="18"/>
      <w:szCs w:val="18"/>
    </w:rPr>
  </w:style>
  <w:style w:type="character" w:customStyle="1" w:styleId="FontStyle188">
    <w:name w:val="Font Style188"/>
    <w:basedOn w:val="af1"/>
    <w:uiPriority w:val="99"/>
    <w:rsid w:val="001F66E7"/>
    <w:rPr>
      <w:rFonts w:ascii="Times New Roman" w:hAnsi="Times New Roman" w:cs="Times New Roman"/>
      <w:sz w:val="18"/>
      <w:szCs w:val="18"/>
    </w:rPr>
  </w:style>
  <w:style w:type="paragraph" w:customStyle="1" w:styleId="334">
    <w:name w:val="Основной текст 33"/>
    <w:basedOn w:val="af0"/>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0"/>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0"/>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0"/>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0"/>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0"/>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0"/>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0"/>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0"/>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0"/>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0"/>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0"/>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0"/>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0"/>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0"/>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0"/>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0"/>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f0"/>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f0"/>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f1"/>
    <w:rsid w:val="006F1417"/>
    <w:rPr>
      <w:rFonts w:ascii="Verdana" w:hAnsi="Verdana" w:hint="default"/>
      <w:color w:val="000000"/>
      <w:sz w:val="20"/>
      <w:szCs w:val="20"/>
    </w:rPr>
  </w:style>
  <w:style w:type="table" w:styleId="-10">
    <w:name w:val="Table Web 1"/>
    <w:basedOn w:val="af2"/>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2">
    <w:name w:val="Нормал_регл"/>
    <w:basedOn w:val="af0"/>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f1"/>
    <w:rsid w:val="00767053"/>
  </w:style>
  <w:style w:type="character" w:customStyle="1" w:styleId="coreinvention">
    <w:name w:val="core invention"/>
    <w:basedOn w:val="af1"/>
    <w:rsid w:val="00767053"/>
  </w:style>
  <w:style w:type="paragraph" w:customStyle="1" w:styleId="2100">
    <w:name w:val="Основной текст 210"/>
    <w:basedOn w:val="af0"/>
    <w:rsid w:val="001C702E"/>
    <w:pPr>
      <w:suppressAutoHyphens w:val="0"/>
      <w:jc w:val="both"/>
    </w:pPr>
    <w:rPr>
      <w:rFonts w:ascii="Times New Roman" w:eastAsia="Times New Roman" w:hAnsi="Times New Roman" w:cs="Times New Roman"/>
      <w:sz w:val="28"/>
      <w:szCs w:val="20"/>
      <w:lang w:eastAsia="ru-RU"/>
    </w:rPr>
  </w:style>
  <w:style w:type="paragraph" w:customStyle="1" w:styleId="1fffffffa">
    <w:name w:val="В таблице 1"/>
    <w:basedOn w:val="af0"/>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f1"/>
    <w:rsid w:val="00D73023"/>
  </w:style>
  <w:style w:type="paragraph" w:customStyle="1" w:styleId="afffffffffffffffffffffff3">
    <w:name w:val="Заголовки таблиц"/>
    <w:basedOn w:val="1"/>
    <w:next w:val="af0"/>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f4">
    <w:name w:val="Стиль рис"/>
    <w:basedOn w:val="1ff1"/>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f5">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6">
    <w:name w:val="Список определений"/>
    <w:basedOn w:val="af0"/>
    <w:next w:val="af0"/>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f0"/>
    <w:unhideWhenUsed/>
    <w:rsid w:val="001B4C01"/>
    <w:pPr>
      <w:numPr>
        <w:numId w:val="40"/>
      </w:numPr>
      <w:contextualSpacing/>
    </w:pPr>
  </w:style>
  <w:style w:type="paragraph" w:styleId="3fff9">
    <w:name w:val="List 3"/>
    <w:basedOn w:val="af0"/>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f0"/>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f0"/>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f1"/>
    <w:rsid w:val="0079582D"/>
    <w:rPr>
      <w:rFonts w:ascii="Verdana" w:hAnsi="Verdana" w:hint="default"/>
      <w:sz w:val="12"/>
      <w:szCs w:val="12"/>
    </w:rPr>
  </w:style>
  <w:style w:type="character" w:customStyle="1" w:styleId="textbold1">
    <w:name w:val="textbold1"/>
    <w:basedOn w:val="af1"/>
    <w:rsid w:val="0079582D"/>
    <w:rPr>
      <w:rFonts w:ascii="Verdana" w:hAnsi="Verdana" w:hint="default"/>
      <w:b/>
      <w:bCs/>
      <w:sz w:val="13"/>
      <w:szCs w:val="13"/>
    </w:rPr>
  </w:style>
  <w:style w:type="character" w:customStyle="1" w:styleId="textitalics1">
    <w:name w:val="textitalics1"/>
    <w:basedOn w:val="af1"/>
    <w:rsid w:val="0079582D"/>
    <w:rPr>
      <w:rFonts w:ascii="Verdana" w:hAnsi="Verdana" w:hint="default"/>
      <w:i/>
      <w:iCs/>
      <w:sz w:val="13"/>
      <w:szCs w:val="13"/>
    </w:rPr>
  </w:style>
  <w:style w:type="paragraph" w:customStyle="1" w:styleId="-d">
    <w:name w:val="таблица-текст"/>
    <w:basedOn w:val="af0"/>
    <w:next w:val="af0"/>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2"/>
    <w:autoRedefine/>
    <w:rsid w:val="002A1B6A"/>
    <w:pPr>
      <w:spacing w:before="60" w:after="60"/>
      <w:ind w:left="2410" w:hanging="506"/>
    </w:pPr>
  </w:style>
  <w:style w:type="paragraph" w:customStyle="1" w:styleId="1fffffffb">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f0"/>
    <w:rsid w:val="007624A1"/>
    <w:pPr>
      <w:suppressAutoHyphens w:val="0"/>
    </w:pPr>
    <w:rPr>
      <w:rFonts w:ascii="Courier" w:eastAsia="Times New Roman" w:hAnsi="Courier" w:cs="Times New Roman"/>
      <w:kern w:val="24"/>
      <w:sz w:val="20"/>
      <w:szCs w:val="20"/>
      <w:lang w:eastAsia="ru-RU"/>
    </w:rPr>
  </w:style>
  <w:style w:type="paragraph" w:customStyle="1" w:styleId="1fffffffc">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f0"/>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d">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f2"/>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7">
    <w:name w:val="Базис"/>
    <w:basedOn w:val="af0"/>
    <w:link w:val="afffffffffffffffffffffff8"/>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8">
    <w:name w:val="Базис Знак"/>
    <w:basedOn w:val="af1"/>
    <w:link w:val="afffffffffffffffffffffff7"/>
    <w:rsid w:val="00413F08"/>
    <w:rPr>
      <w:rFonts w:ascii="Times New Roman" w:eastAsia="Times New Roman" w:hAnsi="Times New Roman" w:cs="Times New Roman"/>
      <w:sz w:val="28"/>
      <w:szCs w:val="28"/>
      <w:lang w:val="uk-UA"/>
    </w:rPr>
  </w:style>
  <w:style w:type="paragraph" w:customStyle="1" w:styleId="afffffffffffffffffffffff9">
    <w:name w:val="основной текст"/>
    <w:basedOn w:val="afffffffffffffffffffffff7"/>
    <w:link w:val="afffffffffffffffffffffffa"/>
    <w:qFormat/>
    <w:rsid w:val="00413F08"/>
  </w:style>
  <w:style w:type="character" w:customStyle="1" w:styleId="afffffffffffffffffffffffa">
    <w:name w:val="основной текст Знак"/>
    <w:basedOn w:val="afffffffffffffffffffffff8"/>
    <w:link w:val="afffffffffffffffffffffff9"/>
    <w:rsid w:val="00413F08"/>
    <w:rPr>
      <w:rFonts w:ascii="Times New Roman" w:eastAsia="Times New Roman" w:hAnsi="Times New Roman" w:cs="Times New Roman"/>
      <w:sz w:val="28"/>
      <w:szCs w:val="28"/>
      <w:lang w:val="uk-UA"/>
    </w:rPr>
  </w:style>
  <w:style w:type="paragraph" w:customStyle="1" w:styleId="afffffffffffffffffffffffb">
    <w:name w:val="текст базис"/>
    <w:basedOn w:val="af0"/>
    <w:link w:val="afffffffffffffffffffffffc"/>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c">
    <w:name w:val="текст базис Знак"/>
    <w:basedOn w:val="af1"/>
    <w:link w:val="afffffffffffffffffffffffb"/>
    <w:rsid w:val="00413F08"/>
    <w:rPr>
      <w:rFonts w:ascii="Times New Roman" w:eastAsia="Times New Roman" w:hAnsi="Times New Roman" w:cs="Times New Roman"/>
      <w:b/>
      <w:bCs/>
      <w:sz w:val="28"/>
      <w:szCs w:val="28"/>
      <w:lang w:val="uk-UA"/>
    </w:rPr>
  </w:style>
  <w:style w:type="paragraph" w:customStyle="1" w:styleId="CM6">
    <w:name w:val="CM6"/>
    <w:basedOn w:val="af0"/>
    <w:next w:val="af0"/>
    <w:uiPriority w:val="99"/>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f0"/>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f0"/>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d">
    <w:name w:val="ДипОсновной"/>
    <w:basedOn w:val="af0"/>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f0"/>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f1"/>
    <w:rsid w:val="0013003F"/>
    <w:rPr>
      <w:sz w:val="20"/>
      <w:szCs w:val="20"/>
    </w:rPr>
  </w:style>
  <w:style w:type="character" w:customStyle="1" w:styleId="f14sb1">
    <w:name w:val="f14sb1"/>
    <w:basedOn w:val="af1"/>
    <w:rsid w:val="0013003F"/>
    <w:rPr>
      <w:rFonts w:ascii="Arial" w:hAnsi="Arial" w:cs="Arial" w:hint="default"/>
      <w:b/>
      <w:bCs/>
      <w:sz w:val="28"/>
      <w:szCs w:val="28"/>
    </w:rPr>
  </w:style>
  <w:style w:type="character" w:customStyle="1" w:styleId="bg1">
    <w:name w:val="bg1"/>
    <w:basedOn w:val="af1"/>
    <w:rsid w:val="0013003F"/>
    <w:rPr>
      <w:b/>
      <w:bCs/>
      <w:color w:val="008000"/>
    </w:rPr>
  </w:style>
  <w:style w:type="character" w:customStyle="1" w:styleId="subsm1">
    <w:name w:val="subsm1"/>
    <w:basedOn w:val="af1"/>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f0"/>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f0"/>
    <w:rsid w:val="004230E1"/>
    <w:pPr>
      <w:widowControl w:val="0"/>
      <w:suppressLineNumbers/>
    </w:pPr>
    <w:rPr>
      <w:rFonts w:ascii="Thorndale AMT" w:eastAsia="Arial" w:hAnsi="Thorndale AMT" w:cs="Tahoma"/>
    </w:rPr>
  </w:style>
  <w:style w:type="paragraph" w:customStyle="1" w:styleId="3fffb">
    <w:name w:val="Указатель3"/>
    <w:basedOn w:val="af0"/>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f0"/>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f"/>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e">
    <w:name w:val="Гост"/>
    <w:basedOn w:val="af0"/>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a"/>
    <w:rsid w:val="007E16C4"/>
  </w:style>
  <w:style w:type="character" w:customStyle="1" w:styleId="ti2">
    <w:name w:val="ti2"/>
    <w:basedOn w:val="1a"/>
    <w:rsid w:val="007E16C4"/>
    <w:rPr>
      <w:sz w:val="22"/>
      <w:szCs w:val="22"/>
    </w:rPr>
  </w:style>
  <w:style w:type="character" w:customStyle="1" w:styleId="linkbar">
    <w:name w:val="linkbar"/>
    <w:basedOn w:val="1a"/>
    <w:rsid w:val="007E16C4"/>
  </w:style>
  <w:style w:type="character" w:customStyle="1" w:styleId="ptdocpublication">
    <w:name w:val="ptdocpublication"/>
    <w:basedOn w:val="1a"/>
    <w:rsid w:val="007E16C4"/>
  </w:style>
  <w:style w:type="character" w:customStyle="1" w:styleId="ptdocissue">
    <w:name w:val="ptdocissue"/>
    <w:basedOn w:val="1a"/>
    <w:rsid w:val="007E16C4"/>
  </w:style>
  <w:style w:type="character" w:customStyle="1" w:styleId="ptdocissuedate">
    <w:name w:val="ptdocissuedate"/>
    <w:basedOn w:val="1a"/>
    <w:rsid w:val="007E16C4"/>
  </w:style>
  <w:style w:type="character" w:customStyle="1" w:styleId="ptdocissuepage">
    <w:name w:val="ptdocissuepage"/>
    <w:basedOn w:val="1a"/>
    <w:rsid w:val="007E16C4"/>
  </w:style>
  <w:style w:type="paragraph" w:customStyle="1" w:styleId="authorgroup">
    <w:name w:val="authorgroup"/>
    <w:basedOn w:val="af0"/>
    <w:rsid w:val="007E16C4"/>
    <w:pPr>
      <w:spacing w:before="280" w:after="280"/>
    </w:pPr>
    <w:rPr>
      <w:rFonts w:ascii="Times New Roman" w:eastAsia="Times New Roman" w:hAnsi="Times New Roman" w:cs="Times New Roman"/>
    </w:rPr>
  </w:style>
  <w:style w:type="paragraph" w:customStyle="1" w:styleId="keyword">
    <w:name w:val="keyword"/>
    <w:basedOn w:val="af0"/>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f0"/>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f1"/>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f1"/>
    <w:rsid w:val="005B7A3E"/>
  </w:style>
  <w:style w:type="character" w:customStyle="1" w:styleId="byline2">
    <w:name w:val="byline2"/>
    <w:basedOn w:val="af1"/>
    <w:rsid w:val="005B7A3E"/>
    <w:rPr>
      <w:rFonts w:ascii="Arial" w:hAnsi="Arial" w:cs="Arial" w:hint="default"/>
      <w:color w:val="auto"/>
      <w:sz w:val="22"/>
      <w:szCs w:val="22"/>
    </w:rPr>
  </w:style>
  <w:style w:type="paragraph" w:customStyle="1" w:styleId="2130">
    <w:name w:val="Основной текст 213"/>
    <w:basedOn w:val="af0"/>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f0"/>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e">
    <w:name w:val="Стан1"/>
    <w:basedOn w:val="af0"/>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f0"/>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f1"/>
    <w:rsid w:val="00285B73"/>
    <w:rPr>
      <w:rFonts w:ascii="Times New Roman" w:hAnsi="Times New Roman" w:cs="Times New Roman" w:hint="default"/>
      <w:b/>
      <w:bCs/>
      <w:color w:val="000000"/>
      <w:sz w:val="24"/>
      <w:szCs w:val="24"/>
    </w:rPr>
  </w:style>
  <w:style w:type="character" w:customStyle="1" w:styleId="rvts29">
    <w:name w:val="rvts29"/>
    <w:basedOn w:val="af1"/>
    <w:rsid w:val="00285B73"/>
    <w:rPr>
      <w:rFonts w:ascii="Times New Roman" w:hAnsi="Times New Roman" w:cs="Times New Roman" w:hint="default"/>
      <w:color w:val="000000"/>
      <w:sz w:val="24"/>
      <w:szCs w:val="24"/>
    </w:rPr>
  </w:style>
  <w:style w:type="character" w:customStyle="1" w:styleId="title21">
    <w:name w:val="title21"/>
    <w:basedOn w:val="af1"/>
    <w:rsid w:val="00285B73"/>
    <w:rPr>
      <w:sz w:val="24"/>
      <w:szCs w:val="24"/>
    </w:rPr>
  </w:style>
  <w:style w:type="character" w:customStyle="1" w:styleId="m">
    <w:name w:val="m"/>
    <w:basedOn w:val="af1"/>
    <w:rsid w:val="00C0117D"/>
  </w:style>
  <w:style w:type="character" w:customStyle="1" w:styleId="tit41">
    <w:name w:val="tit41"/>
    <w:basedOn w:val="af1"/>
    <w:rsid w:val="00181293"/>
    <w:rPr>
      <w:rFonts w:ascii="Arial" w:hAnsi="Arial" w:cs="Arial" w:hint="default"/>
      <w:b/>
      <w:bCs/>
      <w:i w:val="0"/>
      <w:iCs w:val="0"/>
      <w:color w:val="000066"/>
      <w:sz w:val="28"/>
      <w:szCs w:val="28"/>
    </w:rPr>
  </w:style>
  <w:style w:type="character" w:customStyle="1" w:styleId="myarticlescss">
    <w:name w:val="myarticles_css"/>
    <w:basedOn w:val="af1"/>
    <w:rsid w:val="00320501"/>
  </w:style>
  <w:style w:type="character" w:customStyle="1" w:styleId="postbody">
    <w:name w:val="postbody"/>
    <w:basedOn w:val="af1"/>
    <w:rsid w:val="00320501"/>
  </w:style>
  <w:style w:type="paragraph" w:customStyle="1" w:styleId="affffffffffffffffffffffff">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aliases w:val="Название подраздела Знак"/>
    <w:basedOn w:val="af1"/>
    <w:link w:val="affffffff"/>
    <w:locked/>
    <w:rsid w:val="00264972"/>
    <w:rPr>
      <w:rFonts w:ascii="Garamond" w:eastAsia="Garamond" w:hAnsi="Garamond" w:cs="Garamond"/>
      <w:caps/>
      <w:sz w:val="32"/>
      <w:lang w:eastAsia="ar-SA"/>
    </w:rPr>
  </w:style>
  <w:style w:type="character" w:customStyle="1" w:styleId="2ff1">
    <w:name w:val="Нижний колонтитул Знак2"/>
    <w:basedOn w:val="af1"/>
    <w:link w:val="affffffff1"/>
    <w:locked/>
    <w:rsid w:val="00264972"/>
    <w:rPr>
      <w:rFonts w:ascii="Garamond" w:eastAsia="Garamond" w:hAnsi="Garamond" w:cs="Garamond"/>
      <w:sz w:val="24"/>
      <w:szCs w:val="24"/>
      <w:lang w:eastAsia="ar-SA"/>
    </w:rPr>
  </w:style>
  <w:style w:type="paragraph" w:customStyle="1" w:styleId="affffffffffffffffffffffff0">
    <w:name w:val="Табличний"/>
    <w:basedOn w:val="af0"/>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f1">
    <w:name w:val="книги"/>
    <w:basedOn w:val="af0"/>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f0"/>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f0"/>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f0"/>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f">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f0"/>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f0"/>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f2">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f"/>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f3">
    <w:name w:val="Текст диссертации"/>
    <w:basedOn w:val="af0"/>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f1"/>
    <w:rsid w:val="00E86990"/>
  </w:style>
  <w:style w:type="paragraph" w:customStyle="1" w:styleId="165">
    <w:name w:val="16 пт"/>
    <w:basedOn w:val="af0"/>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f0"/>
    <w:next w:val="af0"/>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f1"/>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f1"/>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f0"/>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f0"/>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f1"/>
    <w:rsid w:val="00D77579"/>
    <w:rPr>
      <w:rFonts w:ascii="Times New Roman" w:hAnsi="Times New Roman" w:cs="Times New Roman"/>
      <w:sz w:val="24"/>
      <w:szCs w:val="24"/>
    </w:rPr>
  </w:style>
  <w:style w:type="paragraph" w:customStyle="1" w:styleId="table-text-0">
    <w:name w:val="table-text-0"/>
    <w:basedOn w:val="af0"/>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f1"/>
    <w:rsid w:val="00D77579"/>
  </w:style>
  <w:style w:type="character" w:customStyle="1" w:styleId="searchterm4">
    <w:name w:val="searchterm4"/>
    <w:basedOn w:val="af1"/>
    <w:rsid w:val="00D77579"/>
  </w:style>
  <w:style w:type="paragraph" w:customStyle="1" w:styleId="table-text-2">
    <w:name w:val="table-text-2"/>
    <w:basedOn w:val="af0"/>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f1"/>
    <w:rsid w:val="00D77579"/>
    <w:rPr>
      <w:b/>
      <w:bCs/>
      <w:color w:val="auto"/>
    </w:rPr>
  </w:style>
  <w:style w:type="character" w:customStyle="1" w:styleId="maintextbldleft">
    <w:name w:val="maintextbldleft"/>
    <w:basedOn w:val="af1"/>
    <w:rsid w:val="00D77579"/>
  </w:style>
  <w:style w:type="paragraph" w:customStyle="1" w:styleId="affffffffffffffffffffffff4">
    <w:name w:val="Ленчик"/>
    <w:basedOn w:val="affffffff8"/>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f0"/>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f0"/>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f0"/>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f0"/>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f1"/>
    <w:rsid w:val="00312315"/>
    <w:rPr>
      <w:rFonts w:ascii="Times New Roman" w:hAnsi="Times New Roman" w:cs="Times New Roman"/>
      <w:b/>
      <w:bCs/>
      <w:sz w:val="28"/>
      <w:szCs w:val="28"/>
    </w:rPr>
  </w:style>
  <w:style w:type="character" w:customStyle="1" w:styleId="rvts32">
    <w:name w:val="rvts32"/>
    <w:basedOn w:val="af1"/>
    <w:rsid w:val="00312315"/>
    <w:rPr>
      <w:rFonts w:ascii="Times New Roman" w:hAnsi="Times New Roman" w:cs="Times New Roman"/>
      <w:b/>
      <w:bCs/>
      <w:caps/>
      <w:sz w:val="24"/>
      <w:szCs w:val="24"/>
    </w:rPr>
  </w:style>
  <w:style w:type="paragraph" w:customStyle="1" w:styleId="affffffffffffffffffffffff5">
    <w:name w:val="Нормальний текст"/>
    <w:basedOn w:val="af0"/>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f0"/>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6">
    <w:name w:val="Звичайний текст"/>
    <w:basedOn w:val="af0"/>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7">
    <w:name w:val="Литература"/>
    <w:basedOn w:val="af0"/>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c"/>
    <w:next w:val="afffffffffffc"/>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8">
    <w:name w:val="Подпись рисунка"/>
    <w:basedOn w:val="af0"/>
    <w:uiPriority w:val="99"/>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f0"/>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f0"/>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f0"/>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9">
    <w:name w:val="занятие"/>
    <w:basedOn w:val="af0"/>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a">
    <w:name w:val="òåêñò ñõåìû"/>
    <w:basedOn w:val="af0"/>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b">
    <w:name w:val="текст схемы"/>
    <w:basedOn w:val="af0"/>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c">
    <w:name w:val="формула"/>
    <w:basedOn w:val="af0"/>
    <w:next w:val="af0"/>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d">
    <w:name w:val="......."/>
    <w:basedOn w:val="af0"/>
    <w:next w:val="af0"/>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f0"/>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f0"/>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f0"/>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f0"/>
    <w:next w:val="af0"/>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f0"/>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f0"/>
    <w:semiHidden/>
    <w:rsid w:val="00DB027F"/>
    <w:pPr>
      <w:suppressAutoHyphens w:val="0"/>
    </w:pPr>
    <w:rPr>
      <w:rFonts w:ascii="Tahoma" w:eastAsia="Times New Roman" w:hAnsi="Tahoma" w:cs="Tahoma"/>
      <w:sz w:val="16"/>
      <w:szCs w:val="16"/>
      <w:lang w:eastAsia="ru-RU"/>
    </w:rPr>
  </w:style>
  <w:style w:type="paragraph" w:styleId="afff5">
    <w:name w:val="Body Text First Indent"/>
    <w:basedOn w:val="afffffffb"/>
    <w:link w:val="afff4"/>
    <w:semiHidden/>
    <w:rsid w:val="00DB027F"/>
    <w:pPr>
      <w:suppressAutoHyphens w:val="0"/>
      <w:ind w:firstLine="210"/>
    </w:pPr>
    <w:rPr>
      <w:rFonts w:ascii="PetersburgCTT" w:eastAsia="PetersburgCTT" w:hAnsi="PetersburgCTT" w:cs="PetersburgCTT"/>
      <w:sz w:val="24"/>
    </w:rPr>
  </w:style>
  <w:style w:type="character" w:customStyle="1" w:styleId="1ffffffff0">
    <w:name w:val="Красная строка Знак1"/>
    <w:basedOn w:val="1ff0"/>
    <w:uiPriority w:val="99"/>
    <w:semiHidden/>
    <w:rsid w:val="00DB027F"/>
    <w:rPr>
      <w:rFonts w:ascii="Garamond" w:eastAsia="Garamond" w:hAnsi="Garamond" w:cs="Garamond"/>
      <w:sz w:val="24"/>
      <w:szCs w:val="24"/>
      <w:lang w:eastAsia="ar-SA"/>
    </w:rPr>
  </w:style>
  <w:style w:type="paragraph" w:styleId="2e">
    <w:name w:val="Body Text First Indent 2"/>
    <w:basedOn w:val="affffffff2"/>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1"/>
    <w:link w:val="affffffff2"/>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e">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f1"/>
    <w:rsid w:val="004446D6"/>
  </w:style>
  <w:style w:type="paragraph" w:styleId="2ffffff4">
    <w:name w:val="List Number 2"/>
    <w:aliases w:val="Нумерованный список 2 Знак"/>
    <w:basedOn w:val="af0"/>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f0"/>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f0"/>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f1"/>
    <w:rsid w:val="00A021F2"/>
  </w:style>
  <w:style w:type="paragraph" w:styleId="3ffff">
    <w:name w:val="List Bullet 3"/>
    <w:basedOn w:val="af0"/>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f0"/>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f0"/>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f">
    <w:name w:val="Схема"/>
    <w:basedOn w:val="afffffffb"/>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f0"/>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f0">
    <w:name w:val="рисунок"/>
    <w:basedOn w:val="af0"/>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f0"/>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f0"/>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192">
    <w:name w:val="Обычный19"/>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f0"/>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f1">
    <w:name w:val="Таб_заг"/>
    <w:basedOn w:val="af0"/>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2150">
    <w:name w:val="Основной текст 215"/>
    <w:basedOn w:val="af0"/>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f1"/>
    <w:rsid w:val="002E284B"/>
  </w:style>
  <w:style w:type="paragraph" w:customStyle="1" w:styleId="WW-211">
    <w:name w:val="WW-Основной текст 21"/>
    <w:basedOn w:val="af0"/>
    <w:rsid w:val="008C0360"/>
    <w:pPr>
      <w:suppressAutoHyphens w:val="0"/>
      <w:spacing w:line="360" w:lineRule="auto"/>
      <w:jc w:val="center"/>
    </w:pPr>
    <w:rPr>
      <w:rFonts w:ascii="Times New Roman" w:eastAsia="Times New Roman" w:hAnsi="Times New Roman" w:cs="Times New Roman"/>
      <w:b/>
      <w:sz w:val="32"/>
      <w:szCs w:val="20"/>
      <w:lang w:eastAsia="ru-RU"/>
    </w:rPr>
  </w:style>
  <w:style w:type="paragraph" w:customStyle="1" w:styleId="3ffff0">
    <w:name w:val="Стиль3"/>
    <w:basedOn w:val="af0"/>
    <w:uiPriority w:val="99"/>
    <w:rsid w:val="008F0DBA"/>
    <w:pPr>
      <w:suppressAutoHyphens w:val="0"/>
      <w:spacing w:line="264" w:lineRule="auto"/>
      <w:ind w:firstLine="720"/>
      <w:jc w:val="both"/>
    </w:pPr>
    <w:rPr>
      <w:rFonts w:ascii="Times New Roman" w:eastAsia="Times New Roman" w:hAnsi="Times New Roman" w:cs="Times New Roman"/>
      <w:sz w:val="28"/>
      <w:szCs w:val="20"/>
      <w:lang w:eastAsia="ru-RU"/>
    </w:rPr>
  </w:style>
  <w:style w:type="paragraph" w:customStyle="1" w:styleId="193">
    <w:name w:val="Основной текст19"/>
    <w:basedOn w:val="af0"/>
    <w:rsid w:val="00680A81"/>
    <w:pPr>
      <w:suppressAutoHyphens w:val="0"/>
      <w:spacing w:line="360" w:lineRule="auto"/>
      <w:jc w:val="both"/>
    </w:pPr>
    <w:rPr>
      <w:rFonts w:ascii="Courier New" w:eastAsia="Times New Roman" w:hAnsi="Courier New" w:cs="Times New Roman"/>
      <w:snapToGrid w:val="0"/>
      <w:szCs w:val="20"/>
      <w:lang w:val="uk-UA" w:eastAsia="ru-RU"/>
    </w:rPr>
  </w:style>
  <w:style w:type="character" w:customStyle="1" w:styleId="namesection1">
    <w:name w:val="namesection1"/>
    <w:basedOn w:val="af1"/>
    <w:rsid w:val="008327B1"/>
    <w:rPr>
      <w:rFonts w:ascii="Tahoma" w:hAnsi="Tahoma" w:cs="Tahoma" w:hint="default"/>
      <w:b/>
      <w:bCs/>
      <w:color w:val="003679"/>
      <w:sz w:val="20"/>
      <w:szCs w:val="20"/>
    </w:rPr>
  </w:style>
  <w:style w:type="character" w:customStyle="1" w:styleId="namepredpr1">
    <w:name w:val="namepredpr1"/>
    <w:basedOn w:val="af1"/>
    <w:rsid w:val="008327B1"/>
    <w:rPr>
      <w:rFonts w:ascii="Tahoma" w:hAnsi="Tahoma" w:cs="Tahoma" w:hint="default"/>
      <w:b/>
      <w:bCs/>
      <w:color w:val="003679"/>
      <w:sz w:val="20"/>
      <w:szCs w:val="20"/>
    </w:rPr>
  </w:style>
  <w:style w:type="paragraph" w:customStyle="1" w:styleId="343">
    <w:name w:val="Основной текст 34"/>
    <w:basedOn w:val="af0"/>
    <w:rsid w:val="005166AB"/>
    <w:pPr>
      <w:widowControl w:val="0"/>
      <w:overflowPunct w:val="0"/>
      <w:autoSpaceDE w:val="0"/>
      <w:autoSpaceDN w:val="0"/>
      <w:adjustRightInd w:val="0"/>
      <w:jc w:val="center"/>
      <w:textAlignment w:val="baseline"/>
    </w:pPr>
    <w:rPr>
      <w:rFonts w:ascii="Times New Roman" w:eastAsia="Times New Roman" w:hAnsi="Times New Roman" w:cs="Times New Roman"/>
      <w:sz w:val="28"/>
      <w:szCs w:val="20"/>
      <w:lang w:eastAsia="ru-RU"/>
    </w:rPr>
  </w:style>
  <w:style w:type="paragraph" w:customStyle="1" w:styleId="Oaaeeiee">
    <w:name w:val="Oaaee?iee"/>
    <w:basedOn w:val="af0"/>
    <w:rsid w:val="005166AB"/>
    <w:pPr>
      <w:widowControl w:val="0"/>
      <w:suppressAutoHyphens w:val="0"/>
      <w:spacing w:before="60" w:after="80"/>
      <w:jc w:val="center"/>
    </w:pPr>
    <w:rPr>
      <w:rFonts w:ascii="Times New Roman" w:eastAsia="Times New Roman" w:hAnsi="Times New Roman" w:cs="Times New Roman"/>
      <w:spacing w:val="20"/>
      <w:sz w:val="28"/>
      <w:szCs w:val="20"/>
      <w:lang w:eastAsia="ru-RU"/>
    </w:rPr>
  </w:style>
  <w:style w:type="paragraph" w:customStyle="1" w:styleId="afffffffffffffffffffffffff2">
    <w:name w:val="назва раздела"/>
    <w:basedOn w:val="af0"/>
    <w:autoRedefine/>
    <w:rsid w:val="00512A55"/>
    <w:pPr>
      <w:widowControl w:val="0"/>
      <w:suppressAutoHyphens w:val="0"/>
      <w:spacing w:line="360" w:lineRule="auto"/>
      <w:jc w:val="center"/>
    </w:pPr>
    <w:rPr>
      <w:rFonts w:ascii="Times New Roman" w:eastAsia="Times New Roman" w:hAnsi="Times New Roman" w:cs="Times New Roman"/>
      <w:b/>
      <w:i/>
      <w:iCs/>
      <w:caps/>
      <w:spacing w:val="10"/>
      <w:sz w:val="32"/>
      <w:lang w:val="uk-UA" w:eastAsia="ru-RU"/>
    </w:rPr>
  </w:style>
  <w:style w:type="paragraph" w:customStyle="1" w:styleId="afffffffffffffffffffffffff3">
    <w:name w:val="список"/>
    <w:basedOn w:val="af0"/>
    <w:autoRedefine/>
    <w:rsid w:val="00EE7714"/>
    <w:pPr>
      <w:tabs>
        <w:tab w:val="num" w:pos="2160"/>
      </w:tabs>
      <w:suppressAutoHyphens w:val="0"/>
      <w:overflowPunct w:val="0"/>
      <w:autoSpaceDE w:val="0"/>
      <w:autoSpaceDN w:val="0"/>
      <w:adjustRightInd w:val="0"/>
      <w:ind w:left="2160" w:hanging="360"/>
      <w:jc w:val="both"/>
      <w:textAlignment w:val="baseline"/>
    </w:pPr>
    <w:rPr>
      <w:rFonts w:ascii="Times New Roman" w:eastAsia="Times New Roman" w:hAnsi="Times New Roman" w:cs="Times New Roman"/>
      <w:sz w:val="22"/>
      <w:szCs w:val="20"/>
      <w:lang w:eastAsia="ru-RU"/>
    </w:rPr>
  </w:style>
  <w:style w:type="paragraph" w:customStyle="1" w:styleId="2ffffff5">
    <w:name w:val="2 Текст таблици"/>
    <w:basedOn w:val="af0"/>
    <w:rsid w:val="00991213"/>
    <w:pPr>
      <w:keepNext/>
      <w:tabs>
        <w:tab w:val="left" w:pos="709"/>
      </w:tabs>
      <w:suppressAutoHyphens w:val="0"/>
      <w:ind w:firstLine="709"/>
      <w:jc w:val="both"/>
    </w:pPr>
    <w:rPr>
      <w:rFonts w:ascii="Times New Roman" w:eastAsia="Times New Roman" w:hAnsi="Times New Roman" w:cs="Times New Roman"/>
      <w:sz w:val="28"/>
      <w:szCs w:val="20"/>
      <w:lang w:val="uk-UA" w:eastAsia="ru-RU"/>
    </w:rPr>
  </w:style>
  <w:style w:type="character" w:customStyle="1" w:styleId="rvts38">
    <w:name w:val="rvts38"/>
    <w:basedOn w:val="af1"/>
    <w:rsid w:val="005E277E"/>
    <w:rPr>
      <w:rFonts w:ascii="Times New Roman" w:hAnsi="Times New Roman" w:cs="Times New Roman" w:hint="default"/>
      <w:color w:val="000000"/>
      <w:sz w:val="28"/>
      <w:szCs w:val="28"/>
    </w:rPr>
  </w:style>
  <w:style w:type="character" w:customStyle="1" w:styleId="4fff2">
    <w:name w:val="Знак Знак4"/>
    <w:basedOn w:val="af1"/>
    <w:semiHidden/>
    <w:rsid w:val="005E277E"/>
    <w:rPr>
      <w:sz w:val="28"/>
      <w:lang w:val="uk-UA"/>
    </w:rPr>
  </w:style>
  <w:style w:type="table" w:styleId="1ffffffff1">
    <w:name w:val="Table Classic 1"/>
    <w:basedOn w:val="af2"/>
    <w:rsid w:val="005E277E"/>
    <w:pPr>
      <w:spacing w:line="276" w:lineRule="auto"/>
      <w:ind w:right="45"/>
      <w:jc w:val="both"/>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4">
    <w:name w:val="Table Theme"/>
    <w:basedOn w:val="af2"/>
    <w:rsid w:val="005E277E"/>
    <w:pPr>
      <w:spacing w:line="276" w:lineRule="auto"/>
      <w:ind w:right="45"/>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f0"/>
    <w:rsid w:val="00DC4532"/>
    <w:pPr>
      <w:widowControl w:val="0"/>
      <w:suppressAutoHyphens w:val="0"/>
      <w:overflowPunct w:val="0"/>
      <w:autoSpaceDE w:val="0"/>
      <w:autoSpaceDN w:val="0"/>
      <w:adjustRightInd w:val="0"/>
      <w:ind w:firstLine="709"/>
      <w:jc w:val="both"/>
      <w:textAlignment w:val="baseline"/>
    </w:pPr>
    <w:rPr>
      <w:rFonts w:ascii="Times New Roman" w:eastAsia="Times New Roman" w:hAnsi="Times New Roman" w:cs="Times New Roman"/>
      <w:sz w:val="28"/>
      <w:szCs w:val="20"/>
      <w:lang w:eastAsia="ru-RU"/>
    </w:rPr>
  </w:style>
  <w:style w:type="paragraph" w:customStyle="1" w:styleId="TableText">
    <w:name w:val="TableText"/>
    <w:basedOn w:val="af0"/>
    <w:rsid w:val="001B7EB7"/>
    <w:pPr>
      <w:widowControl w:val="0"/>
      <w:suppressAutoHyphens w:val="0"/>
      <w:spacing w:before="120"/>
      <w:jc w:val="both"/>
    </w:pPr>
    <w:rPr>
      <w:rFonts w:ascii="Times New Roman" w:eastAsia="Times New Roman" w:hAnsi="Times New Roman" w:cs="Times New Roman"/>
      <w:szCs w:val="20"/>
      <w:lang w:eastAsia="ru-RU"/>
    </w:rPr>
  </w:style>
  <w:style w:type="paragraph" w:customStyle="1" w:styleId="203">
    <w:name w:val="Основной текст20"/>
    <w:basedOn w:val="204"/>
    <w:rsid w:val="00EC36BB"/>
    <w:pPr>
      <w:spacing w:line="360" w:lineRule="auto"/>
    </w:pPr>
    <w:rPr>
      <w:sz w:val="28"/>
      <w:lang w:val="uk-UA"/>
    </w:rPr>
  </w:style>
  <w:style w:type="paragraph" w:customStyle="1" w:styleId="204">
    <w:name w:val="Обычный20"/>
    <w:rsid w:val="00EC36BB"/>
    <w:rPr>
      <w:rFonts w:ascii="Times New Roman" w:eastAsia="Times New Roman" w:hAnsi="Times New Roman" w:cs="Times New Roman"/>
    </w:rPr>
  </w:style>
  <w:style w:type="paragraph" w:customStyle="1" w:styleId="2160">
    <w:name w:val="Основной текст 216"/>
    <w:basedOn w:val="af0"/>
    <w:rsid w:val="009C50EA"/>
    <w:pPr>
      <w:numPr>
        <w:ilvl w:val="12"/>
      </w:numPr>
      <w:suppressAutoHyphens w:val="0"/>
      <w:spacing w:line="360" w:lineRule="auto"/>
      <w:ind w:firstLine="709"/>
      <w:jc w:val="both"/>
    </w:pPr>
    <w:rPr>
      <w:rFonts w:ascii="Courier New" w:eastAsia="Times New Roman" w:hAnsi="Courier New" w:cs="Times New Roman"/>
      <w:spacing w:val="-20"/>
      <w:sz w:val="28"/>
      <w:szCs w:val="20"/>
      <w:lang w:eastAsia="ru-RU"/>
    </w:rPr>
  </w:style>
  <w:style w:type="paragraph" w:customStyle="1" w:styleId="185">
    <w:name w:val="Êð.18ø.ð"/>
    <w:basedOn w:val="af0"/>
    <w:rsid w:val="00D8283E"/>
    <w:pPr>
      <w:suppressAutoHyphens w:val="0"/>
      <w:spacing w:line="360" w:lineRule="exact"/>
      <w:ind w:firstLine="709"/>
      <w:jc w:val="both"/>
    </w:pPr>
    <w:rPr>
      <w:rFonts w:ascii="Arial" w:eastAsia="Times New Roman" w:hAnsi="Arial" w:cs="Arial"/>
      <w:spacing w:val="18"/>
      <w:lang w:val="uk-UA" w:eastAsia="ru-RU"/>
    </w:rPr>
  </w:style>
  <w:style w:type="paragraph" w:customStyle="1" w:styleId="Base">
    <w:name w:val="Base"/>
    <w:basedOn w:val="af0"/>
    <w:rsid w:val="00F63BC4"/>
    <w:pPr>
      <w:suppressAutoHyphens w:val="0"/>
      <w:spacing w:line="312" w:lineRule="auto"/>
      <w:ind w:firstLine="709"/>
      <w:jc w:val="both"/>
    </w:pPr>
    <w:rPr>
      <w:rFonts w:ascii="Times New Roman" w:eastAsia="Times New Roman" w:hAnsi="Times New Roman" w:cs="Times New Roman"/>
      <w:spacing w:val="4"/>
      <w:sz w:val="28"/>
      <w:lang w:val="uk-UA" w:eastAsia="ru-RU"/>
    </w:rPr>
  </w:style>
  <w:style w:type="paragraph" w:styleId="4fff3">
    <w:name w:val="List 4"/>
    <w:basedOn w:val="af0"/>
    <w:uiPriority w:val="99"/>
    <w:semiHidden/>
    <w:unhideWhenUsed/>
    <w:rsid w:val="00876327"/>
    <w:pPr>
      <w:ind w:left="1132" w:hanging="283"/>
      <w:contextualSpacing/>
    </w:pPr>
  </w:style>
  <w:style w:type="paragraph" w:styleId="3ffff1">
    <w:name w:val="List Continue 3"/>
    <w:basedOn w:val="af0"/>
    <w:uiPriority w:val="99"/>
    <w:semiHidden/>
    <w:unhideWhenUsed/>
    <w:rsid w:val="00876327"/>
    <w:pPr>
      <w:spacing w:after="120"/>
      <w:ind w:left="849"/>
      <w:contextualSpacing/>
    </w:pPr>
  </w:style>
  <w:style w:type="paragraph" w:customStyle="1" w:styleId="b">
    <w:name w:val="Обычн'bй"/>
    <w:rsid w:val="00616243"/>
    <w:pPr>
      <w:widowControl w:val="0"/>
    </w:pPr>
    <w:rPr>
      <w:rFonts w:ascii="Times New Roman" w:eastAsia="Times New Roman" w:hAnsi="Times New Roman" w:cs="Times New Roman"/>
    </w:rPr>
  </w:style>
  <w:style w:type="paragraph" w:customStyle="1" w:styleId="353">
    <w:name w:val="Основной текст 35"/>
    <w:basedOn w:val="af0"/>
    <w:rsid w:val="008740A3"/>
    <w:pPr>
      <w:suppressAutoHyphens w:val="0"/>
      <w:spacing w:line="348" w:lineRule="auto"/>
      <w:jc w:val="both"/>
    </w:pPr>
    <w:rPr>
      <w:rFonts w:ascii="Times New Roman" w:eastAsia="Times New Roman" w:hAnsi="Times New Roman" w:cs="Times New Roman"/>
      <w:sz w:val="28"/>
      <w:szCs w:val="20"/>
      <w:lang w:eastAsia="ru-RU"/>
    </w:rPr>
  </w:style>
  <w:style w:type="paragraph" w:customStyle="1" w:styleId="CM1">
    <w:name w:val="CM1"/>
    <w:basedOn w:val="Default"/>
    <w:next w:val="Default"/>
    <w:uiPriority w:val="99"/>
    <w:rsid w:val="003D4FB4"/>
    <w:pPr>
      <w:widowControl w:val="0"/>
      <w:suppressAutoHyphens w:val="0"/>
      <w:autoSpaceDN w:val="0"/>
      <w:adjustRightInd w:val="0"/>
      <w:spacing w:line="266" w:lineRule="atLeast"/>
    </w:pPr>
    <w:rPr>
      <w:rFonts w:ascii="Times New Roman" w:eastAsiaTheme="minorEastAsia" w:hAnsi="Times New Roman" w:cs="Times New Roman"/>
      <w:color w:val="auto"/>
      <w:lang w:eastAsia="ru-RU"/>
    </w:rPr>
  </w:style>
  <w:style w:type="paragraph" w:customStyle="1" w:styleId="CM2">
    <w:name w:val="CM2"/>
    <w:basedOn w:val="Default"/>
    <w:next w:val="Default"/>
    <w:uiPriority w:val="99"/>
    <w:rsid w:val="003D4FB4"/>
    <w:pPr>
      <w:widowControl w:val="0"/>
      <w:suppressAutoHyphens w:val="0"/>
      <w:autoSpaceDN w:val="0"/>
      <w:adjustRightInd w:val="0"/>
    </w:pPr>
    <w:rPr>
      <w:rFonts w:ascii="Times New Roman" w:eastAsiaTheme="minorEastAsia" w:hAnsi="Times New Roman" w:cs="Times New Roman"/>
      <w:color w:val="auto"/>
      <w:lang w:eastAsia="ru-RU"/>
    </w:rPr>
  </w:style>
  <w:style w:type="paragraph" w:customStyle="1" w:styleId="CM12">
    <w:name w:val="CM12"/>
    <w:basedOn w:val="Default"/>
    <w:next w:val="Default"/>
    <w:uiPriority w:val="99"/>
    <w:rsid w:val="003D4FB4"/>
    <w:pPr>
      <w:widowControl w:val="0"/>
      <w:suppressAutoHyphens w:val="0"/>
      <w:autoSpaceDN w:val="0"/>
      <w:adjustRightInd w:val="0"/>
      <w:spacing w:after="480"/>
    </w:pPr>
    <w:rPr>
      <w:rFonts w:ascii="Times New Roman" w:eastAsiaTheme="minorEastAsia" w:hAnsi="Times New Roman" w:cs="Times New Roman"/>
      <w:color w:val="auto"/>
      <w:lang w:eastAsia="ru-RU"/>
    </w:rPr>
  </w:style>
  <w:style w:type="paragraph" w:customStyle="1" w:styleId="CM13">
    <w:name w:val="CM13"/>
    <w:basedOn w:val="Default"/>
    <w:next w:val="Default"/>
    <w:uiPriority w:val="99"/>
    <w:rsid w:val="003D4FB4"/>
    <w:pPr>
      <w:widowControl w:val="0"/>
      <w:suppressAutoHyphens w:val="0"/>
      <w:autoSpaceDN w:val="0"/>
      <w:adjustRightInd w:val="0"/>
      <w:spacing w:after="240"/>
    </w:pPr>
    <w:rPr>
      <w:rFonts w:ascii="Times New Roman" w:eastAsiaTheme="minorEastAsia" w:hAnsi="Times New Roman" w:cs="Times New Roman"/>
      <w:color w:val="auto"/>
      <w:lang w:eastAsia="ru-RU"/>
    </w:rPr>
  </w:style>
  <w:style w:type="paragraph" w:customStyle="1" w:styleId="CM5">
    <w:name w:val="CM5"/>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9">
    <w:name w:val="CM9"/>
    <w:basedOn w:val="Default"/>
    <w:next w:val="Default"/>
    <w:uiPriority w:val="99"/>
    <w:rsid w:val="003D4FB4"/>
    <w:pPr>
      <w:widowControl w:val="0"/>
      <w:suppressAutoHyphens w:val="0"/>
      <w:autoSpaceDN w:val="0"/>
      <w:adjustRightInd w:val="0"/>
      <w:spacing w:line="240" w:lineRule="atLeast"/>
    </w:pPr>
    <w:rPr>
      <w:rFonts w:ascii="Times New Roman" w:eastAsiaTheme="minorEastAsia" w:hAnsi="Times New Roman" w:cs="Times New Roman"/>
      <w:color w:val="auto"/>
      <w:lang w:eastAsia="ru-RU"/>
    </w:rPr>
  </w:style>
  <w:style w:type="paragraph" w:customStyle="1" w:styleId="CM14">
    <w:name w:val="CM14"/>
    <w:basedOn w:val="Default"/>
    <w:next w:val="Default"/>
    <w:uiPriority w:val="99"/>
    <w:rsid w:val="003D4FB4"/>
    <w:pPr>
      <w:widowControl w:val="0"/>
      <w:suppressAutoHyphens w:val="0"/>
      <w:autoSpaceDN w:val="0"/>
      <w:adjustRightInd w:val="0"/>
      <w:spacing w:after="170"/>
    </w:pPr>
    <w:rPr>
      <w:rFonts w:ascii="Times New Roman" w:eastAsiaTheme="minorEastAsia" w:hAnsi="Times New Roman" w:cs="Times New Roman"/>
      <w:color w:val="auto"/>
      <w:lang w:eastAsia="ru-RU"/>
    </w:rPr>
  </w:style>
  <w:style w:type="paragraph" w:customStyle="1" w:styleId="CM15">
    <w:name w:val="CM15"/>
    <w:basedOn w:val="Default"/>
    <w:next w:val="Default"/>
    <w:uiPriority w:val="99"/>
    <w:rsid w:val="003D4FB4"/>
    <w:pPr>
      <w:widowControl w:val="0"/>
      <w:suppressAutoHyphens w:val="0"/>
      <w:autoSpaceDN w:val="0"/>
      <w:adjustRightInd w:val="0"/>
      <w:spacing w:after="108"/>
    </w:pPr>
    <w:rPr>
      <w:rFonts w:ascii="Times New Roman" w:eastAsiaTheme="minorEastAsia" w:hAnsi="Times New Roman" w:cs="Times New Roman"/>
      <w:color w:val="auto"/>
      <w:lang w:eastAsia="ru-RU"/>
    </w:rPr>
  </w:style>
  <w:style w:type="paragraph" w:customStyle="1" w:styleId="CM16">
    <w:name w:val="CM16"/>
    <w:basedOn w:val="Default"/>
    <w:next w:val="Default"/>
    <w:uiPriority w:val="99"/>
    <w:rsid w:val="003D4FB4"/>
    <w:pPr>
      <w:widowControl w:val="0"/>
      <w:suppressAutoHyphens w:val="0"/>
      <w:autoSpaceDN w:val="0"/>
      <w:adjustRightInd w:val="0"/>
      <w:spacing w:after="63"/>
    </w:pPr>
    <w:rPr>
      <w:rFonts w:ascii="Times New Roman" w:eastAsiaTheme="minorEastAsia" w:hAnsi="Times New Roman" w:cs="Times New Roman"/>
      <w:color w:val="auto"/>
      <w:lang w:eastAsia="ru-RU"/>
    </w:rPr>
  </w:style>
  <w:style w:type="paragraph" w:customStyle="1" w:styleId="rvps21">
    <w:name w:val="rvps21"/>
    <w:basedOn w:val="af0"/>
    <w:rsid w:val="006244A2"/>
    <w:pPr>
      <w:suppressAutoHyphens w:val="0"/>
      <w:ind w:firstLine="768"/>
      <w:jc w:val="both"/>
    </w:pPr>
    <w:rPr>
      <w:rFonts w:ascii="Times New Roman" w:eastAsia="Times New Roman" w:hAnsi="Times New Roman" w:cs="Times New Roman"/>
      <w:lang w:eastAsia="ru-RU"/>
    </w:rPr>
  </w:style>
  <w:style w:type="paragraph" w:customStyle="1" w:styleId="newssubmenublue">
    <w:name w:val="newssubmenublue"/>
    <w:basedOn w:val="af0"/>
    <w:rsid w:val="00131C6A"/>
    <w:pPr>
      <w:suppressAutoHyphens w:val="0"/>
      <w:spacing w:before="154" w:after="21"/>
      <w:ind w:left="154" w:right="103"/>
    </w:pPr>
    <w:rPr>
      <w:rFonts w:ascii="Times New Roman" w:eastAsia="Times New Roman" w:hAnsi="Times New Roman" w:cs="Times New Roman"/>
      <w:color w:val="000000"/>
      <w:lang w:eastAsia="ru-RU"/>
    </w:rPr>
  </w:style>
  <w:style w:type="character" w:customStyle="1" w:styleId="rvts22">
    <w:name w:val="rvts22"/>
    <w:basedOn w:val="af1"/>
    <w:rsid w:val="00131C6A"/>
    <w:rPr>
      <w:rFonts w:ascii="Times New Roman" w:hAnsi="Times New Roman" w:cs="Times New Roman" w:hint="default"/>
      <w:color w:val="000000"/>
      <w:sz w:val="24"/>
      <w:szCs w:val="24"/>
    </w:rPr>
  </w:style>
  <w:style w:type="paragraph" w:customStyle="1" w:styleId="21f2">
    <w:name w:val="Обычный21"/>
    <w:rsid w:val="0082285C"/>
    <w:rPr>
      <w:rFonts w:ascii="Times New Roman" w:eastAsia="Times New Roman" w:hAnsi="Times New Roman" w:cs="Times New Roman"/>
      <w:snapToGrid w:val="0"/>
      <w:sz w:val="28"/>
    </w:rPr>
  </w:style>
  <w:style w:type="paragraph" w:customStyle="1" w:styleId="2170">
    <w:name w:val="Основной текст 217"/>
    <w:basedOn w:val="af0"/>
    <w:rsid w:val="00270E53"/>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363">
    <w:name w:val="Основной текст 36"/>
    <w:basedOn w:val="af0"/>
    <w:rsid w:val="00270E53"/>
    <w:pPr>
      <w:suppressAutoHyphens w:val="0"/>
      <w:overflowPunct w:val="0"/>
      <w:autoSpaceDE w:val="0"/>
      <w:autoSpaceDN w:val="0"/>
      <w:adjustRightInd w:val="0"/>
      <w:jc w:val="both"/>
      <w:textAlignment w:val="baseline"/>
    </w:pPr>
    <w:rPr>
      <w:rFonts w:ascii="Times New Roman" w:eastAsia="Times New Roman" w:hAnsi="Times New Roman" w:cs="Times New Roman"/>
      <w:szCs w:val="20"/>
      <w:lang w:val="uk-UA" w:eastAsia="ru-RU"/>
    </w:rPr>
  </w:style>
  <w:style w:type="paragraph" w:customStyle="1" w:styleId="afffffffffffffffffffffffff5">
    <w:name w:val="ГОСТ"/>
    <w:basedOn w:val="af0"/>
    <w:rsid w:val="004C7E0B"/>
    <w:pPr>
      <w:suppressAutoHyphens w:val="0"/>
      <w:spacing w:line="360" w:lineRule="auto"/>
      <w:ind w:firstLine="709"/>
      <w:jc w:val="both"/>
    </w:pPr>
    <w:rPr>
      <w:rFonts w:ascii="Times New Roman" w:eastAsia="Times New Roman" w:hAnsi="Times New Roman" w:cs="Times New Roman"/>
      <w:kern w:val="28"/>
      <w:sz w:val="28"/>
      <w:szCs w:val="28"/>
      <w:lang w:eastAsia="ru-RU"/>
    </w:rPr>
  </w:style>
  <w:style w:type="character" w:customStyle="1" w:styleId="166">
    <w:name w:val="Знак Знак16"/>
    <w:basedOn w:val="af1"/>
    <w:rsid w:val="00794799"/>
    <w:rPr>
      <w:rFonts w:ascii="Cambria" w:eastAsia="Times New Roman" w:hAnsi="Cambria" w:cs="Times New Roman"/>
      <w:b/>
      <w:bCs/>
      <w:color w:val="365F91"/>
      <w:sz w:val="28"/>
      <w:szCs w:val="28"/>
    </w:rPr>
  </w:style>
  <w:style w:type="character" w:customStyle="1" w:styleId="154">
    <w:name w:val="Знак Знак15"/>
    <w:basedOn w:val="af1"/>
    <w:rsid w:val="00794799"/>
    <w:rPr>
      <w:rFonts w:ascii="Cambria" w:eastAsia="Times New Roman" w:hAnsi="Cambria" w:cs="Times New Roman"/>
      <w:b/>
      <w:bCs/>
      <w:color w:val="4F81BD"/>
      <w:sz w:val="26"/>
      <w:szCs w:val="26"/>
    </w:rPr>
  </w:style>
  <w:style w:type="character" w:customStyle="1" w:styleId="14f">
    <w:name w:val="Знак Знак14"/>
    <w:basedOn w:val="af1"/>
    <w:rsid w:val="00794799"/>
    <w:rPr>
      <w:rFonts w:ascii="Cambria" w:eastAsia="Times New Roman" w:hAnsi="Cambria" w:cs="Times New Roman"/>
      <w:b/>
      <w:bCs/>
      <w:color w:val="4F81BD"/>
    </w:rPr>
  </w:style>
  <w:style w:type="character" w:customStyle="1" w:styleId="139">
    <w:name w:val="Знак Знак13"/>
    <w:basedOn w:val="af1"/>
    <w:rsid w:val="00794799"/>
    <w:rPr>
      <w:rFonts w:ascii="Cambria" w:eastAsia="Times New Roman" w:hAnsi="Cambria" w:cs="Times New Roman"/>
      <w:b/>
      <w:bCs/>
      <w:i/>
      <w:iCs/>
      <w:color w:val="4F81BD"/>
    </w:rPr>
  </w:style>
  <w:style w:type="character" w:customStyle="1" w:styleId="12c">
    <w:name w:val="Знак Знак12"/>
    <w:basedOn w:val="af1"/>
    <w:rsid w:val="00794799"/>
    <w:rPr>
      <w:rFonts w:ascii="Cambria" w:eastAsia="Times New Roman" w:hAnsi="Cambria" w:cs="Times New Roman"/>
      <w:color w:val="243F60"/>
    </w:rPr>
  </w:style>
  <w:style w:type="character" w:customStyle="1" w:styleId="11f3">
    <w:name w:val="Знак Знак11"/>
    <w:basedOn w:val="af1"/>
    <w:rsid w:val="00794799"/>
    <w:rPr>
      <w:rFonts w:ascii="Cambria" w:eastAsia="Times New Roman" w:hAnsi="Cambria" w:cs="Times New Roman"/>
      <w:i/>
      <w:iCs/>
      <w:color w:val="243F60"/>
    </w:rPr>
  </w:style>
  <w:style w:type="character" w:customStyle="1" w:styleId="10d">
    <w:name w:val="Знак Знак10"/>
    <w:basedOn w:val="af1"/>
    <w:rsid w:val="00794799"/>
    <w:rPr>
      <w:rFonts w:ascii="Cambria" w:eastAsia="Times New Roman" w:hAnsi="Cambria" w:cs="Times New Roman"/>
      <w:i/>
      <w:iCs/>
      <w:color w:val="404040"/>
    </w:rPr>
  </w:style>
  <w:style w:type="character" w:customStyle="1" w:styleId="9d">
    <w:name w:val="Знак Знак9"/>
    <w:basedOn w:val="af1"/>
    <w:rsid w:val="00794799"/>
    <w:rPr>
      <w:rFonts w:ascii="Cambria" w:eastAsia="Times New Roman" w:hAnsi="Cambria" w:cs="Times New Roman"/>
      <w:color w:val="4F81BD"/>
      <w:sz w:val="20"/>
      <w:szCs w:val="20"/>
    </w:rPr>
  </w:style>
  <w:style w:type="character" w:customStyle="1" w:styleId="8e">
    <w:name w:val="Знак Знак8"/>
    <w:basedOn w:val="af1"/>
    <w:rsid w:val="00794799"/>
    <w:rPr>
      <w:rFonts w:ascii="Cambria" w:eastAsia="Times New Roman" w:hAnsi="Cambria" w:cs="Times New Roman"/>
      <w:i/>
      <w:iCs/>
      <w:color w:val="404040"/>
      <w:sz w:val="20"/>
      <w:szCs w:val="20"/>
    </w:rPr>
  </w:style>
  <w:style w:type="character" w:customStyle="1" w:styleId="7f">
    <w:name w:val="Знак Знак7"/>
    <w:basedOn w:val="af1"/>
    <w:rsid w:val="00794799"/>
    <w:rPr>
      <w:rFonts w:ascii="Cambria" w:eastAsia="Times New Roman" w:hAnsi="Cambria" w:cs="Times New Roman"/>
      <w:color w:val="17365D"/>
      <w:spacing w:val="5"/>
      <w:kern w:val="28"/>
      <w:sz w:val="52"/>
      <w:szCs w:val="52"/>
    </w:rPr>
  </w:style>
  <w:style w:type="character" w:customStyle="1" w:styleId="6f9">
    <w:name w:val="Знак Знак6"/>
    <w:basedOn w:val="af1"/>
    <w:rsid w:val="00794799"/>
    <w:rPr>
      <w:rFonts w:ascii="Cambria" w:eastAsia="Times New Roman" w:hAnsi="Cambria" w:cs="Times New Roman"/>
      <w:i/>
      <w:iCs/>
      <w:color w:val="4F81BD"/>
      <w:spacing w:val="15"/>
      <w:sz w:val="24"/>
      <w:szCs w:val="24"/>
    </w:rPr>
  </w:style>
  <w:style w:type="paragraph" w:styleId="2ffffff6">
    <w:name w:val="Quote"/>
    <w:basedOn w:val="af0"/>
    <w:next w:val="af0"/>
    <w:link w:val="2ffffff7"/>
    <w:qFormat/>
    <w:rsid w:val="00794799"/>
    <w:pPr>
      <w:suppressAutoHyphens w:val="0"/>
    </w:pPr>
    <w:rPr>
      <w:rFonts w:ascii="Times New Roman" w:eastAsia="Times New Roman" w:hAnsi="Times New Roman" w:cs="Times New Roman"/>
      <w:i/>
      <w:iCs/>
      <w:color w:val="000000"/>
      <w:sz w:val="28"/>
      <w:szCs w:val="28"/>
      <w:lang w:eastAsia="ru-RU"/>
    </w:rPr>
  </w:style>
  <w:style w:type="character" w:customStyle="1" w:styleId="2ffffff7">
    <w:name w:val="Цитата 2 Знак"/>
    <w:basedOn w:val="af1"/>
    <w:link w:val="2ffffff6"/>
    <w:rsid w:val="00794799"/>
    <w:rPr>
      <w:rFonts w:ascii="Times New Roman" w:eastAsia="Times New Roman" w:hAnsi="Times New Roman" w:cs="Times New Roman"/>
      <w:i/>
      <w:iCs/>
      <w:color w:val="000000"/>
      <w:sz w:val="28"/>
      <w:szCs w:val="28"/>
    </w:rPr>
  </w:style>
  <w:style w:type="paragraph" w:styleId="afffffffffffffffffffffffff6">
    <w:name w:val="Intense Quote"/>
    <w:basedOn w:val="af0"/>
    <w:next w:val="af0"/>
    <w:link w:val="afffffffffffffffffffffffff7"/>
    <w:qFormat/>
    <w:rsid w:val="00794799"/>
    <w:pPr>
      <w:pBdr>
        <w:bottom w:val="single" w:sz="4" w:space="4" w:color="4F81BD"/>
      </w:pBdr>
      <w:suppressAutoHyphens w:val="0"/>
      <w:spacing w:before="200" w:after="280"/>
      <w:ind w:left="936" w:right="936"/>
    </w:pPr>
    <w:rPr>
      <w:rFonts w:ascii="Times New Roman" w:eastAsia="Times New Roman" w:hAnsi="Times New Roman" w:cs="Times New Roman"/>
      <w:b/>
      <w:bCs/>
      <w:i/>
      <w:iCs/>
      <w:color w:val="4F81BD"/>
      <w:sz w:val="28"/>
      <w:szCs w:val="28"/>
      <w:lang w:eastAsia="ru-RU"/>
    </w:rPr>
  </w:style>
  <w:style w:type="character" w:customStyle="1" w:styleId="afffffffffffffffffffffffff7">
    <w:name w:val="Выделенная цитата Знак"/>
    <w:basedOn w:val="af1"/>
    <w:link w:val="afffffffffffffffffffffffff6"/>
    <w:rsid w:val="00794799"/>
    <w:rPr>
      <w:rFonts w:ascii="Times New Roman" w:eastAsia="Times New Roman" w:hAnsi="Times New Roman" w:cs="Times New Roman"/>
      <w:b/>
      <w:bCs/>
      <w:i/>
      <w:iCs/>
      <w:color w:val="4F81BD"/>
      <w:sz w:val="28"/>
      <w:szCs w:val="28"/>
    </w:rPr>
  </w:style>
  <w:style w:type="character" w:styleId="afffffffffffffffffffffffff8">
    <w:name w:val="Subtle Emphasis"/>
    <w:basedOn w:val="af1"/>
    <w:qFormat/>
    <w:rsid w:val="00794799"/>
    <w:rPr>
      <w:i/>
      <w:iCs/>
      <w:color w:val="808080"/>
    </w:rPr>
  </w:style>
  <w:style w:type="character" w:styleId="afffffffffffffffffffffffff9">
    <w:name w:val="Intense Emphasis"/>
    <w:basedOn w:val="af1"/>
    <w:qFormat/>
    <w:rsid w:val="00794799"/>
    <w:rPr>
      <w:b/>
      <w:bCs/>
      <w:i/>
      <w:iCs/>
      <w:color w:val="4F81BD"/>
    </w:rPr>
  </w:style>
  <w:style w:type="character" w:styleId="afffffffffffffffffffffffffa">
    <w:name w:val="Subtle Reference"/>
    <w:basedOn w:val="af1"/>
    <w:qFormat/>
    <w:rsid w:val="00794799"/>
    <w:rPr>
      <w:smallCaps/>
      <w:color w:val="C0504D"/>
      <w:u w:val="single"/>
    </w:rPr>
  </w:style>
  <w:style w:type="character" w:styleId="afffffffffffffffffffffffffb">
    <w:name w:val="Intense Reference"/>
    <w:basedOn w:val="af1"/>
    <w:qFormat/>
    <w:rsid w:val="00794799"/>
    <w:rPr>
      <w:b/>
      <w:bCs/>
      <w:smallCaps/>
      <w:color w:val="C0504D"/>
      <w:spacing w:val="5"/>
      <w:u w:val="single"/>
    </w:rPr>
  </w:style>
  <w:style w:type="character" w:customStyle="1" w:styleId="5ff5">
    <w:name w:val="Знак Знак5"/>
    <w:basedOn w:val="af1"/>
    <w:rsid w:val="00794799"/>
    <w:rPr>
      <w:rFonts w:ascii="Times New Roman" w:eastAsia="Times New Roman" w:hAnsi="Times New Roman" w:cs="Times New Roman"/>
      <w:sz w:val="28"/>
      <w:szCs w:val="28"/>
      <w:lang w:val="ru-RU" w:eastAsia="ru-RU" w:bidi="ar-SA"/>
    </w:rPr>
  </w:style>
  <w:style w:type="character" w:customStyle="1" w:styleId="4fff4">
    <w:name w:val="Знак Знак4"/>
    <w:basedOn w:val="af1"/>
    <w:rsid w:val="00794799"/>
    <w:rPr>
      <w:rFonts w:ascii="Times New Roman" w:eastAsia="Times New Roman" w:hAnsi="Times New Roman" w:cs="Times New Roman"/>
      <w:sz w:val="16"/>
      <w:szCs w:val="16"/>
      <w:lang w:val="ru-RU" w:eastAsia="ru-RU" w:bidi="ar-SA"/>
    </w:rPr>
  </w:style>
  <w:style w:type="character" w:customStyle="1" w:styleId="3ffff2">
    <w:name w:val="Знак Знак3"/>
    <w:basedOn w:val="af1"/>
    <w:rsid w:val="00794799"/>
    <w:rPr>
      <w:rFonts w:ascii="Times New Roman" w:eastAsia="Times New Roman" w:hAnsi="Times New Roman"/>
      <w:sz w:val="28"/>
      <w:szCs w:val="28"/>
      <w:lang w:val="ru-RU" w:eastAsia="ru-RU"/>
    </w:rPr>
  </w:style>
  <w:style w:type="character" w:customStyle="1" w:styleId="2ffffff8">
    <w:name w:val="Знак Знак2"/>
    <w:basedOn w:val="af1"/>
    <w:rsid w:val="00794799"/>
    <w:rPr>
      <w:rFonts w:ascii="Courier New" w:eastAsia="Courier New" w:hAnsi="Courier New" w:cs="Courier New"/>
      <w:lang w:val="en-US" w:eastAsia="en-US" w:bidi="en-US"/>
    </w:rPr>
  </w:style>
  <w:style w:type="character" w:customStyle="1" w:styleId="langselect1">
    <w:name w:val="langselect1"/>
    <w:basedOn w:val="af1"/>
    <w:rsid w:val="00794799"/>
  </w:style>
  <w:style w:type="character" w:customStyle="1" w:styleId="arrow1">
    <w:name w:val="arrow1"/>
    <w:basedOn w:val="af1"/>
    <w:rsid w:val="00794799"/>
    <w:rPr>
      <w:position w:val="-5"/>
      <w:sz w:val="36"/>
      <w:szCs w:val="36"/>
    </w:rPr>
  </w:style>
  <w:style w:type="character" w:customStyle="1" w:styleId="14CharChar">
    <w:name w:val="Знак14 Char Char"/>
    <w:basedOn w:val="af1"/>
    <w:locked/>
    <w:rsid w:val="002A4E16"/>
    <w:rPr>
      <w:rFonts w:ascii="Arial" w:hAnsi="Arial" w:cs="Arial"/>
      <w:b/>
      <w:bCs/>
      <w:kern w:val="32"/>
      <w:sz w:val="32"/>
      <w:szCs w:val="32"/>
      <w:lang w:val="uk-UA" w:eastAsia="ru-RU" w:bidi="ar-SA"/>
    </w:rPr>
  </w:style>
  <w:style w:type="character" w:customStyle="1" w:styleId="CharChar12">
    <w:name w:val="Char Char12"/>
    <w:basedOn w:val="af1"/>
    <w:locked/>
    <w:rsid w:val="002A4E16"/>
    <w:rPr>
      <w:rFonts w:ascii="Arial" w:hAnsi="Arial" w:cs="Arial"/>
      <w:b/>
      <w:bCs/>
      <w:i/>
      <w:iCs/>
      <w:sz w:val="28"/>
      <w:szCs w:val="28"/>
      <w:lang w:val="uk-UA" w:eastAsia="ru-RU" w:bidi="ar-SA"/>
    </w:rPr>
  </w:style>
  <w:style w:type="character" w:customStyle="1" w:styleId="CharChar11">
    <w:name w:val="Char Char11"/>
    <w:basedOn w:val="af1"/>
    <w:locked/>
    <w:rsid w:val="002A4E16"/>
    <w:rPr>
      <w:rFonts w:ascii="Arial" w:hAnsi="Arial" w:cs="Arial"/>
      <w:b/>
      <w:bCs/>
      <w:sz w:val="26"/>
      <w:szCs w:val="26"/>
      <w:lang w:val="uk-UA" w:eastAsia="ru-RU" w:bidi="ar-SA"/>
    </w:rPr>
  </w:style>
  <w:style w:type="character" w:customStyle="1" w:styleId="CharChar10">
    <w:name w:val="Char Char10"/>
    <w:basedOn w:val="af1"/>
    <w:locked/>
    <w:rsid w:val="002A4E16"/>
    <w:rPr>
      <w:rFonts w:cs="Times New Roman"/>
      <w:bCs/>
      <w:i/>
      <w:iCs/>
      <w:color w:val="000000"/>
      <w:sz w:val="28"/>
      <w:szCs w:val="28"/>
      <w:lang w:val="uk-UA" w:eastAsia="ru-RU" w:bidi="ar-SA"/>
    </w:rPr>
  </w:style>
  <w:style w:type="character" w:customStyle="1" w:styleId="CharChar9">
    <w:name w:val="Char Char9"/>
    <w:basedOn w:val="af1"/>
    <w:locked/>
    <w:rsid w:val="002A4E16"/>
    <w:rPr>
      <w:rFonts w:cs="Times New Roman"/>
      <w:b/>
      <w:bCs/>
      <w:color w:val="000000"/>
      <w:sz w:val="28"/>
      <w:szCs w:val="28"/>
      <w:lang w:val="uk-UA" w:eastAsia="ru-RU" w:bidi="ar-SA"/>
    </w:rPr>
  </w:style>
  <w:style w:type="character" w:customStyle="1" w:styleId="CharChar8">
    <w:name w:val="Char Char8"/>
    <w:basedOn w:val="af1"/>
    <w:locked/>
    <w:rsid w:val="002A4E16"/>
    <w:rPr>
      <w:rFonts w:cs="Times New Roman"/>
      <w:b/>
      <w:color w:val="000000"/>
      <w:spacing w:val="13"/>
      <w:sz w:val="28"/>
      <w:szCs w:val="28"/>
      <w:lang w:val="uk-UA" w:eastAsia="ru-RU" w:bidi="ar-SA"/>
    </w:rPr>
  </w:style>
  <w:style w:type="character" w:customStyle="1" w:styleId="CharChar7">
    <w:name w:val="Char Char7"/>
    <w:basedOn w:val="af1"/>
    <w:locked/>
    <w:rsid w:val="002A4E16"/>
    <w:rPr>
      <w:rFonts w:cs="Times New Roman"/>
      <w:i/>
      <w:color w:val="000000"/>
      <w:sz w:val="28"/>
      <w:szCs w:val="28"/>
      <w:lang w:val="uk-UA" w:eastAsia="ru-RU" w:bidi="ar-SA"/>
    </w:rPr>
  </w:style>
  <w:style w:type="character" w:customStyle="1" w:styleId="CharChar6">
    <w:name w:val="Char Char6"/>
    <w:basedOn w:val="af1"/>
    <w:locked/>
    <w:rsid w:val="002A4E16"/>
    <w:rPr>
      <w:rFonts w:cs="Times New Roman"/>
      <w:i/>
      <w:iCs/>
      <w:color w:val="000000"/>
      <w:spacing w:val="-2"/>
      <w:sz w:val="28"/>
      <w:szCs w:val="28"/>
      <w:lang w:val="ru-RU" w:eastAsia="ru-RU" w:bidi="ar-SA"/>
    </w:rPr>
  </w:style>
  <w:style w:type="character" w:customStyle="1" w:styleId="CharChar5">
    <w:name w:val="Char Char5"/>
    <w:basedOn w:val="af1"/>
    <w:locked/>
    <w:rsid w:val="002A4E16"/>
    <w:rPr>
      <w:rFonts w:cs="Times New Roman"/>
      <w:b/>
      <w:sz w:val="32"/>
      <w:lang w:val="uk-UA" w:eastAsia="ru-RU" w:bidi="ar-SA"/>
    </w:rPr>
  </w:style>
  <w:style w:type="character" w:customStyle="1" w:styleId="5CharChar">
    <w:name w:val="Знак5 Char Char"/>
    <w:basedOn w:val="af1"/>
    <w:semiHidden/>
    <w:locked/>
    <w:rsid w:val="002A4E16"/>
    <w:rPr>
      <w:rFonts w:cs="Times New Roman"/>
      <w:lang w:val="ru-RU" w:eastAsia="ru-RU" w:bidi="ar-SA"/>
    </w:rPr>
  </w:style>
  <w:style w:type="character" w:customStyle="1" w:styleId="HeaderChar1">
    <w:name w:val="Header Char1"/>
    <w:aliases w:val="Знак5 Char1"/>
    <w:basedOn w:val="af1"/>
    <w:semiHidden/>
    <w:locked/>
    <w:rsid w:val="002A4E16"/>
    <w:rPr>
      <w:rFonts w:cs="Times New Roman"/>
      <w:lang w:val="ru-RU" w:eastAsia="ru-RU"/>
    </w:rPr>
  </w:style>
  <w:style w:type="character" w:customStyle="1" w:styleId="CharChar4">
    <w:name w:val="Char Char4"/>
    <w:basedOn w:val="af1"/>
    <w:semiHidden/>
    <w:locked/>
    <w:rsid w:val="002A4E16"/>
    <w:rPr>
      <w:rFonts w:cs="Times New Roman"/>
      <w:sz w:val="28"/>
      <w:lang w:val="ru-RU" w:eastAsia="ru-RU" w:bidi="ar-SA"/>
    </w:rPr>
  </w:style>
  <w:style w:type="character" w:customStyle="1" w:styleId="EndnoteTextChar1">
    <w:name w:val="Endnote Text Char1"/>
    <w:basedOn w:val="af1"/>
    <w:semiHidden/>
    <w:locked/>
    <w:rsid w:val="002A4E16"/>
    <w:rPr>
      <w:rFonts w:cs="Times New Roman"/>
      <w:lang w:val="ru-RU" w:eastAsia="ru-RU"/>
    </w:rPr>
  </w:style>
  <w:style w:type="character" w:customStyle="1" w:styleId="3CharChar">
    <w:name w:val="Знак3 Char Char"/>
    <w:basedOn w:val="af1"/>
    <w:semiHidden/>
    <w:locked/>
    <w:rsid w:val="002A4E16"/>
    <w:rPr>
      <w:rFonts w:cs="Times New Roman"/>
      <w:b/>
      <w:bCs/>
      <w:color w:val="000000"/>
      <w:sz w:val="28"/>
      <w:szCs w:val="28"/>
      <w:shd w:val="clear" w:color="auto" w:fill="FFFFFF"/>
      <w:lang w:val="uk-UA" w:eastAsia="ru-RU" w:bidi="ar-SA"/>
    </w:rPr>
  </w:style>
  <w:style w:type="character" w:customStyle="1" w:styleId="BodyTextChar1">
    <w:name w:val="Body Text Char1"/>
    <w:aliases w:val="Знак3 Char1"/>
    <w:basedOn w:val="af1"/>
    <w:semiHidden/>
    <w:locked/>
    <w:rsid w:val="002A4E16"/>
    <w:rPr>
      <w:rFonts w:cs="Times New Roman"/>
      <w:lang w:val="ru-RU" w:eastAsia="ru-RU"/>
    </w:rPr>
  </w:style>
  <w:style w:type="character" w:customStyle="1" w:styleId="CharChar3">
    <w:name w:val="Char Char3"/>
    <w:basedOn w:val="af1"/>
    <w:semiHidden/>
    <w:locked/>
    <w:rsid w:val="002A4E16"/>
    <w:rPr>
      <w:rFonts w:cs="Times New Roman"/>
      <w:color w:val="000000"/>
      <w:sz w:val="28"/>
      <w:szCs w:val="28"/>
      <w:shd w:val="clear" w:color="auto" w:fill="FFFFFF"/>
      <w:lang w:val="uk-UA" w:eastAsia="ru-RU" w:bidi="ar-SA"/>
    </w:rPr>
  </w:style>
  <w:style w:type="character" w:customStyle="1" w:styleId="BodyTextIndentChar1">
    <w:name w:val="Body Text Indent Char1"/>
    <w:basedOn w:val="af1"/>
    <w:semiHidden/>
    <w:locked/>
    <w:rsid w:val="002A4E16"/>
    <w:rPr>
      <w:rFonts w:cs="Times New Roman"/>
      <w:lang w:val="ru-RU" w:eastAsia="ru-RU"/>
    </w:rPr>
  </w:style>
  <w:style w:type="character" w:customStyle="1" w:styleId="CharChar2">
    <w:name w:val="Char Char2"/>
    <w:basedOn w:val="af1"/>
    <w:semiHidden/>
    <w:locked/>
    <w:rsid w:val="002A4E16"/>
    <w:rPr>
      <w:rFonts w:cs="Times New Roman"/>
      <w:sz w:val="28"/>
      <w:lang w:val="ru-RU" w:eastAsia="ru-RU" w:bidi="ar-SA"/>
    </w:rPr>
  </w:style>
  <w:style w:type="character" w:customStyle="1" w:styleId="BodyTextIndent2Char1">
    <w:name w:val="Body Text Indent 2 Char1"/>
    <w:basedOn w:val="af1"/>
    <w:semiHidden/>
    <w:locked/>
    <w:rsid w:val="002A4E16"/>
    <w:rPr>
      <w:rFonts w:cs="Times New Roman"/>
      <w:lang w:val="ru-RU" w:eastAsia="ru-RU"/>
    </w:rPr>
  </w:style>
  <w:style w:type="character" w:customStyle="1" w:styleId="CharChar1">
    <w:name w:val="Char Char1"/>
    <w:basedOn w:val="af1"/>
    <w:semiHidden/>
    <w:locked/>
    <w:rsid w:val="002A4E16"/>
    <w:rPr>
      <w:rFonts w:cs="Times New Roman"/>
      <w:color w:val="000000"/>
      <w:sz w:val="28"/>
      <w:szCs w:val="28"/>
      <w:shd w:val="clear" w:color="auto" w:fill="FFFFFF"/>
      <w:lang w:val="uk-UA" w:eastAsia="ru-RU" w:bidi="ar-SA"/>
    </w:rPr>
  </w:style>
  <w:style w:type="character" w:customStyle="1" w:styleId="BodyTextIndent3Char1">
    <w:name w:val="Body Text Indent 3 Char1"/>
    <w:basedOn w:val="af1"/>
    <w:semiHidden/>
    <w:locked/>
    <w:rsid w:val="002A4E16"/>
    <w:rPr>
      <w:rFonts w:cs="Times New Roman"/>
      <w:sz w:val="16"/>
      <w:szCs w:val="16"/>
      <w:lang w:val="ru-RU" w:eastAsia="ru-RU"/>
    </w:rPr>
  </w:style>
  <w:style w:type="character" w:customStyle="1" w:styleId="CharChar">
    <w:name w:val="Char Char"/>
    <w:basedOn w:val="af1"/>
    <w:semiHidden/>
    <w:locked/>
    <w:rsid w:val="002A4E16"/>
    <w:rPr>
      <w:rFonts w:cs="Times New Roman"/>
      <w:lang w:val="ru-RU" w:eastAsia="ru-RU"/>
    </w:rPr>
  </w:style>
  <w:style w:type="character" w:customStyle="1" w:styleId="12d">
    <w:name w:val="Знак12"/>
    <w:basedOn w:val="af1"/>
    <w:rsid w:val="002A4E16"/>
    <w:rPr>
      <w:rFonts w:ascii="Arial" w:hAnsi="Arial" w:cs="Arial"/>
      <w:b/>
      <w:bCs/>
      <w:sz w:val="26"/>
      <w:szCs w:val="26"/>
      <w:lang w:val="uk-UA" w:eastAsia="ru-RU" w:bidi="ar-SA"/>
    </w:rPr>
  </w:style>
  <w:style w:type="character" w:customStyle="1" w:styleId="3ffff3">
    <w:name w:val="Знак3 Знак"/>
    <w:basedOn w:val="af1"/>
    <w:semiHidden/>
    <w:locked/>
    <w:rsid w:val="002A4E16"/>
    <w:rPr>
      <w:rFonts w:cs="Times New Roman"/>
      <w:b/>
      <w:bCs/>
      <w:color w:val="000000"/>
      <w:sz w:val="28"/>
      <w:szCs w:val="28"/>
      <w:shd w:val="clear" w:color="auto" w:fill="FFFFFF"/>
      <w:lang w:val="uk-UA" w:eastAsia="ru-RU" w:bidi="ar-SA"/>
    </w:rPr>
  </w:style>
  <w:style w:type="character" w:customStyle="1" w:styleId="14f0">
    <w:name w:val="Знак14 Знак Знак"/>
    <w:basedOn w:val="af1"/>
    <w:locked/>
    <w:rsid w:val="002A4E16"/>
    <w:rPr>
      <w:rFonts w:ascii="Arial" w:hAnsi="Arial" w:cs="Arial"/>
      <w:b/>
      <w:bCs/>
      <w:kern w:val="32"/>
      <w:sz w:val="32"/>
      <w:szCs w:val="32"/>
      <w:lang w:val="uk-UA" w:eastAsia="ru-RU" w:bidi="ar-SA"/>
    </w:rPr>
  </w:style>
  <w:style w:type="paragraph" w:customStyle="1" w:styleId="contentsarticletitle">
    <w:name w:val="contents_article_title"/>
    <w:basedOn w:val="af0"/>
    <w:rsid w:val="002A4E16"/>
    <w:pPr>
      <w:suppressAutoHyphens w:val="0"/>
      <w:spacing w:before="45" w:after="135"/>
      <w:ind w:left="720"/>
    </w:pPr>
    <w:rPr>
      <w:rFonts w:ascii="Arial" w:eastAsia="Times New Roman" w:hAnsi="Arial" w:cs="Arial"/>
      <w:color w:val="000000"/>
      <w:lang w:eastAsia="ru-RU"/>
    </w:rPr>
  </w:style>
  <w:style w:type="character" w:customStyle="1" w:styleId="ti">
    <w:name w:val="ti"/>
    <w:basedOn w:val="af1"/>
    <w:rsid w:val="002A4E16"/>
    <w:rPr>
      <w:rFonts w:cs="Times New Roman"/>
    </w:rPr>
  </w:style>
  <w:style w:type="character" w:customStyle="1" w:styleId="issue">
    <w:name w:val="issue"/>
    <w:basedOn w:val="af1"/>
    <w:rsid w:val="002A4E16"/>
    <w:rPr>
      <w:rFonts w:cs="Times New Roman"/>
    </w:rPr>
  </w:style>
  <w:style w:type="paragraph" w:customStyle="1" w:styleId="7f0">
    <w:name w:val="Название7"/>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vtor">
    <w:name w:val="bavtor"/>
    <w:basedOn w:val="af0"/>
    <w:rsid w:val="002A4E1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f5">
    <w:name w:val="Текст выноски4"/>
    <w:basedOn w:val="af0"/>
    <w:semiHidden/>
    <w:rsid w:val="002A4E16"/>
    <w:pPr>
      <w:widowControl w:val="0"/>
      <w:suppressAutoHyphens w:val="0"/>
      <w:autoSpaceDE w:val="0"/>
      <w:autoSpaceDN w:val="0"/>
      <w:adjustRightInd w:val="0"/>
    </w:pPr>
    <w:rPr>
      <w:rFonts w:ascii="Tahoma" w:eastAsia="Times New Roman" w:hAnsi="Tahoma" w:cs="Tahoma"/>
      <w:sz w:val="16"/>
      <w:szCs w:val="16"/>
      <w:lang w:eastAsia="ru-RU"/>
    </w:rPr>
  </w:style>
  <w:style w:type="character" w:customStyle="1" w:styleId="featuredlinkouts">
    <w:name w:val="featured_linkouts"/>
    <w:basedOn w:val="af1"/>
    <w:rsid w:val="002B2E64"/>
  </w:style>
  <w:style w:type="character" w:customStyle="1" w:styleId="21f3">
    <w:name w:val="Основной текст Знак2 Знак1 Знак Знак"/>
    <w:aliases w:val="Основной текст Знак1 Знак Знак1 Знак Знак,Основной текст Знак Знак Знак Знак1 Знак Знак Знак"/>
    <w:basedOn w:val="af1"/>
    <w:rsid w:val="00305A59"/>
    <w:rPr>
      <w:noProof w:val="0"/>
      <w:sz w:val="28"/>
      <w:szCs w:val="24"/>
      <w:lang w:val="ru-RU" w:eastAsia="ru-RU" w:bidi="ar-SA"/>
    </w:rPr>
  </w:style>
  <w:style w:type="character" w:customStyle="1" w:styleId="MTEquationSection">
    <w:name w:val="MTEquationSection"/>
    <w:basedOn w:val="af1"/>
    <w:rsid w:val="00B07A45"/>
    <w:rPr>
      <w:vanish w:val="0"/>
      <w:color w:val="FF0000"/>
      <w:sz w:val="24"/>
    </w:rPr>
  </w:style>
  <w:style w:type="paragraph" w:customStyle="1" w:styleId="contrib">
    <w:name w:val="contrib"/>
    <w:basedOn w:val="af0"/>
    <w:rsid w:val="00B07A45"/>
    <w:pPr>
      <w:suppressAutoHyphens w:val="0"/>
      <w:spacing w:before="100" w:beforeAutospacing="1" w:after="100" w:afterAutospacing="1"/>
    </w:pPr>
    <w:rPr>
      <w:rFonts w:ascii="Verdana" w:eastAsia="Times New Roman" w:hAnsi="Verdana" w:cs="Times New Roman"/>
      <w:color w:val="000000"/>
      <w:sz w:val="15"/>
      <w:szCs w:val="15"/>
      <w:lang w:eastAsia="ru-RU"/>
    </w:rPr>
  </w:style>
  <w:style w:type="character" w:customStyle="1" w:styleId="contrib1">
    <w:name w:val="contrib1"/>
    <w:basedOn w:val="af1"/>
    <w:rsid w:val="00B07A45"/>
    <w:rPr>
      <w:rFonts w:ascii="Verdana" w:hAnsi="Verdana" w:hint="default"/>
      <w:color w:val="000000"/>
      <w:sz w:val="15"/>
      <w:szCs w:val="15"/>
    </w:rPr>
  </w:style>
  <w:style w:type="character" w:customStyle="1" w:styleId="smcaps">
    <w:name w:val="smcaps"/>
    <w:basedOn w:val="af1"/>
    <w:rsid w:val="00B07A45"/>
  </w:style>
  <w:style w:type="character" w:customStyle="1" w:styleId="small2">
    <w:name w:val="small2"/>
    <w:basedOn w:val="af1"/>
    <w:rsid w:val="00B07A45"/>
    <w:rPr>
      <w:rFonts w:ascii="Verdana" w:hAnsi="Verdana" w:hint="default"/>
      <w:sz w:val="19"/>
      <w:szCs w:val="19"/>
    </w:rPr>
  </w:style>
  <w:style w:type="character" w:customStyle="1" w:styleId="it">
    <w:name w:val="it"/>
    <w:basedOn w:val="af1"/>
    <w:rsid w:val="00B07A45"/>
  </w:style>
  <w:style w:type="character" w:customStyle="1" w:styleId="scp">
    <w:name w:val="scp"/>
    <w:basedOn w:val="af1"/>
    <w:rsid w:val="00B07A45"/>
  </w:style>
  <w:style w:type="character" w:customStyle="1" w:styleId="afffffffffffffffffffffffffc">
    <w:name w:val="Витя Эксперимент Знак"/>
    <w:basedOn w:val="af1"/>
    <w:rsid w:val="00E866D7"/>
    <w:rPr>
      <w:b/>
      <w:i/>
      <w:sz w:val="28"/>
      <w:szCs w:val="28"/>
      <w:lang w:val="uk-UA"/>
    </w:rPr>
  </w:style>
  <w:style w:type="paragraph" w:customStyle="1" w:styleId="2101">
    <w:name w:val="Основной текст с отступом 210"/>
    <w:basedOn w:val="af0"/>
    <w:rsid w:val="00072F8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372">
    <w:name w:val="Основной текст с отступом 37"/>
    <w:basedOn w:val="af0"/>
    <w:rsid w:val="0074420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5ff6">
    <w:name w:val="Текст5"/>
    <w:basedOn w:val="af0"/>
    <w:rsid w:val="004C6BDF"/>
    <w:pPr>
      <w:suppressAutoHyphens w:val="0"/>
      <w:overflowPunct w:val="0"/>
      <w:autoSpaceDE w:val="0"/>
      <w:autoSpaceDN w:val="0"/>
      <w:adjustRightInd w:val="0"/>
    </w:pPr>
    <w:rPr>
      <w:rFonts w:ascii="Courier New" w:eastAsia="Times New Roman" w:hAnsi="Courier New" w:cs="Times New Roman"/>
      <w:sz w:val="20"/>
      <w:szCs w:val="20"/>
      <w:lang w:eastAsia="ru-RU"/>
    </w:rPr>
  </w:style>
  <w:style w:type="paragraph" w:customStyle="1" w:styleId="afffffffffffffffffffffffffd">
    <w:name w:val="Текст диплома"/>
    <w:basedOn w:val="af0"/>
    <w:rsid w:val="00CC6B39"/>
    <w:pPr>
      <w:widowControl w:val="0"/>
      <w:suppressAutoHyphens w:val="0"/>
      <w:spacing w:line="360" w:lineRule="auto"/>
      <w:ind w:firstLine="851"/>
      <w:jc w:val="both"/>
    </w:pPr>
    <w:rPr>
      <w:rFonts w:ascii="Times New Roman" w:eastAsia="Times New Roman" w:hAnsi="Times New Roman" w:cs="Times New Roman"/>
      <w:sz w:val="28"/>
      <w:szCs w:val="20"/>
      <w:lang w:eastAsia="ru-RU"/>
    </w:rPr>
  </w:style>
  <w:style w:type="paragraph" w:customStyle="1" w:styleId="compositioncommentbig">
    <w:name w:val="compositioncommentbig"/>
    <w:basedOn w:val="af0"/>
    <w:rsid w:val="00DB042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unknown">
    <w:name w:val="unknown"/>
    <w:basedOn w:val="af1"/>
    <w:rsid w:val="00DB0422"/>
  </w:style>
  <w:style w:type="character" w:customStyle="1" w:styleId="variant">
    <w:name w:val="variant"/>
    <w:basedOn w:val="af1"/>
    <w:rsid w:val="00DB0422"/>
  </w:style>
  <w:style w:type="character" w:customStyle="1" w:styleId="variantcorrected">
    <w:name w:val="variant corrected"/>
    <w:basedOn w:val="af1"/>
    <w:rsid w:val="00DB0422"/>
  </w:style>
  <w:style w:type="paragraph" w:customStyle="1" w:styleId="hidden">
    <w:name w:val="hidde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rightnavhead">
    <w:name w:val="rightnavhead"/>
    <w:basedOn w:val="af1"/>
    <w:rsid w:val="00DB0422"/>
  </w:style>
  <w:style w:type="paragraph" w:customStyle="1" w:styleId="affiliation">
    <w:name w:val="affiliation"/>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abstract">
    <w:name w:val="abstract"/>
    <w:basedOn w:val="af0"/>
    <w:rsid w:val="00DB0422"/>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5ff7">
    <w:name w:val="Цитата5"/>
    <w:basedOn w:val="af0"/>
    <w:rsid w:val="00DB0422"/>
    <w:pPr>
      <w:suppressAutoHyphens w:val="0"/>
      <w:overflowPunct w:val="0"/>
      <w:autoSpaceDE w:val="0"/>
      <w:autoSpaceDN w:val="0"/>
      <w:adjustRightInd w:val="0"/>
      <w:ind w:left="-108" w:right="-108"/>
      <w:textAlignment w:val="baseline"/>
    </w:pPr>
    <w:rPr>
      <w:rFonts w:ascii="Times New Roman CYR" w:eastAsia="Times New Roman" w:hAnsi="Times New Roman CYR" w:cs="Times New Roman"/>
      <w:color w:val="000000"/>
      <w:sz w:val="28"/>
      <w:szCs w:val="20"/>
      <w:lang w:eastAsia="ru-RU"/>
    </w:rPr>
  </w:style>
  <w:style w:type="paragraph" w:customStyle="1" w:styleId="authors">
    <w:name w:val="authors"/>
    <w:basedOn w:val="af0"/>
    <w:rsid w:val="00DB0422"/>
    <w:pPr>
      <w:suppressAutoHyphens w:val="0"/>
      <w:spacing w:before="100" w:beforeAutospacing="1" w:after="100" w:afterAutospacing="1"/>
    </w:pPr>
    <w:rPr>
      <w:rFonts w:ascii="Arial" w:eastAsia="Times New Roman" w:hAnsi="Arial" w:cs="Arial"/>
      <w:sz w:val="14"/>
      <w:szCs w:val="14"/>
      <w:lang w:val="uk-UA" w:eastAsia="uk-UA"/>
    </w:rPr>
  </w:style>
  <w:style w:type="paragraph" w:customStyle="1" w:styleId="dfmednamebig">
    <w:name w:val="dfmednamebig"/>
    <w:basedOn w:val="af0"/>
    <w:rsid w:val="00DB0422"/>
    <w:pPr>
      <w:suppressAutoHyphens w:val="0"/>
      <w:spacing w:before="75" w:after="180"/>
      <w:ind w:left="75" w:right="75"/>
      <w:jc w:val="both"/>
    </w:pPr>
    <w:rPr>
      <w:rFonts w:ascii="Tahoma" w:eastAsia="Times New Roman" w:hAnsi="Tahoma" w:cs="Tahoma"/>
      <w:sz w:val="20"/>
      <w:szCs w:val="20"/>
      <w:lang w:val="uk-UA" w:eastAsia="uk-UA"/>
    </w:rPr>
  </w:style>
  <w:style w:type="paragraph" w:customStyle="1" w:styleId="listtitle">
    <w:name w:val="listtitle"/>
    <w:basedOn w:val="af0"/>
    <w:rsid w:val="00831383"/>
    <w:pPr>
      <w:shd w:val="clear" w:color="auto" w:fill="ABCDEF"/>
      <w:suppressAutoHyphens w:val="0"/>
      <w:spacing w:before="30" w:after="15"/>
      <w:jc w:val="both"/>
    </w:pPr>
    <w:rPr>
      <w:rFonts w:ascii="Arial" w:eastAsia="Times New Roman" w:hAnsi="Arial" w:cs="Arial"/>
      <w:b/>
      <w:bCs/>
      <w:caps/>
      <w:color w:val="000000"/>
      <w:sz w:val="18"/>
      <w:szCs w:val="18"/>
      <w:u w:val="single"/>
      <w:lang w:eastAsia="ru-RU"/>
    </w:rPr>
  </w:style>
  <w:style w:type="paragraph" w:customStyle="1" w:styleId="listtext">
    <w:name w:val="listtext"/>
    <w:basedOn w:val="af0"/>
    <w:rsid w:val="00831383"/>
    <w:pPr>
      <w:shd w:val="clear" w:color="auto" w:fill="BCDEFF"/>
      <w:suppressAutoHyphens w:val="0"/>
      <w:spacing w:before="15" w:after="15"/>
      <w:ind w:firstLine="284"/>
      <w:jc w:val="both"/>
    </w:pPr>
    <w:rPr>
      <w:rFonts w:ascii="Arial" w:eastAsia="Times New Roman" w:hAnsi="Arial" w:cs="Arial"/>
      <w:color w:val="000000"/>
      <w:sz w:val="18"/>
      <w:szCs w:val="18"/>
      <w:lang w:eastAsia="ru-RU"/>
    </w:rPr>
  </w:style>
  <w:style w:type="character" w:customStyle="1" w:styleId="ref-journal">
    <w:name w:val="ref-journal"/>
    <w:basedOn w:val="af1"/>
    <w:rsid w:val="00831383"/>
    <w:rPr>
      <w:rFonts w:cs="Times New Roman"/>
    </w:rPr>
  </w:style>
  <w:style w:type="character" w:customStyle="1" w:styleId="ref-vol">
    <w:name w:val="ref-vol"/>
    <w:basedOn w:val="af1"/>
    <w:rsid w:val="00831383"/>
    <w:rPr>
      <w:rFonts w:cs="Times New Roman"/>
    </w:rPr>
  </w:style>
  <w:style w:type="paragraph" w:customStyle="1" w:styleId="rvps27">
    <w:name w:val="rvps27"/>
    <w:basedOn w:val="af0"/>
    <w:uiPriority w:val="99"/>
    <w:rsid w:val="00BB224D"/>
    <w:pPr>
      <w:suppressAutoHyphens w:val="0"/>
      <w:spacing w:before="100" w:beforeAutospacing="1" w:after="100" w:afterAutospacing="1"/>
    </w:pPr>
    <w:rPr>
      <w:rFonts w:ascii="Times New Roman" w:eastAsia="Batang" w:hAnsi="Times New Roman" w:cs="Times New Roman"/>
      <w:lang w:eastAsia="ko-KR"/>
    </w:rPr>
  </w:style>
  <w:style w:type="character" w:customStyle="1" w:styleId="productboldclassproductlargeclass">
    <w:name w:val="productboldclass productlargeclass"/>
    <w:basedOn w:val="af1"/>
    <w:rsid w:val="008A2403"/>
    <w:rPr>
      <w:rFonts w:ascii="Arial" w:hAnsi="Arial" w:cs="Arial" w:hint="default"/>
      <w:sz w:val="20"/>
      <w:szCs w:val="20"/>
      <w:bdr w:val="single" w:sz="2" w:space="0" w:color="FFFFFF" w:frame="1"/>
    </w:rPr>
  </w:style>
  <w:style w:type="character" w:customStyle="1" w:styleId="sectionheader4">
    <w:name w:val="sectionheader4"/>
    <w:basedOn w:val="af1"/>
    <w:rsid w:val="008A2403"/>
    <w:rPr>
      <w:b/>
      <w:bCs/>
      <w:sz w:val="30"/>
      <w:szCs w:val="30"/>
    </w:rPr>
  </w:style>
  <w:style w:type="character" w:customStyle="1" w:styleId="productmediumclass">
    <w:name w:val="productmediumclass"/>
    <w:basedOn w:val="af1"/>
    <w:rsid w:val="008A2403"/>
  </w:style>
  <w:style w:type="character" w:customStyle="1" w:styleId="productlargeclass">
    <w:name w:val="productlargeclass"/>
    <w:basedOn w:val="af1"/>
    <w:rsid w:val="008A2403"/>
  </w:style>
  <w:style w:type="paragraph" w:customStyle="1" w:styleId="xl94">
    <w:name w:val="xl94"/>
    <w:basedOn w:val="af0"/>
    <w:rsid w:val="008A2403"/>
    <w:pPr>
      <w:pBdr>
        <w:left w:val="single" w:sz="4" w:space="0" w:color="auto"/>
        <w:bottom w:val="single" w:sz="8" w:space="0" w:color="auto"/>
      </w:pBdr>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afffffffffffffffffffffffffe">
    <w:name w:val="спостереження"/>
    <w:basedOn w:val="Base"/>
    <w:rsid w:val="008A2403"/>
    <w:pPr>
      <w:tabs>
        <w:tab w:val="left" w:pos="2840"/>
      </w:tabs>
      <w:ind w:left="2840" w:hanging="2131"/>
    </w:pPr>
  </w:style>
  <w:style w:type="character" w:customStyle="1" w:styleId="notinjournal2">
    <w:name w:val="notinjournal2"/>
    <w:basedOn w:val="af1"/>
    <w:rsid w:val="008A2403"/>
  </w:style>
  <w:style w:type="character" w:customStyle="1" w:styleId="journal">
    <w:name w:val="journal"/>
    <w:basedOn w:val="af1"/>
    <w:rsid w:val="008A2403"/>
  </w:style>
  <w:style w:type="paragraph" w:customStyle="1" w:styleId="affffffffffffffffffffffffff">
    <w:name w:val="таблица"/>
    <w:basedOn w:val="af0"/>
    <w:autoRedefine/>
    <w:rsid w:val="003015D7"/>
    <w:pPr>
      <w:widowControl w:val="0"/>
      <w:suppressAutoHyphens w:val="0"/>
      <w:jc w:val="center"/>
    </w:pPr>
    <w:rPr>
      <w:rFonts w:ascii="Times New Roman" w:eastAsia="Times New Roman" w:hAnsi="Times New Roman" w:cs="Times New Roman"/>
      <w:b/>
      <w:snapToGrid w:val="0"/>
      <w:color w:val="000000"/>
      <w:szCs w:val="20"/>
      <w:lang w:eastAsia="ru-RU"/>
    </w:rPr>
  </w:style>
  <w:style w:type="paragraph" w:customStyle="1" w:styleId="6fa">
    <w:name w:val="Основной текст с отступом6"/>
    <w:basedOn w:val="af0"/>
    <w:rsid w:val="00DA67B1"/>
    <w:pPr>
      <w:suppressAutoHyphens w:val="0"/>
      <w:spacing w:after="120"/>
      <w:ind w:left="283"/>
    </w:pPr>
    <w:rPr>
      <w:rFonts w:ascii="Times New Roman" w:eastAsia="Times New Roman" w:hAnsi="Times New Roman" w:cs="Times New Roman"/>
      <w:sz w:val="28"/>
      <w:szCs w:val="28"/>
      <w:lang w:eastAsia="ru-RU"/>
    </w:rPr>
  </w:style>
  <w:style w:type="character" w:customStyle="1" w:styleId="WW-WW8Num2z01">
    <w:name w:val="WW-WW8Num2z01"/>
    <w:rsid w:val="00370E10"/>
    <w:rPr>
      <w:rFonts w:ascii="Times New Roman" w:eastAsia="Times New Roman" w:hAnsi="Times New Roman" w:cs="Times New Roman"/>
    </w:rPr>
  </w:style>
  <w:style w:type="paragraph" w:customStyle="1" w:styleId="Els-table-text1">
    <w:name w:val="Els-table-text1"/>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10">
    <w:name w:val="Els-table-text Знак1"/>
    <w:basedOn w:val="af1"/>
    <w:rsid w:val="00370E10"/>
    <w:rPr>
      <w:sz w:val="16"/>
      <w:lang w:val="en-US" w:eastAsia="uk-UA" w:bidi="ar-SA"/>
    </w:rPr>
  </w:style>
  <w:style w:type="paragraph" w:customStyle="1" w:styleId="Els-body-text1">
    <w:name w:val="Els-body-text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10">
    <w:name w:val="Els-body-text Знак1"/>
    <w:basedOn w:val="af1"/>
    <w:rsid w:val="00370E10"/>
    <w:rPr>
      <w:lang w:val="en-US" w:eastAsia="uk-UA" w:bidi="ar-SA"/>
    </w:rPr>
  </w:style>
  <w:style w:type="paragraph" w:customStyle="1" w:styleId="Els-table-text2">
    <w:name w:val="Els-table-text2"/>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20">
    <w:name w:val="Els-table-text Знак2"/>
    <w:basedOn w:val="af1"/>
    <w:rsid w:val="00370E10"/>
    <w:rPr>
      <w:sz w:val="16"/>
      <w:lang w:val="en-US" w:eastAsia="uk-UA" w:bidi="ar-SA"/>
    </w:rPr>
  </w:style>
  <w:style w:type="paragraph" w:customStyle="1" w:styleId="Els-body-text2">
    <w:name w:val="Els-body-text2"/>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20">
    <w:name w:val="Els-body-text Знак2"/>
    <w:basedOn w:val="af1"/>
    <w:rsid w:val="00370E10"/>
    <w:rPr>
      <w:lang w:val="en-US" w:eastAsia="uk-UA" w:bidi="ar-SA"/>
    </w:rPr>
  </w:style>
  <w:style w:type="paragraph" w:customStyle="1" w:styleId="Els-table-text3">
    <w:name w:val="Els-table-text3"/>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30">
    <w:name w:val="Els-table-text Знак3"/>
    <w:basedOn w:val="af1"/>
    <w:rsid w:val="00370E10"/>
    <w:rPr>
      <w:sz w:val="16"/>
      <w:lang w:val="en-US" w:eastAsia="uk-UA" w:bidi="ar-SA"/>
    </w:rPr>
  </w:style>
  <w:style w:type="paragraph" w:customStyle="1" w:styleId="Els-body-text3">
    <w:name w:val="Els-body-text3"/>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30">
    <w:name w:val="Els-body-text Знак3"/>
    <w:basedOn w:val="af1"/>
    <w:rsid w:val="00370E10"/>
    <w:rPr>
      <w:lang w:val="en-US" w:eastAsia="uk-UA" w:bidi="ar-SA"/>
    </w:rPr>
  </w:style>
  <w:style w:type="character" w:customStyle="1" w:styleId="3ffff4">
    <w:name w:val="Гиперссылка3"/>
    <w:rsid w:val="00370E10"/>
    <w:rPr>
      <w:color w:val="0000FF"/>
      <w:u w:val="single"/>
    </w:rPr>
  </w:style>
  <w:style w:type="paragraph" w:customStyle="1" w:styleId="Els-table-text4">
    <w:name w:val="Els-table-text4"/>
    <w:rsid w:val="00370E10"/>
    <w:pPr>
      <w:keepNext/>
      <w:spacing w:after="80" w:line="200" w:lineRule="exact"/>
    </w:pPr>
    <w:rPr>
      <w:rFonts w:ascii="Times New Roman" w:eastAsia="Times New Roman" w:hAnsi="Times New Roman" w:cs="Times New Roman"/>
      <w:sz w:val="16"/>
      <w:lang w:val="en-US" w:eastAsia="uk-UA"/>
    </w:rPr>
  </w:style>
  <w:style w:type="character" w:customStyle="1" w:styleId="Els-table-text40">
    <w:name w:val="Els-table-text Знак4"/>
    <w:basedOn w:val="af1"/>
    <w:rsid w:val="00370E10"/>
    <w:rPr>
      <w:sz w:val="16"/>
      <w:lang w:val="en-US" w:eastAsia="uk-UA" w:bidi="ar-SA"/>
    </w:rPr>
  </w:style>
  <w:style w:type="paragraph" w:customStyle="1" w:styleId="Els-body-text4">
    <w:name w:val="Els-body-text4"/>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40">
    <w:name w:val="Els-body-text Знак4"/>
    <w:basedOn w:val="af1"/>
    <w:rsid w:val="00370E10"/>
    <w:rPr>
      <w:lang w:val="en-US" w:eastAsia="uk-UA" w:bidi="ar-SA"/>
    </w:rPr>
  </w:style>
  <w:style w:type="paragraph" w:customStyle="1" w:styleId="WW-BodyTextIndent2111">
    <w:name w:val="WW-Body Text Indent 2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WW-BodyTextIndent21111">
    <w:name w:val="WW-Body Text Indent 2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Els-table-text41">
    <w:name w:val="Els-table-text41"/>
    <w:rsid w:val="00370E10"/>
    <w:pPr>
      <w:keepNext/>
      <w:spacing w:after="80" w:line="200" w:lineRule="exact"/>
    </w:pPr>
    <w:rPr>
      <w:rFonts w:ascii="Times New Roman" w:eastAsia="Times New Roman" w:hAnsi="Times New Roman" w:cs="Times New Roman"/>
      <w:sz w:val="16"/>
      <w:lang w:val="en-US" w:eastAsia="uk-UA"/>
    </w:rPr>
  </w:style>
  <w:style w:type="paragraph" w:customStyle="1" w:styleId="Els-body-text41">
    <w:name w:val="Els-body-text41"/>
    <w:rsid w:val="00370E10"/>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paragraph" w:customStyle="1" w:styleId="WW-BodyTextIndent211111">
    <w:name w:val="WW-Body Text Indent 211111"/>
    <w:basedOn w:val="af0"/>
    <w:rsid w:val="00370E10"/>
    <w:pPr>
      <w:ind w:firstLine="720"/>
      <w:jc w:val="both"/>
    </w:pPr>
    <w:rPr>
      <w:rFonts w:ascii="Times New Roman" w:eastAsia="Times New Roman" w:hAnsi="Times New Roman" w:cs="Times New Roman"/>
      <w:szCs w:val="20"/>
      <w:lang w:val="en-US" w:eastAsia="ru-RU"/>
    </w:rPr>
  </w:style>
  <w:style w:type="paragraph" w:customStyle="1" w:styleId="little">
    <w:name w:val="little"/>
    <w:basedOn w:val="af0"/>
    <w:rsid w:val="00995574"/>
    <w:pPr>
      <w:suppressAutoHyphens w:val="0"/>
      <w:spacing w:before="100" w:beforeAutospacing="1" w:after="100" w:afterAutospacing="1"/>
    </w:pPr>
    <w:rPr>
      <w:rFonts w:ascii="Verdana" w:eastAsia="Times New Roman" w:hAnsi="Verdana" w:cs="Times New Roman"/>
      <w:color w:val="000000"/>
      <w:sz w:val="20"/>
      <w:szCs w:val="20"/>
      <w:lang w:eastAsia="ru-RU"/>
    </w:rPr>
  </w:style>
  <w:style w:type="character" w:customStyle="1" w:styleId="sbeuo11">
    <w:name w:val="sbeu_o11"/>
    <w:basedOn w:val="af1"/>
    <w:rsid w:val="00995574"/>
    <w:rPr>
      <w:vanish w:val="0"/>
      <w:webHidden w:val="0"/>
      <w:shd w:val="clear" w:color="auto" w:fill="000000"/>
      <w:specVanish w:val="0"/>
    </w:rPr>
  </w:style>
  <w:style w:type="character" w:customStyle="1" w:styleId="sbeuo21">
    <w:name w:val="sbeu_o21"/>
    <w:basedOn w:val="af1"/>
    <w:rsid w:val="00995574"/>
    <w:rPr>
      <w:vanish w:val="0"/>
      <w:webHidden w:val="0"/>
      <w:bdr w:val="none" w:sz="0" w:space="0" w:color="auto" w:frame="1"/>
      <w:shd w:val="clear" w:color="auto" w:fill="FFFFCC"/>
      <w:specVanish w:val="0"/>
    </w:rPr>
  </w:style>
  <w:style w:type="character" w:customStyle="1" w:styleId="sbeuo31">
    <w:name w:val="sbeu_o31"/>
    <w:basedOn w:val="af1"/>
    <w:rsid w:val="00995574"/>
    <w:rPr>
      <w:vanish w:val="0"/>
      <w:webHidden w:val="0"/>
      <w:shd w:val="clear" w:color="auto" w:fill="FFFFCC"/>
      <w:specVanish w:val="0"/>
    </w:rPr>
  </w:style>
  <w:style w:type="character" w:customStyle="1" w:styleId="sbeuo41">
    <w:name w:val="sbeu_o41"/>
    <w:basedOn w:val="af1"/>
    <w:rsid w:val="00995574"/>
    <w:rPr>
      <w:vanish w:val="0"/>
      <w:webHidden w:val="0"/>
      <w:shd w:val="clear" w:color="auto" w:fill="FFFFCC"/>
      <w:specVanish w:val="0"/>
    </w:rPr>
  </w:style>
  <w:style w:type="character" w:customStyle="1" w:styleId="goohl11">
    <w:name w:val="goohl11"/>
    <w:basedOn w:val="af1"/>
    <w:rsid w:val="00B02726"/>
  </w:style>
  <w:style w:type="character" w:customStyle="1" w:styleId="goohl14">
    <w:name w:val="goohl14"/>
    <w:basedOn w:val="af1"/>
    <w:rsid w:val="00B02726"/>
  </w:style>
  <w:style w:type="character" w:customStyle="1" w:styleId="rvts34">
    <w:name w:val="rvts34"/>
    <w:basedOn w:val="af1"/>
    <w:rsid w:val="00B02726"/>
    <w:rPr>
      <w:rFonts w:ascii="Times New Roman" w:hAnsi="Times New Roman" w:cs="Times New Roman" w:hint="default"/>
      <w:sz w:val="28"/>
      <w:szCs w:val="28"/>
    </w:rPr>
  </w:style>
  <w:style w:type="paragraph" w:customStyle="1" w:styleId="affffffffffffffffffffffffff0">
    <w:name w:val="таблицы"/>
    <w:basedOn w:val="affffffffffffffffffffffff8"/>
    <w:uiPriority w:val="99"/>
    <w:rsid w:val="00CD7F16"/>
    <w:pPr>
      <w:widowControl w:val="0"/>
      <w:tabs>
        <w:tab w:val="clear" w:pos="4320"/>
      </w:tabs>
      <w:spacing w:before="240" w:after="120" w:line="240" w:lineRule="auto"/>
      <w:ind w:left="0" w:hanging="567"/>
      <w:jc w:val="right"/>
    </w:pPr>
    <w:rPr>
      <w:rFonts w:eastAsiaTheme="minorEastAsia"/>
      <w:sz w:val="24"/>
      <w:szCs w:val="24"/>
      <w:lang w:val="uk-UA"/>
    </w:rPr>
  </w:style>
  <w:style w:type="paragraph" w:customStyle="1" w:styleId="affffffffffffffffffffffffff1">
    <w:name w:val="Обічный"/>
    <w:basedOn w:val="af0"/>
    <w:rsid w:val="00FA7F67"/>
    <w:pPr>
      <w:suppressAutoHyphens w:val="0"/>
      <w:ind w:firstLine="720"/>
    </w:pPr>
    <w:rPr>
      <w:rFonts w:ascii="Times New Roman" w:eastAsia="Times New Roman" w:hAnsi="Times New Roman" w:cs="Times New Roman"/>
      <w:sz w:val="28"/>
      <w:lang w:val="uk-UA" w:eastAsia="ru-RU"/>
    </w:rPr>
  </w:style>
  <w:style w:type="paragraph" w:customStyle="1" w:styleId="affffffffffffffffffffffffff2">
    <w:name w:val="НАЗВАНИЕ"/>
    <w:basedOn w:val="1"/>
    <w:next w:val="af0"/>
    <w:rsid w:val="001C2B3D"/>
    <w:pPr>
      <w:keepNext w:val="0"/>
      <w:numPr>
        <w:numId w:val="0"/>
      </w:numPr>
      <w:suppressAutoHyphens w:val="0"/>
      <w:spacing w:before="120" w:after="120" w:line="360" w:lineRule="auto"/>
      <w:jc w:val="center"/>
    </w:pPr>
    <w:rPr>
      <w:rFonts w:ascii="Times New Roman" w:eastAsia="Times New Roman" w:hAnsi="Times New Roman" w:cs="Arial"/>
      <w:caps/>
      <w:kern w:val="32"/>
      <w:sz w:val="28"/>
      <w:szCs w:val="28"/>
      <w:lang w:eastAsia="ru-RU"/>
    </w:rPr>
  </w:style>
  <w:style w:type="paragraph" w:customStyle="1" w:styleId="1ffffffff2">
    <w:name w:val="1 Рисунок Знак"/>
    <w:basedOn w:val="af0"/>
    <w:semiHidden/>
    <w:rsid w:val="001C2B3D"/>
    <w:pPr>
      <w:suppressAutoHyphens w:val="0"/>
      <w:spacing w:line="360" w:lineRule="auto"/>
      <w:jc w:val="both"/>
    </w:pPr>
    <w:rPr>
      <w:rFonts w:ascii="Times New Roman" w:eastAsia="Times New Roman" w:hAnsi="Times New Roman" w:cs="Times New Roman"/>
      <w:sz w:val="28"/>
      <w:szCs w:val="20"/>
      <w:lang w:eastAsia="ru-RU"/>
    </w:rPr>
  </w:style>
  <w:style w:type="character" w:customStyle="1" w:styleId="11f4">
    <w:name w:val="1 Рисунок Знак Знак1"/>
    <w:basedOn w:val="af1"/>
    <w:semiHidden/>
    <w:rsid w:val="001C2B3D"/>
    <w:rPr>
      <w:sz w:val="28"/>
      <w:lang w:val="ru-RU" w:eastAsia="ru-RU" w:bidi="ar-SA"/>
    </w:rPr>
  </w:style>
  <w:style w:type="paragraph" w:customStyle="1" w:styleId="affffffffffffffffffffffffff3">
    <w:name w:val="Для таблиц"/>
    <w:basedOn w:val="af0"/>
    <w:next w:val="af0"/>
    <w:link w:val="CharChar0"/>
    <w:autoRedefine/>
    <w:rsid w:val="001C2B3D"/>
    <w:pPr>
      <w:suppressAutoHyphens w:val="0"/>
      <w:spacing w:line="360" w:lineRule="auto"/>
      <w:ind w:firstLine="680"/>
      <w:jc w:val="both"/>
    </w:pPr>
    <w:rPr>
      <w:rFonts w:ascii="Times New Roman" w:eastAsia="Times New Roman" w:hAnsi="Times New Roman" w:cs="Times New Roman"/>
      <w:sz w:val="28"/>
      <w:szCs w:val="28"/>
      <w:lang w:val="uk-UA" w:eastAsia="ru-RU"/>
    </w:rPr>
  </w:style>
  <w:style w:type="paragraph" w:customStyle="1" w:styleId="aa">
    <w:name w:val="Для рисунков"/>
    <w:basedOn w:val="af0"/>
    <w:next w:val="af0"/>
    <w:link w:val="affffffffffffffffffffffffff4"/>
    <w:autoRedefine/>
    <w:rsid w:val="001C2B3D"/>
    <w:pPr>
      <w:numPr>
        <w:numId w:val="48"/>
      </w:numPr>
      <w:suppressAutoHyphens w:val="0"/>
      <w:spacing w:line="360" w:lineRule="auto"/>
      <w:ind w:left="0" w:firstLine="709"/>
      <w:jc w:val="both"/>
    </w:pPr>
    <w:rPr>
      <w:rFonts w:ascii="Times New Roman" w:eastAsia="Times New Roman" w:hAnsi="Times New Roman" w:cs="Times New Roman"/>
      <w:color w:val="000000"/>
      <w:sz w:val="28"/>
      <w:szCs w:val="20"/>
      <w:lang w:val="uk-UA" w:eastAsia="ru-RU"/>
    </w:rPr>
  </w:style>
  <w:style w:type="character" w:customStyle="1" w:styleId="2ffffff9">
    <w:name w:val="Нумерованный список 2 Знак Знак"/>
    <w:basedOn w:val="af1"/>
    <w:semiHidden/>
    <w:rsid w:val="001C2B3D"/>
    <w:rPr>
      <w:noProof w:val="0"/>
      <w:sz w:val="28"/>
      <w:lang w:val="ru-RU" w:eastAsia="ru-RU" w:bidi="ar-SA"/>
    </w:rPr>
  </w:style>
  <w:style w:type="paragraph" w:customStyle="1" w:styleId="affffffffffffffffffffffffff5">
    <w:name w:val="Таблица Знак Знак Знак"/>
    <w:basedOn w:val="1ffffffff2"/>
    <w:semiHidden/>
    <w:rsid w:val="001C2B3D"/>
    <w:rPr>
      <w:lang w:val="uk-UA"/>
    </w:rPr>
  </w:style>
  <w:style w:type="character" w:customStyle="1" w:styleId="affffffffffffffffffffffffff6">
    <w:name w:val="Таблица Знак Знак Знак Знак"/>
    <w:basedOn w:val="af1"/>
    <w:semiHidden/>
    <w:rsid w:val="001C2B3D"/>
    <w:rPr>
      <w:noProof w:val="0"/>
      <w:lang w:val="uk-UA"/>
    </w:rPr>
  </w:style>
  <w:style w:type="character" w:customStyle="1" w:styleId="1ffffffff3">
    <w:name w:val="1 Таблиця Знак Знак Знак"/>
    <w:basedOn w:val="af1"/>
    <w:semiHidden/>
    <w:rsid w:val="001C2B3D"/>
    <w:rPr>
      <w:noProof/>
      <w:spacing w:val="2"/>
      <w:sz w:val="28"/>
      <w:lang w:val="ru-RU" w:eastAsia="ru-RU" w:bidi="ar-SA"/>
    </w:rPr>
  </w:style>
  <w:style w:type="paragraph" w:customStyle="1" w:styleId="1ffffffff4">
    <w:name w:val="Стиль 1 Таблиця + по ширине"/>
    <w:basedOn w:val="af0"/>
    <w:semiHidden/>
    <w:rsid w:val="001C2B3D"/>
    <w:pPr>
      <w:suppressAutoHyphens w:val="0"/>
      <w:spacing w:line="360" w:lineRule="auto"/>
      <w:ind w:left="1116" w:hanging="576"/>
      <w:jc w:val="both"/>
    </w:pPr>
    <w:rPr>
      <w:rFonts w:ascii="Times New Roman" w:eastAsia="Times New Roman" w:hAnsi="Times New Roman" w:cs="Times New Roman"/>
      <w:i/>
      <w:noProof/>
      <w:spacing w:val="2"/>
      <w:sz w:val="28"/>
      <w:szCs w:val="28"/>
      <w:lang w:eastAsia="ru-RU"/>
    </w:rPr>
  </w:style>
  <w:style w:type="paragraph" w:customStyle="1" w:styleId="11f5">
    <w:name w:val="Стиль 1 Таблиця + по ширине1"/>
    <w:basedOn w:val="af0"/>
    <w:semiHidden/>
    <w:rsid w:val="001C2B3D"/>
    <w:pPr>
      <w:suppressAutoHyphens w:val="0"/>
      <w:spacing w:line="360" w:lineRule="auto"/>
      <w:ind w:left="1141" w:hanging="432"/>
      <w:jc w:val="both"/>
    </w:pPr>
    <w:rPr>
      <w:rFonts w:ascii="Times New Roman" w:eastAsia="Times New Roman" w:hAnsi="Times New Roman" w:cs="Times New Roman"/>
      <w:i/>
      <w:noProof/>
      <w:spacing w:val="2"/>
      <w:sz w:val="28"/>
      <w:szCs w:val="28"/>
      <w:lang w:eastAsia="ru-RU"/>
    </w:rPr>
  </w:style>
  <w:style w:type="paragraph" w:customStyle="1" w:styleId="12e">
    <w:name w:val="Стиль 1 Таблиця + по ширине2"/>
    <w:basedOn w:val="af0"/>
    <w:semiHidden/>
    <w:rsid w:val="001C2B3D"/>
    <w:pPr>
      <w:suppressAutoHyphens w:val="0"/>
      <w:spacing w:line="360" w:lineRule="auto"/>
      <w:jc w:val="both"/>
    </w:pPr>
    <w:rPr>
      <w:rFonts w:ascii="Times New Roman" w:eastAsia="Times New Roman" w:hAnsi="Times New Roman" w:cs="Times New Roman"/>
      <w:i/>
      <w:noProof/>
      <w:spacing w:val="2"/>
      <w:sz w:val="28"/>
      <w:szCs w:val="28"/>
      <w:lang w:eastAsia="ru-RU"/>
    </w:rPr>
  </w:style>
  <w:style w:type="paragraph" w:customStyle="1" w:styleId="12ptRGB0">
    <w:name w:val="Стиль 12 pt Другой цвет(RGB(0"/>
    <w:aliases w:val="40,86)) по центру Первая строка:  ..."/>
    <w:basedOn w:val="af0"/>
    <w:autoRedefine/>
    <w:semiHidden/>
    <w:rsid w:val="001C2B3D"/>
    <w:pPr>
      <w:suppressAutoHyphens w:val="0"/>
      <w:spacing w:before="100" w:after="100"/>
      <w:ind w:firstLine="8"/>
      <w:jc w:val="center"/>
    </w:pPr>
    <w:rPr>
      <w:rFonts w:ascii="Times New Roman" w:eastAsia="Times New Roman" w:hAnsi="Times New Roman" w:cs="Times New Roman"/>
      <w:color w:val="000000"/>
      <w:szCs w:val="20"/>
      <w:lang w:eastAsia="ru-RU"/>
    </w:rPr>
  </w:style>
  <w:style w:type="paragraph" w:customStyle="1" w:styleId="ac">
    <w:name w:val="Для схем"/>
    <w:basedOn w:val="af0"/>
    <w:next w:val="af0"/>
    <w:link w:val="affffffffffffffffffffffffff7"/>
    <w:autoRedefine/>
    <w:rsid w:val="001C2B3D"/>
    <w:pPr>
      <w:numPr>
        <w:numId w:val="49"/>
      </w:numPr>
      <w:suppressAutoHyphens w:val="0"/>
      <w:spacing w:line="360" w:lineRule="auto"/>
      <w:ind w:firstLine="900"/>
      <w:jc w:val="both"/>
    </w:pPr>
    <w:rPr>
      <w:rFonts w:ascii="Times New Roman" w:eastAsia="Times New Roman" w:hAnsi="Times New Roman" w:cs="Times New Roman"/>
      <w:sz w:val="28"/>
      <w:szCs w:val="20"/>
      <w:lang w:val="uk-UA" w:eastAsia="ru-RU"/>
    </w:rPr>
  </w:style>
  <w:style w:type="paragraph" w:customStyle="1" w:styleId="affffffffffffffffffffffffff8">
    <w:name w:val="Для формул"/>
    <w:basedOn w:val="af0"/>
    <w:next w:val="af0"/>
    <w:link w:val="affffffffffffffffffffffffff9"/>
    <w:autoRedefine/>
    <w:rsid w:val="001C2B3D"/>
    <w:pPr>
      <w:suppressAutoHyphens w:val="0"/>
    </w:pPr>
    <w:rPr>
      <w:rFonts w:ascii="Times New Roman" w:eastAsia="Times New Roman" w:hAnsi="Times New Roman" w:cs="Times New Roman"/>
      <w:sz w:val="28"/>
      <w:szCs w:val="28"/>
      <w:lang w:val="uk-UA" w:eastAsia="ru-RU"/>
    </w:rPr>
  </w:style>
  <w:style w:type="paragraph" w:customStyle="1" w:styleId="affffffffffffffffffffffffffa">
    <w:name w:val="Текст таблиці"/>
    <w:basedOn w:val="af0"/>
    <w:rsid w:val="001C2B3D"/>
    <w:pPr>
      <w:suppressAutoHyphens w:val="0"/>
      <w:spacing w:after="120"/>
      <w:jc w:val="center"/>
    </w:pPr>
    <w:rPr>
      <w:rFonts w:ascii="Times New Roman" w:eastAsia="Times New Roman" w:hAnsi="Times New Roman" w:cs="Times New Roman"/>
      <w:b/>
      <w:sz w:val="28"/>
      <w:szCs w:val="28"/>
      <w:lang w:eastAsia="ru-RU"/>
    </w:rPr>
  </w:style>
  <w:style w:type="paragraph" w:customStyle="1" w:styleId="ab">
    <w:name w:val="Название рисунка"/>
    <w:basedOn w:val="af0"/>
    <w:next w:val="af0"/>
    <w:link w:val="affffffffffffffffffffffffffb"/>
    <w:autoRedefine/>
    <w:rsid w:val="001C2B3D"/>
    <w:pPr>
      <w:numPr>
        <w:ilvl w:val="1"/>
        <w:numId w:val="48"/>
      </w:numPr>
      <w:suppressAutoHyphens w:val="0"/>
      <w:ind w:left="540"/>
      <w:jc w:val="both"/>
    </w:pPr>
    <w:rPr>
      <w:rFonts w:ascii="Times New Roman" w:eastAsia="Times New Roman" w:hAnsi="Times New Roman" w:cs="Times New Roman"/>
      <w:bCs/>
      <w:color w:val="000000"/>
      <w:sz w:val="28"/>
      <w:szCs w:val="28"/>
      <w:lang w:val="uk-UA" w:eastAsia="ru-RU"/>
    </w:rPr>
  </w:style>
  <w:style w:type="paragraph" w:customStyle="1" w:styleId="ad">
    <w:name w:val="Название схемы"/>
    <w:basedOn w:val="af0"/>
    <w:next w:val="af0"/>
    <w:autoRedefine/>
    <w:rsid w:val="001C2B3D"/>
    <w:pPr>
      <w:numPr>
        <w:ilvl w:val="1"/>
        <w:numId w:val="49"/>
      </w:numPr>
      <w:suppressAutoHyphens w:val="0"/>
      <w:spacing w:line="360" w:lineRule="auto"/>
      <w:jc w:val="right"/>
    </w:pPr>
    <w:rPr>
      <w:rFonts w:ascii="Times New Roman" w:eastAsia="Times New Roman" w:hAnsi="Times New Roman" w:cs="Times New Roman"/>
      <w:i/>
      <w:sz w:val="28"/>
      <w:szCs w:val="20"/>
      <w:lang w:eastAsia="ru-RU"/>
    </w:rPr>
  </w:style>
  <w:style w:type="character" w:customStyle="1" w:styleId="affffffffffffffffffffffffffc">
    <w:name w:val="Название таблицы Знак Знак"/>
    <w:basedOn w:val="af1"/>
    <w:rsid w:val="001C2B3D"/>
    <w:rPr>
      <w:sz w:val="28"/>
      <w:lang w:val="uk-UA" w:eastAsia="ru-RU" w:bidi="ar-SA"/>
    </w:rPr>
  </w:style>
  <w:style w:type="character" w:customStyle="1" w:styleId="CharChar0">
    <w:name w:val="Для таблиц Char Char"/>
    <w:basedOn w:val="af1"/>
    <w:link w:val="affffffffffffffffffffffffff3"/>
    <w:rsid w:val="001C2B3D"/>
    <w:rPr>
      <w:rFonts w:ascii="Times New Roman" w:eastAsia="Times New Roman" w:hAnsi="Times New Roman" w:cs="Times New Roman"/>
      <w:sz w:val="28"/>
      <w:szCs w:val="28"/>
      <w:lang w:val="uk-UA"/>
    </w:rPr>
  </w:style>
  <w:style w:type="paragraph" w:customStyle="1" w:styleId="1ffffffff5">
    <w:name w:val="Стиль Заголовок 1"/>
    <w:basedOn w:val="af0"/>
    <w:autoRedefine/>
    <w:semiHidden/>
    <w:rsid w:val="001C2B3D"/>
    <w:pPr>
      <w:pageBreakBefore/>
      <w:suppressAutoHyphens w:val="0"/>
      <w:ind w:left="-637" w:hanging="432"/>
      <w:jc w:val="center"/>
    </w:pPr>
    <w:rPr>
      <w:rFonts w:ascii="Times New Roman" w:eastAsia="Times New Roman" w:hAnsi="Times New Roman" w:cs="Times New Roman"/>
      <w:b/>
      <w:sz w:val="28"/>
      <w:szCs w:val="20"/>
      <w:lang w:val="uk-UA" w:eastAsia="ru-RU"/>
    </w:rPr>
  </w:style>
  <w:style w:type="paragraph" w:customStyle="1" w:styleId="1ffffffff6">
    <w:name w:val="Стиль Стиль Заголовок 1 + не полужирный"/>
    <w:basedOn w:val="1ffffffff5"/>
    <w:autoRedefine/>
    <w:semiHidden/>
    <w:rsid w:val="001C2B3D"/>
    <w:pPr>
      <w:ind w:left="0" w:firstLine="0"/>
    </w:pPr>
  </w:style>
  <w:style w:type="paragraph" w:customStyle="1" w:styleId="af">
    <w:name w:val="Схемка"/>
    <w:basedOn w:val="af0"/>
    <w:autoRedefine/>
    <w:semiHidden/>
    <w:rsid w:val="001C2B3D"/>
    <w:pPr>
      <w:numPr>
        <w:numId w:val="46"/>
      </w:numPr>
      <w:suppressAutoHyphens w:val="0"/>
      <w:spacing w:line="360" w:lineRule="auto"/>
      <w:jc w:val="right"/>
    </w:pPr>
    <w:rPr>
      <w:rFonts w:ascii="Times New Roman" w:eastAsia="Times New Roman" w:hAnsi="Times New Roman" w:cs="Times New Roman"/>
      <w:i/>
      <w:sz w:val="28"/>
      <w:szCs w:val="20"/>
      <w:lang w:eastAsia="ru-RU"/>
    </w:rPr>
  </w:style>
  <w:style w:type="paragraph" w:customStyle="1" w:styleId="ae">
    <w:name w:val="Таблиця"/>
    <w:basedOn w:val="af0"/>
    <w:next w:val="af0"/>
    <w:autoRedefine/>
    <w:semiHidden/>
    <w:rsid w:val="001C2B3D"/>
    <w:pPr>
      <w:numPr>
        <w:numId w:val="47"/>
      </w:numPr>
      <w:suppressAutoHyphens w:val="0"/>
      <w:spacing w:line="360" w:lineRule="auto"/>
      <w:jc w:val="both"/>
    </w:pPr>
    <w:rPr>
      <w:rFonts w:ascii="Times New Roman" w:eastAsia="Times New Roman" w:hAnsi="Times New Roman" w:cs="Times New Roman"/>
      <w:b/>
      <w:sz w:val="28"/>
      <w:szCs w:val="20"/>
      <w:lang w:eastAsia="ru-RU"/>
    </w:rPr>
  </w:style>
  <w:style w:type="character" w:customStyle="1" w:styleId="affffffffffffffffffffffffff4">
    <w:name w:val="Для рисунков Знак Знак"/>
    <w:basedOn w:val="af1"/>
    <w:link w:val="aa"/>
    <w:rsid w:val="001C2B3D"/>
    <w:rPr>
      <w:rFonts w:ascii="Times New Roman" w:eastAsia="Times New Roman" w:hAnsi="Times New Roman" w:cs="Times New Roman"/>
      <w:color w:val="000000"/>
      <w:sz w:val="28"/>
      <w:lang w:val="uk-UA"/>
    </w:rPr>
  </w:style>
  <w:style w:type="character" w:customStyle="1" w:styleId="affffffffffffffffffffffffff7">
    <w:name w:val="Для схем Знак Знак"/>
    <w:basedOn w:val="af1"/>
    <w:link w:val="ac"/>
    <w:rsid w:val="001C2B3D"/>
    <w:rPr>
      <w:rFonts w:ascii="Times New Roman" w:eastAsia="Times New Roman" w:hAnsi="Times New Roman" w:cs="Times New Roman"/>
      <w:sz w:val="28"/>
      <w:lang w:val="uk-UA"/>
    </w:rPr>
  </w:style>
  <w:style w:type="character" w:customStyle="1" w:styleId="affffffffffffffffffffffffff9">
    <w:name w:val="Для формул Знак"/>
    <w:basedOn w:val="af1"/>
    <w:link w:val="affffffffffffffffffffffffff8"/>
    <w:rsid w:val="001C2B3D"/>
    <w:rPr>
      <w:rFonts w:ascii="Times New Roman" w:eastAsia="Times New Roman" w:hAnsi="Times New Roman" w:cs="Times New Roman"/>
      <w:sz w:val="28"/>
      <w:szCs w:val="28"/>
      <w:lang w:val="uk-UA"/>
    </w:rPr>
  </w:style>
  <w:style w:type="character" w:customStyle="1" w:styleId="affffffffffffffffffffffffffb">
    <w:name w:val="Название рисунка Знак Знак"/>
    <w:basedOn w:val="af1"/>
    <w:link w:val="ab"/>
    <w:rsid w:val="001C2B3D"/>
    <w:rPr>
      <w:rFonts w:ascii="Times New Roman" w:eastAsia="Times New Roman" w:hAnsi="Times New Roman" w:cs="Times New Roman"/>
      <w:bCs/>
      <w:color w:val="000000"/>
      <w:sz w:val="28"/>
      <w:szCs w:val="28"/>
      <w:lang w:val="uk-UA"/>
    </w:rPr>
  </w:style>
  <w:style w:type="paragraph" w:customStyle="1" w:styleId="affffffffffffffffffffffffffd">
    <w:name w:val="Табличный"/>
    <w:basedOn w:val="af0"/>
    <w:rsid w:val="001C2B3D"/>
    <w:pPr>
      <w:suppressAutoHyphens w:val="0"/>
      <w:jc w:val="center"/>
    </w:pPr>
    <w:rPr>
      <w:rFonts w:ascii="Times New Roman" w:eastAsia="Times New Roman" w:hAnsi="Times New Roman" w:cs="Times New Roman"/>
      <w:sz w:val="28"/>
      <w:szCs w:val="28"/>
      <w:lang w:val="uk-UA" w:eastAsia="ru-RU"/>
    </w:rPr>
  </w:style>
  <w:style w:type="character" w:customStyle="1" w:styleId="affffffffffffffffffffffffffe">
    <w:name w:val="Для таблиц Знак Знак"/>
    <w:basedOn w:val="af1"/>
    <w:rsid w:val="004A2C8D"/>
    <w:rPr>
      <w:sz w:val="28"/>
    </w:rPr>
  </w:style>
  <w:style w:type="character" w:customStyle="1" w:styleId="afffffffffffffffffffffffffff">
    <w:name w:val="Для схем Знак"/>
    <w:basedOn w:val="af1"/>
    <w:rsid w:val="004A2C8D"/>
    <w:rPr>
      <w:b/>
      <w:sz w:val="28"/>
      <w:lang w:val="uk-UA"/>
    </w:rPr>
  </w:style>
  <w:style w:type="character" w:customStyle="1" w:styleId="afffffffffffffffffffffffffff0">
    <w:name w:val="Название рисунка Знак"/>
    <w:basedOn w:val="af1"/>
    <w:rsid w:val="004A2C8D"/>
    <w:rPr>
      <w:sz w:val="28"/>
    </w:rPr>
  </w:style>
  <w:style w:type="paragraph" w:customStyle="1" w:styleId="afffffffffffffffffffffffffff1">
    <w:name w:val="Схема автореф"/>
    <w:basedOn w:val="ad"/>
    <w:rsid w:val="004A2C8D"/>
    <w:pPr>
      <w:widowControl w:val="0"/>
      <w:numPr>
        <w:ilvl w:val="0"/>
        <w:numId w:val="0"/>
      </w:numPr>
      <w:tabs>
        <w:tab w:val="num" w:pos="9180"/>
      </w:tabs>
      <w:spacing w:line="240" w:lineRule="auto"/>
      <w:ind w:left="9180" w:hanging="360"/>
      <w:jc w:val="both"/>
    </w:pPr>
    <w:rPr>
      <w:szCs w:val="28"/>
    </w:rPr>
  </w:style>
  <w:style w:type="paragraph" w:customStyle="1" w:styleId="A-Ref">
    <w:name w:val="A-Ref"/>
    <w:basedOn w:val="af0"/>
    <w:rsid w:val="00786206"/>
    <w:pPr>
      <w:tabs>
        <w:tab w:val="right" w:pos="540"/>
        <w:tab w:val="left" w:pos="720"/>
      </w:tabs>
      <w:suppressAutoHyphens w:val="0"/>
      <w:spacing w:line="190" w:lineRule="exact"/>
      <w:jc w:val="both"/>
    </w:pPr>
    <w:rPr>
      <w:rFonts w:ascii="Times" w:eastAsia="Times New Roman" w:hAnsi="Times" w:cs="Times New Roman"/>
      <w:sz w:val="16"/>
      <w:szCs w:val="20"/>
      <w:lang w:val="en-US" w:eastAsia="en-US"/>
    </w:rPr>
  </w:style>
  <w:style w:type="character" w:customStyle="1" w:styleId="schriftd1">
    <w:name w:val="schriftd1"/>
    <w:basedOn w:val="af1"/>
    <w:rsid w:val="00786206"/>
    <w:rPr>
      <w:rFonts w:ascii="Verdana" w:hAnsi="Verdana" w:hint="default"/>
      <w:b/>
      <w:bCs/>
      <w:color w:val="000000"/>
      <w:sz w:val="16"/>
      <w:szCs w:val="16"/>
    </w:rPr>
  </w:style>
  <w:style w:type="numbering" w:styleId="111111">
    <w:name w:val="Outline List 2"/>
    <w:basedOn w:val="af3"/>
    <w:rsid w:val="005043A8"/>
    <w:pPr>
      <w:numPr>
        <w:numId w:val="50"/>
      </w:numPr>
    </w:pPr>
  </w:style>
  <w:style w:type="character" w:customStyle="1" w:styleId="toc1">
    <w:name w:val="toc1"/>
    <w:basedOn w:val="af1"/>
    <w:rsid w:val="00201DFB"/>
  </w:style>
  <w:style w:type="character" w:customStyle="1" w:styleId="nav4a">
    <w:name w:val="nav4a"/>
    <w:basedOn w:val="af1"/>
    <w:rsid w:val="00201DFB"/>
  </w:style>
  <w:style w:type="character" w:customStyle="1" w:styleId="hit">
    <w:name w:val="hit"/>
    <w:basedOn w:val="af1"/>
    <w:rsid w:val="00201DFB"/>
  </w:style>
  <w:style w:type="paragraph" w:customStyle="1" w:styleId="Pa1">
    <w:name w:val="Pa1"/>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6">
    <w:name w:val="Pa6"/>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Pa7">
    <w:name w:val="Pa7"/>
    <w:basedOn w:val="Default"/>
    <w:next w:val="Default"/>
    <w:rsid w:val="00933100"/>
    <w:pPr>
      <w:suppressAutoHyphens w:val="0"/>
      <w:autoSpaceDN w:val="0"/>
      <w:adjustRightInd w:val="0"/>
      <w:spacing w:line="199" w:lineRule="auto"/>
    </w:pPr>
    <w:rPr>
      <w:rFonts w:ascii="GaramondC-Bold" w:eastAsia="Times New Roman" w:hAnsi="GaramondC-Bold" w:cs="GaramondC-Bold"/>
      <w:color w:val="auto"/>
      <w:lang w:eastAsia="ru-RU"/>
    </w:rPr>
  </w:style>
  <w:style w:type="paragraph" w:customStyle="1" w:styleId="dt2">
    <w:name w:val="dt2"/>
    <w:basedOn w:val="af0"/>
    <w:rsid w:val="008739B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ipzag">
    <w:name w:val="dipzag"/>
    <w:basedOn w:val="af0"/>
    <w:rsid w:val="002E27BA"/>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b/>
      <w:sz w:val="28"/>
      <w:szCs w:val="20"/>
      <w:lang w:val="uk-UA" w:eastAsia="ru-RU"/>
    </w:rPr>
  </w:style>
  <w:style w:type="paragraph" w:customStyle="1" w:styleId="diptext">
    <w:name w:val="diptext"/>
    <w:basedOn w:val="af0"/>
    <w:rsid w:val="002E27B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6"/>
      <w:szCs w:val="20"/>
      <w:lang w:val="uk-UA" w:eastAsia="ru-RU"/>
    </w:rPr>
  </w:style>
  <w:style w:type="paragraph" w:customStyle="1" w:styleId="2ffffffa">
    <w:name w:val="Îñíîâíîé òåêñò ñ îòñòóïîì 2"/>
    <w:basedOn w:val="af0"/>
    <w:rsid w:val="002E41F0"/>
    <w:pPr>
      <w:suppressAutoHyphens w:val="0"/>
      <w:ind w:firstLine="720"/>
      <w:jc w:val="both"/>
    </w:pPr>
    <w:rPr>
      <w:rFonts w:ascii="Times New Roman" w:eastAsia="Times New Roman" w:hAnsi="Times New Roman" w:cs="Times New Roman"/>
      <w:sz w:val="28"/>
      <w:szCs w:val="20"/>
      <w:lang w:eastAsia="ru-RU"/>
    </w:rPr>
  </w:style>
  <w:style w:type="paragraph" w:customStyle="1" w:styleId="afffffffffffffffffffffffffff2">
    <w:name w:val="крайяа"/>
    <w:basedOn w:val="af0"/>
    <w:rsid w:val="002E41F0"/>
    <w:pPr>
      <w:suppressAutoHyphens w:val="0"/>
      <w:spacing w:line="480" w:lineRule="auto"/>
      <w:ind w:firstLine="720"/>
      <w:jc w:val="both"/>
    </w:pPr>
    <w:rPr>
      <w:rFonts w:ascii="Times New Roman" w:eastAsia="Times New Roman" w:hAnsi="Times New Roman" w:cs="Times New Roman"/>
      <w:lang w:val="en-US" w:eastAsia="en-US"/>
    </w:rPr>
  </w:style>
  <w:style w:type="character" w:customStyle="1" w:styleId="black101">
    <w:name w:val="black101"/>
    <w:basedOn w:val="af1"/>
    <w:rsid w:val="002E41F0"/>
    <w:rPr>
      <w:color w:val="000000"/>
      <w:sz w:val="20"/>
      <w:szCs w:val="20"/>
    </w:rPr>
  </w:style>
  <w:style w:type="paragraph" w:customStyle="1" w:styleId="afffffffffffffffffffffffffff3">
    <w:name w:val="КРАЙЯА"/>
    <w:basedOn w:val="af0"/>
    <w:rsid w:val="002E41F0"/>
    <w:pPr>
      <w:suppressAutoHyphens w:val="0"/>
      <w:spacing w:line="480" w:lineRule="auto"/>
      <w:ind w:firstLine="720"/>
    </w:pPr>
    <w:rPr>
      <w:rFonts w:ascii="Times New Roman" w:eastAsia="Times New Roman" w:hAnsi="Times New Roman" w:cs="Times New Roman"/>
      <w:lang w:val="en-US" w:eastAsia="en-US"/>
    </w:rPr>
  </w:style>
  <w:style w:type="paragraph" w:customStyle="1" w:styleId="These">
    <w:name w:val="These"/>
    <w:basedOn w:val="af0"/>
    <w:link w:val="TheseChar1"/>
    <w:rsid w:val="002E41F0"/>
    <w:pPr>
      <w:suppressAutoHyphens w:val="0"/>
      <w:spacing w:line="360" w:lineRule="auto"/>
      <w:ind w:firstLine="720"/>
      <w:jc w:val="both"/>
    </w:pPr>
    <w:rPr>
      <w:rFonts w:ascii="Times New Roman" w:eastAsia="Times New Roman" w:hAnsi="Times New Roman" w:cs="Times New Roman"/>
      <w:sz w:val="28"/>
      <w:szCs w:val="28"/>
      <w:lang w:eastAsia="en-US"/>
    </w:rPr>
  </w:style>
  <w:style w:type="character" w:customStyle="1" w:styleId="TheseChar1">
    <w:name w:val="These Char1"/>
    <w:basedOn w:val="af1"/>
    <w:link w:val="These"/>
    <w:rsid w:val="002E41F0"/>
    <w:rPr>
      <w:rFonts w:ascii="Times New Roman" w:eastAsia="Times New Roman" w:hAnsi="Times New Roman" w:cs="Times New Roman"/>
      <w:sz w:val="28"/>
      <w:szCs w:val="28"/>
      <w:lang w:eastAsia="en-US"/>
    </w:rPr>
  </w:style>
  <w:style w:type="character" w:customStyle="1" w:styleId="textblue">
    <w:name w:val="textblue"/>
    <w:basedOn w:val="af1"/>
    <w:rsid w:val="00874EF6"/>
  </w:style>
  <w:style w:type="character" w:customStyle="1" w:styleId="sm1black">
    <w:name w:val="sm1black"/>
    <w:basedOn w:val="af1"/>
    <w:rsid w:val="00874EF6"/>
  </w:style>
  <w:style w:type="paragraph" w:customStyle="1" w:styleId="1ffffffff7">
    <w:name w:val="Содержимое таблицы 1"/>
    <w:basedOn w:val="afffffffffff0"/>
    <w:rsid w:val="00874EF6"/>
    <w:pPr>
      <w:widowControl w:val="0"/>
      <w:suppressAutoHyphens w:val="0"/>
    </w:pPr>
    <w:rPr>
      <w:rFonts w:ascii="Times New Roman" w:eastAsia="Times New Roman" w:hAnsi="Times New Roman" w:cs="Times New Roman"/>
      <w:color w:val="000000"/>
      <w:sz w:val="28"/>
      <w:lang w:eastAsia="ru-RU"/>
    </w:rPr>
  </w:style>
  <w:style w:type="character" w:customStyle="1" w:styleId="1ffffffff8">
    <w:name w:val="стандарт Знак Знак Знак1"/>
    <w:basedOn w:val="af1"/>
    <w:rsid w:val="00874EF6"/>
    <w:rPr>
      <w:rFonts w:eastAsia="HG Mincho Light J"/>
      <w:noProof w:val="0"/>
      <w:color w:val="000000"/>
      <w:sz w:val="28"/>
      <w:lang w:val="ru-RU" w:eastAsia="ru-RU" w:bidi="ar-SA"/>
    </w:rPr>
  </w:style>
  <w:style w:type="paragraph" w:customStyle="1" w:styleId="simpletext">
    <w:name w:val="simple_tex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f0"/>
    <w:rsid w:val="00874EF6"/>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4">
    <w:name w:val="стандарт Знак Знак"/>
    <w:rsid w:val="00874EF6"/>
    <w:pPr>
      <w:widowControl w:val="0"/>
      <w:spacing w:line="360" w:lineRule="auto"/>
      <w:ind w:firstLine="397"/>
      <w:jc w:val="both"/>
    </w:pPr>
    <w:rPr>
      <w:rFonts w:ascii="Times New Roman" w:eastAsia="HG Mincho Light J" w:hAnsi="Times New Roman" w:cs="Times New Roman"/>
      <w:color w:val="000000"/>
      <w:sz w:val="28"/>
    </w:rPr>
  </w:style>
  <w:style w:type="paragraph" w:customStyle="1" w:styleId="afffffffffffffffffffffffffff5">
    <w:name w:val="Маркировка"/>
    <w:basedOn w:val="af0"/>
    <w:autoRedefine/>
    <w:rsid w:val="00874EF6"/>
    <w:pPr>
      <w:tabs>
        <w:tab w:val="num" w:pos="0"/>
      </w:tabs>
      <w:suppressAutoHyphens w:val="0"/>
      <w:ind w:left="720" w:hanging="360"/>
      <w:jc w:val="both"/>
    </w:pPr>
    <w:rPr>
      <w:rFonts w:ascii="Times New Roman" w:eastAsia="Times New Roman" w:hAnsi="Times New Roman" w:cs="Times New Roman"/>
      <w:lang w:eastAsia="ru-RU"/>
    </w:rPr>
  </w:style>
  <w:style w:type="paragraph" w:customStyle="1" w:styleId="afffffffffffffffffffffffffff6">
    <w:name w:val="М"/>
    <w:rsid w:val="00874EF6"/>
    <w:pPr>
      <w:tabs>
        <w:tab w:val="num" w:pos="360"/>
      </w:tabs>
      <w:ind w:left="360" w:hanging="360"/>
      <w:jc w:val="both"/>
    </w:pPr>
    <w:rPr>
      <w:rFonts w:ascii="Times New Roman" w:eastAsia="Times New Roman" w:hAnsi="Times New Roman" w:cs="Times New Roman"/>
      <w:sz w:val="24"/>
      <w:szCs w:val="24"/>
    </w:rPr>
  </w:style>
  <w:style w:type="paragraph" w:customStyle="1" w:styleId="1ffffffff9">
    <w:name w:val="стандарт Знак Знак Знак1 Знак"/>
    <w:link w:val="1ffffffffa"/>
    <w:rsid w:val="00874EF6"/>
    <w:pPr>
      <w:widowControl w:val="0"/>
      <w:spacing w:line="360" w:lineRule="auto"/>
      <w:ind w:firstLine="397"/>
      <w:jc w:val="both"/>
    </w:pPr>
    <w:rPr>
      <w:rFonts w:ascii="Times New Roman" w:eastAsia="HG Mincho Light J" w:hAnsi="Times New Roman" w:cs="Times New Roman"/>
      <w:color w:val="000000"/>
      <w:sz w:val="28"/>
    </w:rPr>
  </w:style>
  <w:style w:type="character" w:customStyle="1" w:styleId="1ffffffffa">
    <w:name w:val="стандарт Знак Знак Знак1 Знак Знак"/>
    <w:basedOn w:val="af1"/>
    <w:link w:val="1ffffffff9"/>
    <w:rsid w:val="00874EF6"/>
    <w:rPr>
      <w:rFonts w:ascii="Times New Roman" w:eastAsia="HG Mincho Light J" w:hAnsi="Times New Roman" w:cs="Times New Roman"/>
      <w:color w:val="000000"/>
      <w:sz w:val="28"/>
    </w:rPr>
  </w:style>
  <w:style w:type="character" w:customStyle="1" w:styleId="afffffffffffffffffffffffffff7">
    <w:name w:val="Недостающие данные"/>
    <w:basedOn w:val="af1"/>
    <w:rsid w:val="006B1B0A"/>
    <w:rPr>
      <w:rFonts w:ascii="Tahoma" w:hAnsi="Tahoma"/>
      <w:b/>
      <w:i/>
      <w:iCs/>
      <w:color w:val="00CCFF"/>
      <w:spacing w:val="40"/>
      <w:sz w:val="22"/>
      <w:u w:val="wavyHeavy" w:color="FF0000"/>
    </w:rPr>
  </w:style>
  <w:style w:type="character" w:customStyle="1" w:styleId="afffffffffffffffffffffffffff8">
    <w:name w:val="Сомнительные данные"/>
    <w:basedOn w:val="afffffffffffffffffffffffffff7"/>
    <w:rsid w:val="006B1B0A"/>
    <w:rPr>
      <w:rFonts w:ascii="Tahoma" w:hAnsi="Tahoma"/>
      <w:b/>
      <w:i/>
      <w:iCs/>
      <w:color w:val="FF0000"/>
      <w:spacing w:val="40"/>
      <w:sz w:val="22"/>
      <w:u w:val="wavyHeavy" w:color="FF0000"/>
    </w:rPr>
  </w:style>
  <w:style w:type="paragraph" w:styleId="5ff8">
    <w:name w:val="List 5"/>
    <w:basedOn w:val="af0"/>
    <w:rsid w:val="006B1B0A"/>
    <w:pPr>
      <w:suppressAutoHyphens w:val="0"/>
      <w:spacing w:line="360" w:lineRule="auto"/>
      <w:ind w:left="1415" w:hanging="283"/>
      <w:jc w:val="both"/>
    </w:pPr>
    <w:rPr>
      <w:rFonts w:ascii="Times New Roman" w:eastAsia="MS Mincho" w:hAnsi="Times New Roman" w:cs="Times New Roman"/>
      <w:sz w:val="28"/>
      <w:szCs w:val="20"/>
      <w:lang w:val="uk-UA" w:eastAsia="ru-RU"/>
    </w:rPr>
  </w:style>
  <w:style w:type="paragraph" w:customStyle="1" w:styleId="afffffffffffffffffffffffffff9">
    <w:name w:val="Жирный"/>
    <w:basedOn w:val="af0"/>
    <w:next w:val="af0"/>
    <w:rsid w:val="006B1B0A"/>
    <w:pPr>
      <w:suppressAutoHyphens w:val="0"/>
      <w:spacing w:before="360" w:after="120" w:line="360" w:lineRule="auto"/>
      <w:ind w:firstLine="720"/>
      <w:jc w:val="both"/>
    </w:pPr>
    <w:rPr>
      <w:rFonts w:ascii="Times New Roman" w:eastAsia="MS Mincho" w:hAnsi="Times New Roman" w:cs="Times New Roman"/>
      <w:b/>
      <w:bCs/>
      <w:sz w:val="28"/>
      <w:szCs w:val="20"/>
      <w:lang w:eastAsia="ru-RU"/>
    </w:rPr>
  </w:style>
  <w:style w:type="character" w:customStyle="1" w:styleId="headvaluenoul">
    <w:name w:val="headvalue noul"/>
    <w:basedOn w:val="af1"/>
    <w:rsid w:val="00E36256"/>
  </w:style>
  <w:style w:type="character" w:customStyle="1" w:styleId="WW8Num8z1">
    <w:name w:val="WW8Num8z1"/>
    <w:rsid w:val="002343B5"/>
    <w:rPr>
      <w:rFonts w:ascii="Courier New" w:hAnsi="Courier New" w:cs="Courier New"/>
    </w:rPr>
  </w:style>
  <w:style w:type="character" w:customStyle="1" w:styleId="black-09-nomal1">
    <w:name w:val="black-09-nomal1"/>
    <w:basedOn w:val="af1"/>
    <w:rsid w:val="002343B5"/>
    <w:rPr>
      <w:rFonts w:ascii="Arial" w:hAnsi="Arial" w:cs="Arial" w:hint="default"/>
      <w:b w:val="0"/>
      <w:bCs w:val="0"/>
      <w:i w:val="0"/>
      <w:iCs w:val="0"/>
      <w:caps w:val="0"/>
      <w:smallCaps w:val="0"/>
      <w:color w:val="333333"/>
      <w:sz w:val="18"/>
      <w:szCs w:val="18"/>
    </w:rPr>
  </w:style>
  <w:style w:type="character" w:customStyle="1" w:styleId="affffffffffffffffffffd">
    <w:name w:val="Маркированный список Знак"/>
    <w:basedOn w:val="af1"/>
    <w:link w:val="affffffffffffffffffffc"/>
    <w:rsid w:val="002343B5"/>
    <w:rPr>
      <w:rFonts w:ascii="Times New Roman" w:eastAsia="Times New Roman" w:hAnsi="Times New Roman" w:cs="Times New Roman"/>
      <w:sz w:val="28"/>
      <w:szCs w:val="24"/>
      <w:lang w:val="uk-UA"/>
    </w:rPr>
  </w:style>
  <w:style w:type="paragraph" w:customStyle="1" w:styleId="2180">
    <w:name w:val="Основной текст 218"/>
    <w:basedOn w:val="af0"/>
    <w:rsid w:val="00254562"/>
    <w:pPr>
      <w:widowControl w:val="0"/>
      <w:suppressAutoHyphens w:val="0"/>
      <w:ind w:right="-2"/>
      <w:jc w:val="both"/>
    </w:pPr>
    <w:rPr>
      <w:rFonts w:ascii="Times New Roman" w:eastAsia="Times New Roman" w:hAnsi="Times New Roman" w:cs="Times New Roman"/>
      <w:sz w:val="28"/>
      <w:szCs w:val="20"/>
      <w:lang w:eastAsia="ru-RU"/>
    </w:rPr>
  </w:style>
  <w:style w:type="character" w:customStyle="1" w:styleId="5ff9">
    <w:name w:val="Знак Знак5"/>
    <w:basedOn w:val="af1"/>
    <w:rsid w:val="00254562"/>
    <w:rPr>
      <w:sz w:val="28"/>
      <w:szCs w:val="22"/>
      <w:lang w:val="uk-UA" w:eastAsia="ru-RU"/>
    </w:rPr>
  </w:style>
  <w:style w:type="paragraph" w:customStyle="1" w:styleId="en1">
    <w:name w:val="en1"/>
    <w:basedOn w:val="af0"/>
    <w:rsid w:val="00254562"/>
    <w:pPr>
      <w:suppressAutoHyphens w:val="0"/>
    </w:pPr>
    <w:rPr>
      <w:rFonts w:ascii="Times New Roman" w:eastAsia="Times New Roman" w:hAnsi="Times New Roman" w:cs="Times New Roman"/>
      <w:lang w:val="en-US" w:eastAsia="en-US"/>
    </w:rPr>
  </w:style>
  <w:style w:type="character" w:customStyle="1" w:styleId="inf">
    <w:name w:val="inf"/>
    <w:basedOn w:val="af1"/>
    <w:rsid w:val="00254562"/>
  </w:style>
  <w:style w:type="paragraph" w:customStyle="1" w:styleId="3ffff5">
    <w:name w:val="Абзац списка3"/>
    <w:basedOn w:val="af0"/>
    <w:rsid w:val="00A35CD1"/>
    <w:pPr>
      <w:suppressAutoHyphens w:val="0"/>
      <w:spacing w:after="200" w:line="276" w:lineRule="auto"/>
      <w:ind w:left="720"/>
    </w:pPr>
    <w:rPr>
      <w:rFonts w:ascii="Calibri" w:eastAsia="Times New Roman" w:hAnsi="Calibri" w:cs="Times New Roman"/>
      <w:sz w:val="22"/>
      <w:szCs w:val="22"/>
      <w:lang w:eastAsia="en-US"/>
    </w:rPr>
  </w:style>
  <w:style w:type="character" w:customStyle="1" w:styleId="FontStyle15">
    <w:name w:val="Font Style15"/>
    <w:basedOn w:val="af1"/>
    <w:rsid w:val="00A35CD1"/>
    <w:rPr>
      <w:rFonts w:ascii="Times New Roman" w:hAnsi="Times New Roman" w:cs="Times New Roman"/>
      <w:i/>
      <w:iCs/>
      <w:sz w:val="18"/>
      <w:szCs w:val="18"/>
    </w:rPr>
  </w:style>
  <w:style w:type="paragraph" w:customStyle="1" w:styleId="7f1">
    <w:name w:val="Основной текст с отступом7"/>
    <w:basedOn w:val="af0"/>
    <w:rsid w:val="00A35CD1"/>
    <w:pPr>
      <w:suppressAutoHyphens w:val="0"/>
      <w:spacing w:after="120" w:line="276" w:lineRule="auto"/>
      <w:ind w:left="283"/>
    </w:pPr>
    <w:rPr>
      <w:rFonts w:ascii="Calibri" w:eastAsia="Times New Roman" w:hAnsi="Calibri" w:cs="Times New Roman"/>
      <w:sz w:val="22"/>
      <w:szCs w:val="22"/>
      <w:lang w:eastAsia="en-US"/>
    </w:rPr>
  </w:style>
  <w:style w:type="paragraph" w:customStyle="1" w:styleId="5ffa">
    <w:name w:val="Текст выноски5"/>
    <w:basedOn w:val="af0"/>
    <w:rsid w:val="00A35CD1"/>
    <w:pPr>
      <w:suppressAutoHyphens w:val="0"/>
    </w:pPr>
    <w:rPr>
      <w:rFonts w:ascii="Tahoma" w:eastAsia="Times New Roman" w:hAnsi="Tahoma" w:cs="Tahoma"/>
      <w:sz w:val="16"/>
      <w:szCs w:val="16"/>
      <w:lang w:eastAsia="en-US"/>
    </w:rPr>
  </w:style>
  <w:style w:type="paragraph" w:customStyle="1" w:styleId="1ffffffffb">
    <w:name w:val="Рецензия1"/>
    <w:hidden/>
    <w:rsid w:val="00A35CD1"/>
    <w:rPr>
      <w:rFonts w:ascii="Calibri" w:eastAsia="Times New Roman" w:hAnsi="Calibri" w:cs="Times New Roman"/>
      <w:sz w:val="22"/>
      <w:szCs w:val="22"/>
      <w:lang w:eastAsia="en-US"/>
    </w:rPr>
  </w:style>
  <w:style w:type="character" w:customStyle="1" w:styleId="1ffffffffc">
    <w:name w:val="Замещающий текст1"/>
    <w:basedOn w:val="af1"/>
    <w:rsid w:val="00A35CD1"/>
    <w:rPr>
      <w:rFonts w:ascii="Times New Roman" w:hAnsi="Times New Roman" w:cs="Times New Roman"/>
      <w:color w:val="808080"/>
    </w:rPr>
  </w:style>
  <w:style w:type="paragraph" w:customStyle="1" w:styleId="3ffff6">
    <w:name w:val="Без интервала3"/>
    <w:rsid w:val="00E700A1"/>
    <w:rPr>
      <w:rFonts w:ascii="Calibri" w:eastAsia="Times New Roman" w:hAnsi="Calibri" w:cs="Times New Roman"/>
      <w:sz w:val="22"/>
      <w:szCs w:val="22"/>
    </w:rPr>
  </w:style>
  <w:style w:type="paragraph" w:customStyle="1" w:styleId="Sbornic">
    <w:name w:val="Sbornic"/>
    <w:rsid w:val="007D39BE"/>
    <w:pPr>
      <w:ind w:firstLine="283"/>
      <w:jc w:val="both"/>
    </w:pPr>
    <w:rPr>
      <w:rFonts w:ascii="SchoolBook" w:eastAsia="Times New Roman" w:hAnsi="SchoolBook" w:cs="Times New Roman"/>
      <w:color w:val="000000"/>
      <w:sz w:val="18"/>
      <w:szCs w:val="18"/>
    </w:rPr>
  </w:style>
  <w:style w:type="character" w:customStyle="1" w:styleId="text110">
    <w:name w:val="text11"/>
    <w:basedOn w:val="af1"/>
    <w:rsid w:val="007D39BE"/>
    <w:rPr>
      <w:rFonts w:ascii="Arial" w:hAnsi="Arial" w:cs="Arial"/>
      <w:color w:val="000000"/>
      <w:sz w:val="18"/>
      <w:szCs w:val="18"/>
    </w:rPr>
  </w:style>
  <w:style w:type="paragraph" w:customStyle="1" w:styleId="2ffffffb">
    <w:name w:val="Тема примечания2"/>
    <w:basedOn w:val="aff6"/>
    <w:next w:val="aff6"/>
    <w:rsid w:val="00B25B37"/>
    <w:pPr>
      <w:widowControl/>
    </w:pPr>
    <w:rPr>
      <w:rFonts w:ascii="Times New Roman" w:eastAsia="Times New Roman" w:hAnsi="Times New Roman" w:cs="Times New Roman"/>
      <w:b/>
      <w:bCs/>
      <w:lang w:val="uk-UA"/>
    </w:rPr>
  </w:style>
  <w:style w:type="paragraph" w:customStyle="1" w:styleId="Normal-LB">
    <w:name w:val="Normal-LB"/>
    <w:basedOn w:val="af0"/>
    <w:rsid w:val="00BF5F04"/>
    <w:pPr>
      <w:suppressAutoHyphens w:val="0"/>
      <w:spacing w:before="120" w:line="360" w:lineRule="auto"/>
      <w:ind w:firstLine="567"/>
      <w:jc w:val="both"/>
    </w:pPr>
    <w:rPr>
      <w:rFonts w:ascii="TextBook" w:eastAsia="Times New Roman" w:hAnsi="TextBook" w:cs="Times New Roman"/>
      <w:szCs w:val="20"/>
      <w:lang w:val="en-US" w:eastAsia="ru-RU"/>
    </w:rPr>
  </w:style>
  <w:style w:type="paragraph" w:customStyle="1" w:styleId="229">
    <w:name w:val="Обычный22"/>
    <w:rsid w:val="00F84E02"/>
    <w:rPr>
      <w:rFonts w:ascii="Times New Roman" w:eastAsia="Times New Roman" w:hAnsi="Times New Roman" w:cs="Times New Roman"/>
    </w:rPr>
  </w:style>
  <w:style w:type="paragraph" w:customStyle="1" w:styleId="22a">
    <w:name w:val="Основной текст22"/>
    <w:basedOn w:val="229"/>
    <w:rsid w:val="00F84E02"/>
    <w:pPr>
      <w:spacing w:line="360" w:lineRule="auto"/>
    </w:pPr>
    <w:rPr>
      <w:sz w:val="28"/>
      <w:lang w:val="en-US"/>
    </w:rPr>
  </w:style>
  <w:style w:type="character" w:customStyle="1" w:styleId="1ffffffffd">
    <w:name w:val="Основной текст Знак Знак Знак Знак1 Знак Знак"/>
    <w:basedOn w:val="af1"/>
    <w:rsid w:val="000F1F3E"/>
    <w:rPr>
      <w:sz w:val="28"/>
      <w:szCs w:val="24"/>
      <w:lang w:val="ru-RU" w:eastAsia="ru-RU" w:bidi="ar-SA"/>
    </w:rPr>
  </w:style>
  <w:style w:type="paragraph" w:customStyle="1" w:styleId="2121">
    <w:name w:val="Основной текст с отступом 212"/>
    <w:basedOn w:val="229"/>
    <w:rsid w:val="009A2709"/>
    <w:pPr>
      <w:spacing w:line="360" w:lineRule="auto"/>
      <w:ind w:firstLine="720"/>
      <w:jc w:val="both"/>
    </w:pPr>
    <w:rPr>
      <w:rFonts w:ascii="Courier New" w:hAnsi="Courier New"/>
      <w:sz w:val="28"/>
    </w:rPr>
  </w:style>
  <w:style w:type="paragraph" w:customStyle="1" w:styleId="234">
    <w:name w:val="Заголовок 23"/>
    <w:basedOn w:val="229"/>
    <w:next w:val="229"/>
    <w:rsid w:val="009A2709"/>
    <w:pPr>
      <w:keepNext/>
      <w:jc w:val="both"/>
    </w:pPr>
    <w:rPr>
      <w:rFonts w:ascii="Courier New" w:hAnsi="Courier New"/>
      <w:b/>
      <w:sz w:val="28"/>
    </w:rPr>
  </w:style>
  <w:style w:type="paragraph" w:customStyle="1" w:styleId="8f">
    <w:name w:val="Название8"/>
    <w:basedOn w:val="229"/>
    <w:rsid w:val="009A2709"/>
    <w:pPr>
      <w:jc w:val="center"/>
    </w:pPr>
    <w:rPr>
      <w:rFonts w:ascii="Courier New" w:hAnsi="Courier New"/>
      <w:sz w:val="28"/>
      <w:lang w:val="uk-UA"/>
    </w:rPr>
  </w:style>
  <w:style w:type="paragraph" w:customStyle="1" w:styleId="14f1">
    <w:name w:val="Заголовок 14"/>
    <w:basedOn w:val="229"/>
    <w:next w:val="229"/>
    <w:rsid w:val="00A72C86"/>
    <w:pPr>
      <w:keepNext/>
      <w:jc w:val="both"/>
    </w:pPr>
    <w:rPr>
      <w:rFonts w:ascii="Courier New" w:hAnsi="Courier New"/>
      <w:sz w:val="28"/>
      <w:u w:val="single"/>
    </w:rPr>
  </w:style>
  <w:style w:type="paragraph" w:customStyle="1" w:styleId="344">
    <w:name w:val="Заголовок 34"/>
    <w:basedOn w:val="229"/>
    <w:next w:val="229"/>
    <w:rsid w:val="00A72C86"/>
    <w:pPr>
      <w:keepNext/>
      <w:jc w:val="center"/>
    </w:pPr>
    <w:rPr>
      <w:rFonts w:ascii="Courier New" w:hAnsi="Courier New"/>
      <w:sz w:val="26"/>
    </w:rPr>
  </w:style>
  <w:style w:type="paragraph" w:customStyle="1" w:styleId="430">
    <w:name w:val="Заголовок 43"/>
    <w:basedOn w:val="229"/>
    <w:next w:val="229"/>
    <w:rsid w:val="00A72C86"/>
    <w:pPr>
      <w:keepNext/>
      <w:jc w:val="center"/>
    </w:pPr>
    <w:rPr>
      <w:rFonts w:ascii="Courier New" w:hAnsi="Courier New"/>
      <w:b/>
      <w:sz w:val="28"/>
      <w:lang w:val="uk-UA"/>
    </w:rPr>
  </w:style>
  <w:style w:type="paragraph" w:customStyle="1" w:styleId="522">
    <w:name w:val="Заголовок 52"/>
    <w:basedOn w:val="229"/>
    <w:next w:val="229"/>
    <w:rsid w:val="00A72C86"/>
    <w:pPr>
      <w:keepNext/>
      <w:jc w:val="center"/>
    </w:pPr>
    <w:rPr>
      <w:rFonts w:ascii="Courier New" w:hAnsi="Courier New"/>
      <w:sz w:val="28"/>
      <w:lang w:val="en-US"/>
    </w:rPr>
  </w:style>
  <w:style w:type="paragraph" w:customStyle="1" w:styleId="630">
    <w:name w:val="Заголовок 63"/>
    <w:basedOn w:val="229"/>
    <w:next w:val="229"/>
    <w:rsid w:val="00A72C86"/>
    <w:pPr>
      <w:keepNext/>
      <w:ind w:left="113" w:right="113"/>
      <w:jc w:val="center"/>
    </w:pPr>
    <w:rPr>
      <w:rFonts w:ascii="Courier New" w:hAnsi="Courier New"/>
      <w:sz w:val="28"/>
    </w:rPr>
  </w:style>
  <w:style w:type="paragraph" w:customStyle="1" w:styleId="720">
    <w:name w:val="Заголовок 72"/>
    <w:basedOn w:val="229"/>
    <w:next w:val="229"/>
    <w:rsid w:val="00A72C86"/>
    <w:pPr>
      <w:keepNext/>
      <w:ind w:firstLine="720"/>
      <w:jc w:val="center"/>
    </w:pPr>
    <w:rPr>
      <w:rFonts w:ascii="Courier New" w:hAnsi="Courier New"/>
      <w:b/>
      <w:sz w:val="28"/>
      <w:lang w:val="en-US"/>
    </w:rPr>
  </w:style>
  <w:style w:type="paragraph" w:customStyle="1" w:styleId="811">
    <w:name w:val="Заголовок 81"/>
    <w:basedOn w:val="229"/>
    <w:next w:val="229"/>
    <w:rsid w:val="00A72C86"/>
    <w:pPr>
      <w:keepNext/>
      <w:spacing w:line="360" w:lineRule="auto"/>
      <w:jc w:val="center"/>
    </w:pPr>
    <w:rPr>
      <w:rFonts w:ascii="Courier New" w:hAnsi="Courier New"/>
      <w:b/>
      <w:sz w:val="28"/>
      <w:u w:val="single"/>
      <w:lang w:val="uk-UA"/>
    </w:rPr>
  </w:style>
  <w:style w:type="paragraph" w:customStyle="1" w:styleId="911">
    <w:name w:val="Заголовок 91"/>
    <w:basedOn w:val="229"/>
    <w:next w:val="229"/>
    <w:rsid w:val="00A72C86"/>
    <w:pPr>
      <w:keepNext/>
      <w:ind w:firstLine="720"/>
    </w:pPr>
    <w:rPr>
      <w:rFonts w:ascii="Courier New" w:hAnsi="Courier New"/>
      <w:sz w:val="28"/>
    </w:rPr>
  </w:style>
  <w:style w:type="character" w:customStyle="1" w:styleId="8f0">
    <w:name w:val="Основной шрифт абзаца8"/>
    <w:rsid w:val="00A72C86"/>
  </w:style>
  <w:style w:type="paragraph" w:customStyle="1" w:styleId="2ffffffc">
    <w:name w:val="Маркированный список2"/>
    <w:basedOn w:val="229"/>
    <w:autoRedefine/>
    <w:rsid w:val="00A72C86"/>
    <w:pPr>
      <w:tabs>
        <w:tab w:val="left" w:pos="360"/>
      </w:tabs>
      <w:ind w:left="360" w:hanging="360"/>
    </w:pPr>
    <w:rPr>
      <w:rFonts w:ascii="Courier New" w:hAnsi="Courier New"/>
    </w:rPr>
  </w:style>
  <w:style w:type="paragraph" w:customStyle="1" w:styleId="3ffff7">
    <w:name w:val="Верхний колонтитул3"/>
    <w:basedOn w:val="229"/>
    <w:rsid w:val="00A72C86"/>
    <w:pPr>
      <w:tabs>
        <w:tab w:val="center" w:pos="4153"/>
        <w:tab w:val="right" w:pos="8306"/>
      </w:tabs>
    </w:pPr>
    <w:rPr>
      <w:rFonts w:ascii="Courier New" w:hAnsi="Courier New"/>
    </w:rPr>
  </w:style>
  <w:style w:type="character" w:customStyle="1" w:styleId="2ffffffd">
    <w:name w:val="Номер страницы2"/>
    <w:basedOn w:val="8f0"/>
    <w:rsid w:val="00A72C86"/>
  </w:style>
  <w:style w:type="paragraph" w:customStyle="1" w:styleId="6fb">
    <w:name w:val="Цитата6"/>
    <w:basedOn w:val="229"/>
    <w:rsid w:val="00A72C86"/>
    <w:pPr>
      <w:ind w:left="113" w:right="113"/>
    </w:pPr>
    <w:rPr>
      <w:rFonts w:ascii="Courier New" w:hAnsi="Courier New"/>
      <w:sz w:val="24"/>
    </w:rPr>
  </w:style>
  <w:style w:type="paragraph" w:customStyle="1" w:styleId="4fff6">
    <w:name w:val="Название объекта4"/>
    <w:basedOn w:val="229"/>
    <w:next w:val="229"/>
    <w:rsid w:val="00A72C86"/>
    <w:pPr>
      <w:spacing w:line="360" w:lineRule="auto"/>
      <w:jc w:val="both"/>
    </w:pPr>
    <w:rPr>
      <w:rFonts w:ascii="Courier New" w:hAnsi="Courier New"/>
      <w:i/>
      <w:sz w:val="28"/>
      <w:lang w:val="uk-UA"/>
    </w:rPr>
  </w:style>
  <w:style w:type="paragraph" w:customStyle="1" w:styleId="2ffffffe">
    <w:name w:val="Нижний колонтитул2"/>
    <w:basedOn w:val="229"/>
    <w:rsid w:val="00A72C86"/>
    <w:pPr>
      <w:tabs>
        <w:tab w:val="center" w:pos="4153"/>
        <w:tab w:val="right" w:pos="8306"/>
      </w:tabs>
    </w:pPr>
    <w:rPr>
      <w:rFonts w:ascii="Courier New" w:hAnsi="Courier New"/>
    </w:rPr>
  </w:style>
  <w:style w:type="paragraph" w:customStyle="1" w:styleId="382">
    <w:name w:val="Основной текст с отступом 38"/>
    <w:basedOn w:val="229"/>
    <w:rsid w:val="00A72C86"/>
    <w:pPr>
      <w:ind w:firstLine="720"/>
      <w:jc w:val="center"/>
    </w:pPr>
    <w:rPr>
      <w:rFonts w:ascii="Courier New" w:hAnsi="Courier New"/>
      <w:b/>
      <w:sz w:val="28"/>
      <w:lang w:val="en-US"/>
    </w:rPr>
  </w:style>
  <w:style w:type="paragraph" w:customStyle="1" w:styleId="373">
    <w:name w:val="Основной текст 37"/>
    <w:basedOn w:val="229"/>
    <w:rsid w:val="00A72C86"/>
    <w:pPr>
      <w:jc w:val="center"/>
    </w:pPr>
    <w:rPr>
      <w:rFonts w:ascii="Courier New" w:hAnsi="Courier New"/>
      <w:sz w:val="26"/>
    </w:rPr>
  </w:style>
  <w:style w:type="paragraph" w:customStyle="1" w:styleId="4fff7">
    <w:name w:val="Текст концевой сноски4"/>
    <w:basedOn w:val="229"/>
    <w:rsid w:val="00A72C86"/>
  </w:style>
  <w:style w:type="paragraph" w:customStyle="1" w:styleId="5ffb">
    <w:name w:val="Подзаголовок5"/>
    <w:basedOn w:val="229"/>
    <w:rsid w:val="00A72C86"/>
    <w:pPr>
      <w:jc w:val="both"/>
    </w:pPr>
    <w:rPr>
      <w:rFonts w:ascii="Times New Roman CYR" w:hAnsi="Times New Roman CYR"/>
      <w:sz w:val="28"/>
    </w:rPr>
  </w:style>
  <w:style w:type="paragraph" w:customStyle="1" w:styleId="afffffffffffffffffffffffffffa">
    <w:name w:val="Дюшкин стиль"/>
    <w:basedOn w:val="af0"/>
    <w:rsid w:val="00DB73F3"/>
    <w:pPr>
      <w:suppressAutoHyphens w:val="0"/>
      <w:spacing w:line="360" w:lineRule="auto"/>
      <w:ind w:firstLine="720"/>
      <w:jc w:val="both"/>
    </w:pPr>
    <w:rPr>
      <w:rFonts w:ascii="Times New Roman" w:eastAsia="Times New Roman" w:hAnsi="Times New Roman" w:cs="Times New Roman"/>
      <w:sz w:val="28"/>
      <w:szCs w:val="28"/>
      <w:lang w:eastAsia="ru-RU"/>
    </w:rPr>
  </w:style>
  <w:style w:type="paragraph" w:customStyle="1" w:styleId="6fc">
    <w:name w:val="Текст6"/>
    <w:basedOn w:val="229"/>
    <w:rsid w:val="001622EC"/>
    <w:rPr>
      <w:rFonts w:ascii="Courier New" w:hAnsi="Courier New"/>
    </w:rPr>
  </w:style>
  <w:style w:type="paragraph" w:customStyle="1" w:styleId="textblocks">
    <w:name w:val="textblocks"/>
    <w:basedOn w:val="af0"/>
    <w:rsid w:val="00560D82"/>
    <w:pPr>
      <w:suppressAutoHyphens w:val="0"/>
      <w:spacing w:before="100" w:beforeAutospacing="1" w:after="100" w:afterAutospacing="1"/>
    </w:pPr>
    <w:rPr>
      <w:rFonts w:ascii="Times New Roman" w:eastAsia="Times New Roman" w:hAnsi="Times New Roman" w:cs="Times New Roman"/>
      <w:sz w:val="17"/>
      <w:szCs w:val="17"/>
      <w:lang w:eastAsia="ru-RU"/>
    </w:rPr>
  </w:style>
  <w:style w:type="character" w:customStyle="1" w:styleId="11f6">
    <w:name w:val="Знак Знак11"/>
    <w:basedOn w:val="af1"/>
    <w:rsid w:val="00560D82"/>
    <w:rPr>
      <w:rFonts w:ascii="Arial" w:hAnsi="Arial" w:cs="Arial"/>
      <w:b/>
      <w:bCs/>
      <w:i/>
      <w:iCs/>
      <w:sz w:val="28"/>
      <w:szCs w:val="28"/>
      <w:lang w:val="ru-RU" w:eastAsia="ru-RU" w:bidi="ar-SA"/>
    </w:rPr>
  </w:style>
  <w:style w:type="paragraph" w:customStyle="1" w:styleId="TableCenter">
    <w:name w:val="TableCenter"/>
    <w:basedOn w:val="af0"/>
    <w:next w:val="af0"/>
    <w:rsid w:val="00B277C9"/>
    <w:pPr>
      <w:widowControl w:val="0"/>
      <w:suppressAutoHyphens w:val="0"/>
      <w:spacing w:before="120"/>
      <w:jc w:val="center"/>
    </w:pPr>
    <w:rPr>
      <w:rFonts w:ascii="Times New Roman" w:eastAsia="Times New Roman" w:hAnsi="Times New Roman" w:cs="Times New Roman"/>
      <w:szCs w:val="20"/>
      <w:lang w:eastAsia="ru-RU"/>
    </w:rPr>
  </w:style>
  <w:style w:type="paragraph" w:customStyle="1" w:styleId="statyatext">
    <w:name w:val="statya_text"/>
    <w:basedOn w:val="af0"/>
    <w:rsid w:val="00496A5A"/>
    <w:pPr>
      <w:suppressAutoHyphens w:val="0"/>
      <w:spacing w:before="100" w:beforeAutospacing="1" w:after="100" w:afterAutospacing="1"/>
      <w:jc w:val="center"/>
    </w:pPr>
    <w:rPr>
      <w:rFonts w:ascii="Times New Roman" w:eastAsia="Times New Roman" w:hAnsi="Times New Roman" w:cs="Times New Roman"/>
      <w:color w:val="000000"/>
      <w:lang w:val="uk-UA" w:eastAsia="ru-RU"/>
    </w:rPr>
  </w:style>
  <w:style w:type="paragraph" w:customStyle="1" w:styleId="statyaanons">
    <w:name w:val="statya_anons"/>
    <w:basedOn w:val="af0"/>
    <w:rsid w:val="00496A5A"/>
    <w:pPr>
      <w:suppressAutoHyphens w:val="0"/>
      <w:spacing w:before="100" w:beforeAutospacing="1" w:after="100" w:afterAutospacing="1"/>
      <w:jc w:val="center"/>
    </w:pPr>
    <w:rPr>
      <w:rFonts w:ascii="Times New Roman" w:eastAsia="Times New Roman" w:hAnsi="Times New Roman" w:cs="Times New Roman"/>
      <w:i/>
      <w:iCs/>
      <w:color w:val="000000"/>
      <w:lang w:val="uk-UA" w:eastAsia="ru-RU"/>
    </w:rPr>
  </w:style>
  <w:style w:type="paragraph" w:customStyle="1" w:styleId="dtb1">
    <w:name w:val="dtb1"/>
    <w:basedOn w:val="af0"/>
    <w:rsid w:val="00496A5A"/>
    <w:pPr>
      <w:suppressAutoHyphens w:val="0"/>
      <w:spacing w:before="100" w:beforeAutospacing="1" w:after="100" w:afterAutospacing="1"/>
      <w:jc w:val="center"/>
    </w:pPr>
    <w:rPr>
      <w:rFonts w:ascii="Times New Roman" w:eastAsia="Times New Roman" w:hAnsi="Times New Roman" w:cs="Times New Roman"/>
      <w:lang w:val="uk-UA" w:eastAsia="ru-RU"/>
    </w:rPr>
  </w:style>
  <w:style w:type="paragraph" w:customStyle="1" w:styleId="newspaper">
    <w:name w:val="newspaper"/>
    <w:basedOn w:val="af0"/>
    <w:rsid w:val="00496A5A"/>
    <w:pPr>
      <w:suppressAutoHyphens w:val="0"/>
      <w:spacing w:before="100" w:beforeAutospacing="1" w:after="100" w:afterAutospacing="1"/>
      <w:ind w:firstLine="300"/>
    </w:pPr>
    <w:rPr>
      <w:rFonts w:ascii="Times New Roman" w:eastAsia="Times New Roman" w:hAnsi="Times New Roman" w:cs="Times New Roman"/>
      <w:color w:val="000146"/>
      <w:lang w:eastAsia="ru-RU"/>
    </w:rPr>
  </w:style>
  <w:style w:type="paragraph" w:customStyle="1" w:styleId="dt1">
    <w:name w:val="dt1"/>
    <w:basedOn w:val="af0"/>
    <w:rsid w:val="00496A5A"/>
    <w:pPr>
      <w:suppressAutoHyphens w:val="0"/>
      <w:spacing w:before="100" w:beforeAutospacing="1" w:after="100" w:afterAutospacing="1"/>
    </w:pPr>
    <w:rPr>
      <w:rFonts w:ascii="Arial" w:eastAsia="Times New Roman" w:hAnsi="Arial" w:cs="Arial"/>
      <w:b/>
      <w:bCs/>
      <w:color w:val="C0C0C0"/>
      <w:sz w:val="20"/>
      <w:szCs w:val="20"/>
      <w:lang w:val="uk-UA" w:eastAsia="ru-RU"/>
    </w:rPr>
  </w:style>
  <w:style w:type="paragraph" w:customStyle="1" w:styleId="statyaanons2">
    <w:name w:val="statya_anons2"/>
    <w:basedOn w:val="af0"/>
    <w:rsid w:val="00496A5A"/>
    <w:pPr>
      <w:suppressAutoHyphens w:val="0"/>
      <w:spacing w:before="100" w:beforeAutospacing="1" w:after="100" w:afterAutospacing="1" w:line="288" w:lineRule="auto"/>
    </w:pPr>
    <w:rPr>
      <w:rFonts w:ascii="Georgia" w:eastAsia="Times New Roman" w:hAnsi="Georgia" w:cs="Times New Roman"/>
      <w:b/>
      <w:bCs/>
      <w:color w:val="000000"/>
      <w:sz w:val="22"/>
      <w:szCs w:val="22"/>
      <w:lang w:eastAsia="ru-RU"/>
    </w:rPr>
  </w:style>
  <w:style w:type="paragraph" w:customStyle="1" w:styleId="2190">
    <w:name w:val="Основной текст 219"/>
    <w:basedOn w:val="af0"/>
    <w:rsid w:val="00FE1EF6"/>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8f1">
    <w:name w:val="Основной текст с отступом8"/>
    <w:basedOn w:val="af0"/>
    <w:rsid w:val="00337111"/>
    <w:pP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383">
    <w:name w:val="Основной текст 38"/>
    <w:basedOn w:val="af0"/>
    <w:rsid w:val="00D77CCF"/>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235">
    <w:name w:val="Обычный23"/>
    <w:rsid w:val="00D77CCF"/>
    <w:pPr>
      <w:widowControl w:val="0"/>
    </w:pPr>
    <w:rPr>
      <w:rFonts w:ascii="Times New Roman" w:eastAsia="Times New Roman" w:hAnsi="Times New Roman" w:cs="Times New Roman"/>
      <w:snapToGrid w:val="0"/>
    </w:rPr>
  </w:style>
  <w:style w:type="paragraph" w:customStyle="1" w:styleId="WW-10">
    <w:name w:val="WW-Содержимое таблицы1"/>
    <w:basedOn w:val="afffffffb"/>
    <w:rsid w:val="00DE1D4A"/>
    <w:pPr>
      <w:suppressLineNumbers/>
      <w:suppressAutoHyphens w:val="0"/>
      <w:spacing w:line="360" w:lineRule="auto"/>
      <w:jc w:val="both"/>
    </w:pPr>
    <w:rPr>
      <w:rFonts w:ascii="Times New Roman CYR" w:eastAsia="Times New Roman" w:hAnsi="Times New Roman CYR" w:cs="Times New Roman"/>
      <w:szCs w:val="20"/>
      <w:lang w:val="en-AU"/>
    </w:rPr>
  </w:style>
  <w:style w:type="paragraph" w:customStyle="1" w:styleId="BalloonText">
    <w:name w:val="Balloon Text"/>
    <w:basedOn w:val="af0"/>
    <w:rsid w:val="00FE721F"/>
    <w:pPr>
      <w:suppressAutoHyphens w:val="0"/>
      <w:spacing w:line="266" w:lineRule="auto"/>
      <w:ind w:firstLine="397"/>
      <w:jc w:val="both"/>
    </w:pPr>
    <w:rPr>
      <w:rFonts w:ascii="Tahoma" w:eastAsia="Times New Roman" w:hAnsi="Tahoma" w:cs="Tahoma"/>
      <w:sz w:val="16"/>
      <w:szCs w:val="16"/>
      <w:lang w:val="uk-UA" w:eastAsia="ru-RU"/>
    </w:rPr>
  </w:style>
  <w:style w:type="paragraph" w:customStyle="1" w:styleId="0980">
    <w:name w:val="0980"/>
    <w:basedOn w:val="af0"/>
    <w:rsid w:val="00FE721F"/>
    <w:pPr>
      <w:suppressAutoHyphens w:val="0"/>
      <w:spacing w:line="262" w:lineRule="auto"/>
      <w:ind w:firstLine="397"/>
      <w:jc w:val="both"/>
    </w:pPr>
    <w:rPr>
      <w:rFonts w:ascii="Times New Roman" w:eastAsia="Times New Roman" w:hAnsi="Times New Roman" w:cs="Times New Roman"/>
      <w:sz w:val="28"/>
      <w:szCs w:val="28"/>
      <w:lang w:val="uk-UA" w:eastAsia="ru-RU"/>
    </w:rPr>
  </w:style>
  <w:style w:type="character" w:customStyle="1" w:styleId="afffffffffffffffffffffffffffb">
    <w:name w:val="табл Знак"/>
    <w:basedOn w:val="af1"/>
    <w:rsid w:val="00FE721F"/>
    <w:rPr>
      <w:sz w:val="24"/>
      <w:szCs w:val="24"/>
      <w:lang w:val="uk-UA" w:eastAsia="ru-RU"/>
    </w:rPr>
  </w:style>
  <w:style w:type="paragraph" w:customStyle="1" w:styleId="Normal0">
    <w:name w:val="Normal"/>
    <w:rsid w:val="002A75DD"/>
    <w:pPr>
      <w:widowControl w:val="0"/>
      <w:spacing w:before="40" w:line="420" w:lineRule="auto"/>
      <w:ind w:left="80" w:right="200"/>
    </w:pPr>
    <w:rPr>
      <w:rFonts w:ascii="Times New Roman" w:eastAsia="Times New Roman" w:hAnsi="Times New Roman" w:cs="Times New Roman"/>
      <w:snapToGrid w:val="0"/>
      <w:sz w:val="28"/>
      <w:lang w:val="uk-UA"/>
    </w:rPr>
  </w:style>
  <w:style w:type="paragraph" w:customStyle="1" w:styleId="BodyText3">
    <w:name w:val="Body Text"/>
    <w:basedOn w:val="Normal0"/>
    <w:rsid w:val="002A75DD"/>
    <w:pPr>
      <w:widowControl/>
      <w:spacing w:before="0" w:line="240" w:lineRule="auto"/>
      <w:ind w:left="0" w:right="0"/>
      <w:jc w:val="both"/>
    </w:pPr>
    <w:rPr>
      <w:snapToGrid/>
    </w:rPr>
  </w:style>
  <w:style w:type="paragraph" w:customStyle="1" w:styleId="heading11">
    <w:name w:val="heading 1"/>
    <w:basedOn w:val="af0"/>
    <w:next w:val="af0"/>
    <w:rsid w:val="00E52BEF"/>
    <w:pPr>
      <w:keepNext/>
      <w:suppressAutoHyphens w:val="0"/>
    </w:pPr>
    <w:rPr>
      <w:rFonts w:ascii="Times New Roman" w:eastAsia="Times New Roman" w:hAnsi="Times New Roman" w:cs="Times New Roman"/>
      <w:sz w:val="28"/>
      <w:szCs w:val="20"/>
      <w:lang w:val="en-US" w:eastAsia="ru-RU"/>
    </w:rPr>
  </w:style>
  <w:style w:type="paragraph" w:customStyle="1" w:styleId="BodyText20">
    <w:name w:val="Body Text 2"/>
    <w:basedOn w:val="Normal0"/>
    <w:rsid w:val="00E52BEF"/>
    <w:pPr>
      <w:spacing w:before="0" w:line="360" w:lineRule="auto"/>
      <w:ind w:left="0" w:right="0" w:firstLine="397"/>
    </w:pPr>
    <w:rPr>
      <w:noProof/>
      <w:color w:val="000000"/>
      <w:sz w:val="20"/>
    </w:rPr>
  </w:style>
  <w:style w:type="paragraph" w:customStyle="1" w:styleId="12">
    <w:name w:val="Маркер_1"/>
    <w:basedOn w:val="af0"/>
    <w:rsid w:val="00AC5F6C"/>
    <w:pPr>
      <w:numPr>
        <w:numId w:val="51"/>
      </w:numPr>
      <w:suppressAutoHyphens w:val="0"/>
    </w:pPr>
    <w:rPr>
      <w:rFonts w:ascii="Times New Roman" w:eastAsia="Times New Roman" w:hAnsi="Times New Roman" w:cs="Times New Roman"/>
      <w:lang w:eastAsia="ru-RU"/>
    </w:rPr>
  </w:style>
  <w:style w:type="paragraph" w:customStyle="1" w:styleId="MapleOutput">
    <w:name w:val="Maple Output"/>
    <w:rsid w:val="004A6A8F"/>
    <w:pPr>
      <w:spacing w:line="360" w:lineRule="auto"/>
      <w:jc w:val="center"/>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46507293">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1183227">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mydisser.com/search.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image" Target="media/image3.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0366-D8C2-406E-A2E6-66675952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38</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94914</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447</cp:revision>
  <cp:lastPrinted>2009-02-06T08:36:00Z</cp:lastPrinted>
  <dcterms:created xsi:type="dcterms:W3CDTF">2015-03-22T11:10:00Z</dcterms:created>
  <dcterms:modified xsi:type="dcterms:W3CDTF">2016-03-01T08:27:00Z</dcterms:modified>
</cp:coreProperties>
</file>